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EC" w:rsidRPr="00901500" w:rsidRDefault="00BF7EEC" w:rsidP="00BF7EEC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1500">
        <w:rPr>
          <w:rFonts w:ascii="Times New Roman" w:hAnsi="Times New Roman" w:cs="Times New Roman"/>
          <w:b/>
          <w:bCs/>
          <w:sz w:val="24"/>
          <w:szCs w:val="24"/>
        </w:rPr>
        <w:t>Економічні науки</w:t>
      </w:r>
    </w:p>
    <w:p w:rsidR="00BF7EEC" w:rsidRDefault="00BF7EEC" w:rsidP="00BF7EE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Жуковська Валентина Миколаївна, </w:t>
      </w:r>
    </w:p>
    <w:p w:rsidR="00BF7EEC" w:rsidRDefault="00BF7EEC" w:rsidP="00BF7EEC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AC6">
        <w:rPr>
          <w:rFonts w:ascii="Times New Roman" w:hAnsi="Times New Roman" w:cs="Times New Roman"/>
          <w:color w:val="000000"/>
          <w:sz w:val="28"/>
          <w:szCs w:val="28"/>
        </w:rPr>
        <w:t>доктор економічних наук, професор</w:t>
      </w:r>
    </w:p>
    <w:p w:rsidR="00C80026" w:rsidRPr="00C80026" w:rsidRDefault="00C80026" w:rsidP="00BF7EEC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Державний торговельно-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економічнийуніверситет</w:t>
      </w:r>
      <w:proofErr w:type="spellEnd"/>
    </w:p>
    <w:p w:rsidR="00BF7EEC" w:rsidRDefault="00BF7EEC" w:rsidP="00BF7E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E4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3AC6">
        <w:rPr>
          <w:rFonts w:ascii="Times New Roman" w:hAnsi="Times New Roman" w:cs="Times New Roman"/>
          <w:sz w:val="28"/>
          <w:szCs w:val="28"/>
        </w:rPr>
        <w:t>0000-0001-5033-711X</w:t>
      </w:r>
    </w:p>
    <w:p w:rsidR="00BF7EEC" w:rsidRPr="00BF7EEC" w:rsidRDefault="00A04722" w:rsidP="00BF7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EEC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ВИКОРИСТАННЯ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ТЕХНОЛОГІЙ </w:t>
      </w:r>
      <w:r w:rsidRPr="00BF7EEC">
        <w:rPr>
          <w:rFonts w:ascii="Times New Roman" w:hAnsi="Times New Roman" w:cs="Times New Roman"/>
          <w:b/>
          <w:bCs/>
          <w:sz w:val="28"/>
          <w:szCs w:val="28"/>
        </w:rPr>
        <w:t>БЛОКЧЕЙН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F7EEC">
        <w:rPr>
          <w:rFonts w:ascii="Times New Roman" w:hAnsi="Times New Roman" w:cs="Times New Roman"/>
          <w:b/>
          <w:bCs/>
          <w:sz w:val="28"/>
          <w:szCs w:val="28"/>
        </w:rPr>
        <w:t xml:space="preserve"> ТА ШТУЧНОГО ІНТЕЛЕКТУ В  </w:t>
      </w:r>
      <w:r w:rsidRPr="00BF7EEC">
        <w:rPr>
          <w:rFonts w:ascii="Times New Roman" w:hAnsi="Times New Roman" w:cs="Times New Roman"/>
          <w:b/>
          <w:bCs/>
          <w:sz w:val="28"/>
          <w:szCs w:val="28"/>
          <w:lang w:val="en-US"/>
        </w:rPr>
        <w:t>HR</w:t>
      </w:r>
      <w:r w:rsidRPr="00BF7EEC">
        <w:rPr>
          <w:rFonts w:ascii="Times New Roman" w:hAnsi="Times New Roman" w:cs="Times New Roman"/>
          <w:b/>
          <w:bCs/>
          <w:sz w:val="28"/>
          <w:szCs w:val="28"/>
        </w:rPr>
        <w:t xml:space="preserve"> МЕНЕДЖМЕНТІ</w:t>
      </w:r>
    </w:p>
    <w:p w:rsidR="00BF7EEC" w:rsidRDefault="00BF7EEC" w:rsidP="0072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C43" w:rsidRPr="008955E9" w:rsidRDefault="0034547A" w:rsidP="00E839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CA4">
        <w:rPr>
          <w:rFonts w:ascii="Times New Roman" w:hAnsi="Times New Roman" w:cs="Times New Roman"/>
          <w:sz w:val="28"/>
          <w:szCs w:val="28"/>
        </w:rPr>
        <w:t xml:space="preserve">В умовах швидкого технологічного розвитку та постійних змін на ринку праці, </w:t>
      </w:r>
      <w:r w:rsidR="00A72868" w:rsidRPr="00B25CA4">
        <w:rPr>
          <w:rFonts w:ascii="Times New Roman" w:hAnsi="Times New Roman" w:cs="Times New Roman"/>
          <w:sz w:val="28"/>
          <w:szCs w:val="28"/>
        </w:rPr>
        <w:t>ефективне управлі</w:t>
      </w:r>
      <w:r w:rsidRPr="00B25CA4">
        <w:rPr>
          <w:rFonts w:ascii="Times New Roman" w:hAnsi="Times New Roman" w:cs="Times New Roman"/>
          <w:sz w:val="28"/>
          <w:szCs w:val="28"/>
        </w:rPr>
        <w:t>ння персоналом стає ключовим фактором успіху для будь-якої організації. Використання цифрових технологій штучного інтелекту</w:t>
      </w:r>
      <w:r w:rsidR="00BB2D83" w:rsidRPr="00B25CA4">
        <w:rPr>
          <w:rFonts w:ascii="Times New Roman" w:hAnsi="Times New Roman" w:cs="Times New Roman"/>
          <w:sz w:val="28"/>
          <w:szCs w:val="28"/>
        </w:rPr>
        <w:t xml:space="preserve"> (АІ)</w:t>
      </w:r>
      <w:r w:rsidRPr="00B25C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5CA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25CA4">
        <w:rPr>
          <w:rFonts w:ascii="Times New Roman" w:hAnsi="Times New Roman" w:cs="Times New Roman"/>
          <w:sz w:val="28"/>
          <w:szCs w:val="28"/>
        </w:rPr>
        <w:t xml:space="preserve"> ста</w:t>
      </w:r>
      <w:r w:rsidR="00A72868" w:rsidRPr="00B25CA4">
        <w:rPr>
          <w:rFonts w:ascii="Times New Roman" w:hAnsi="Times New Roman" w:cs="Times New Roman"/>
          <w:sz w:val="28"/>
          <w:szCs w:val="28"/>
        </w:rPr>
        <w:t xml:space="preserve">ли </w:t>
      </w:r>
      <w:r w:rsidRPr="00B25CA4">
        <w:rPr>
          <w:rFonts w:ascii="Times New Roman" w:hAnsi="Times New Roman" w:cs="Times New Roman"/>
          <w:sz w:val="28"/>
          <w:szCs w:val="28"/>
        </w:rPr>
        <w:t xml:space="preserve">реальною необхідністю </w:t>
      </w:r>
      <w:r w:rsidR="00BB2D83" w:rsidRPr="00B25CA4">
        <w:rPr>
          <w:rFonts w:ascii="Times New Roman" w:hAnsi="Times New Roman" w:cs="Times New Roman"/>
          <w:sz w:val="28"/>
          <w:szCs w:val="28"/>
        </w:rPr>
        <w:t>в удосконаленні процесів</w:t>
      </w:r>
      <w:r w:rsidRPr="00B25CA4">
        <w:rPr>
          <w:rFonts w:ascii="Times New Roman" w:hAnsi="Times New Roman" w:cs="Times New Roman"/>
          <w:sz w:val="28"/>
          <w:szCs w:val="28"/>
        </w:rPr>
        <w:t xml:space="preserve"> управління, залучати та утримувати талановитих співробітників, а також адаптуватися до швидких змін у сучасному бізнес-середовищі.</w:t>
      </w:r>
      <w:r w:rsidR="002D3B62">
        <w:rPr>
          <w:rFonts w:ascii="Times New Roman" w:hAnsi="Times New Roman" w:cs="Times New Roman"/>
          <w:sz w:val="28"/>
          <w:szCs w:val="28"/>
        </w:rPr>
        <w:t xml:space="preserve"> </w:t>
      </w:r>
      <w:r w:rsidR="00766C43" w:rsidRPr="00B25CA4">
        <w:rPr>
          <w:rFonts w:ascii="Times New Roman" w:hAnsi="Times New Roman" w:cs="Times New Roman"/>
          <w:sz w:val="28"/>
          <w:szCs w:val="28"/>
        </w:rPr>
        <w:t>Аналіз публікацій [1-</w:t>
      </w:r>
      <w:r w:rsidR="00825700" w:rsidRPr="00B25CA4">
        <w:rPr>
          <w:rFonts w:ascii="Times New Roman" w:hAnsi="Times New Roman" w:cs="Times New Roman"/>
          <w:sz w:val="28"/>
          <w:szCs w:val="28"/>
        </w:rPr>
        <w:t>2</w:t>
      </w:r>
      <w:r w:rsidR="00766C43" w:rsidRPr="00B25CA4">
        <w:rPr>
          <w:rFonts w:ascii="Times New Roman" w:hAnsi="Times New Roman" w:cs="Times New Roman"/>
          <w:sz w:val="28"/>
          <w:szCs w:val="28"/>
        </w:rPr>
        <w:t xml:space="preserve">] з даної тематики свідчить про зростання уваги до використання інноваційних інструментів </w:t>
      </w:r>
      <w:proofErr w:type="spellStart"/>
      <w:r w:rsidR="00766C43" w:rsidRPr="00B25CA4">
        <w:rPr>
          <w:rFonts w:ascii="Times New Roman" w:hAnsi="Times New Roman" w:cs="Times New Roman"/>
          <w:sz w:val="28"/>
          <w:szCs w:val="28"/>
        </w:rPr>
        <w:t>блокчейну</w:t>
      </w:r>
      <w:proofErr w:type="spellEnd"/>
      <w:r w:rsidR="00766C43" w:rsidRPr="00B25C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6C43" w:rsidRPr="00B25CA4">
        <w:rPr>
          <w:rFonts w:ascii="Times New Roman" w:hAnsi="Times New Roman" w:cs="Times New Roman"/>
          <w:sz w:val="28"/>
          <w:szCs w:val="28"/>
        </w:rPr>
        <w:t>рекрутменті</w:t>
      </w:r>
      <w:proofErr w:type="spellEnd"/>
      <w:r w:rsidR="00766C43" w:rsidRPr="00B25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37AC" w:rsidRPr="00B25CA4">
        <w:rPr>
          <w:rFonts w:ascii="Times New Roman" w:hAnsi="Times New Roman" w:cs="Times New Roman"/>
          <w:sz w:val="28"/>
          <w:szCs w:val="28"/>
        </w:rPr>
        <w:t>Mallick</w:t>
      </w:r>
      <w:proofErr w:type="spellEnd"/>
      <w:r w:rsidR="000B37AC" w:rsidRPr="00B25CA4">
        <w:rPr>
          <w:rFonts w:ascii="Times New Roman" w:hAnsi="Times New Roman" w:cs="Times New Roman"/>
          <w:sz w:val="28"/>
          <w:szCs w:val="28"/>
        </w:rPr>
        <w:t xml:space="preserve">, M., </w:t>
      </w:r>
      <w:proofErr w:type="spellStart"/>
      <w:r w:rsidR="000B37AC" w:rsidRPr="00C80026">
        <w:rPr>
          <w:rFonts w:ascii="Times New Roman" w:hAnsi="Times New Roman" w:cs="Times New Roman"/>
          <w:sz w:val="28"/>
          <w:szCs w:val="28"/>
        </w:rPr>
        <w:t>Sengupta</w:t>
      </w:r>
      <w:proofErr w:type="spellEnd"/>
      <w:r w:rsidR="000B37AC" w:rsidRPr="00C80026">
        <w:rPr>
          <w:rFonts w:ascii="Times New Roman" w:hAnsi="Times New Roman" w:cs="Times New Roman"/>
          <w:sz w:val="28"/>
          <w:szCs w:val="28"/>
        </w:rPr>
        <w:t xml:space="preserve">, A., </w:t>
      </w:r>
      <w:proofErr w:type="spellStart"/>
      <w:r w:rsidR="000B37AC" w:rsidRPr="00C80026">
        <w:rPr>
          <w:rFonts w:ascii="Times New Roman" w:hAnsi="Times New Roman" w:cs="Times New Roman"/>
          <w:sz w:val="28"/>
          <w:szCs w:val="28"/>
        </w:rPr>
        <w:t>Ingawale</w:t>
      </w:r>
      <w:proofErr w:type="spellEnd"/>
      <w:r w:rsidR="000B37AC" w:rsidRPr="00C80026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="000B37AC" w:rsidRPr="00C80026">
        <w:rPr>
          <w:rFonts w:ascii="Times New Roman" w:hAnsi="Times New Roman" w:cs="Times New Roman"/>
          <w:sz w:val="28"/>
          <w:szCs w:val="28"/>
        </w:rPr>
        <w:t>Aljapurkar</w:t>
      </w:r>
      <w:proofErr w:type="spellEnd"/>
      <w:r w:rsidR="000B37AC" w:rsidRPr="00C80026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="00766C43" w:rsidRPr="00C80026">
        <w:rPr>
          <w:rFonts w:ascii="Times New Roman" w:hAnsi="Times New Roman" w:cs="Times New Roman"/>
          <w:sz w:val="28"/>
          <w:szCs w:val="28"/>
        </w:rPr>
        <w:t>Onik</w:t>
      </w:r>
      <w:proofErr w:type="spellEnd"/>
      <w:r w:rsidR="00766C43" w:rsidRPr="00C80026">
        <w:rPr>
          <w:rFonts w:ascii="Times New Roman" w:hAnsi="Times New Roman" w:cs="Times New Roman"/>
          <w:sz w:val="28"/>
          <w:szCs w:val="28"/>
        </w:rPr>
        <w:t xml:space="preserve"> M. H., </w:t>
      </w:r>
      <w:proofErr w:type="spellStart"/>
      <w:r w:rsidR="00766C43" w:rsidRPr="00C80026">
        <w:rPr>
          <w:rFonts w:ascii="Times New Roman" w:hAnsi="Times New Roman" w:cs="Times New Roman"/>
          <w:sz w:val="28"/>
          <w:szCs w:val="28"/>
        </w:rPr>
        <w:t>Miraz</w:t>
      </w:r>
      <w:proofErr w:type="spellEnd"/>
      <w:r w:rsidR="00766C43" w:rsidRPr="00C80026">
        <w:rPr>
          <w:rFonts w:ascii="Times New Roman" w:hAnsi="Times New Roman" w:cs="Times New Roman"/>
          <w:sz w:val="28"/>
          <w:szCs w:val="28"/>
        </w:rPr>
        <w:t xml:space="preserve">, M. </w:t>
      </w:r>
      <w:r w:rsidR="00766C43" w:rsidRPr="008955E9">
        <w:rPr>
          <w:rFonts w:ascii="Times New Roman" w:hAnsi="Times New Roman" w:cs="Times New Roman"/>
          <w:sz w:val="28"/>
          <w:szCs w:val="28"/>
        </w:rPr>
        <w:t xml:space="preserve">H.); </w:t>
      </w:r>
      <w:r w:rsidR="00860166" w:rsidRPr="008955E9">
        <w:rPr>
          <w:rFonts w:ascii="Times New Roman" w:hAnsi="Times New Roman" w:cs="Times New Roman"/>
          <w:sz w:val="28"/>
          <w:szCs w:val="28"/>
        </w:rPr>
        <w:t xml:space="preserve">трансферу знань </w:t>
      </w:r>
      <w:r w:rsidR="00860166" w:rsidRPr="008955E9">
        <w:rPr>
          <w:rStyle w:val="normaltextrun"/>
          <w:rFonts w:ascii="Times New Roman" w:hAnsi="Times New Roman" w:cs="Times New Roman"/>
          <w:sz w:val="28"/>
          <w:szCs w:val="28"/>
        </w:rPr>
        <w:t xml:space="preserve">та підвищенні продуктивності команд </w:t>
      </w:r>
      <w:r w:rsidR="00860166" w:rsidRPr="008955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3B62" w:rsidRPr="008955E9">
        <w:rPr>
          <w:rFonts w:ascii="Times New Roman" w:eastAsia="MS Mincho" w:hAnsi="Times New Roman" w:cs="Times New Roman"/>
          <w:sz w:val="28"/>
          <w:szCs w:val="28"/>
        </w:rPr>
        <w:t>Мрихіна</w:t>
      </w:r>
      <w:proofErr w:type="spellEnd"/>
      <w:r w:rsidR="00860166" w:rsidRPr="008955E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0166" w:rsidRPr="008955E9">
        <w:rPr>
          <w:rFonts w:ascii="Times New Roman" w:eastAsia="MS Mincho" w:hAnsi="Times New Roman" w:cs="Times New Roman"/>
          <w:sz w:val="28"/>
          <w:szCs w:val="28"/>
          <w:lang w:val="en-GB"/>
        </w:rPr>
        <w:t>O</w:t>
      </w:r>
      <w:r w:rsidR="00860166" w:rsidRPr="008955E9">
        <w:rPr>
          <w:rFonts w:ascii="Times New Roman" w:eastAsia="MS Mincho" w:hAnsi="Times New Roman" w:cs="Times New Roman"/>
          <w:sz w:val="28"/>
          <w:szCs w:val="28"/>
        </w:rPr>
        <w:t>.</w:t>
      </w:r>
      <w:r w:rsidR="00860166" w:rsidRPr="008955E9">
        <w:rPr>
          <w:rFonts w:ascii="Times New Roman" w:hAnsi="Times New Roman" w:cs="Times New Roman"/>
          <w:sz w:val="28"/>
          <w:szCs w:val="28"/>
        </w:rPr>
        <w:t xml:space="preserve">, </w:t>
      </w:r>
      <w:r w:rsidR="002D3B62" w:rsidRPr="008955E9">
        <w:rPr>
          <w:rFonts w:ascii="Times New Roman" w:eastAsia="MS Mincho" w:hAnsi="Times New Roman" w:cs="Times New Roman"/>
          <w:sz w:val="28"/>
          <w:szCs w:val="28"/>
        </w:rPr>
        <w:t>Лісовська л</w:t>
      </w:r>
      <w:r w:rsidR="00860166" w:rsidRPr="008955E9">
        <w:rPr>
          <w:rFonts w:ascii="Times New Roman" w:eastAsia="MS Mincho" w:hAnsi="Times New Roman" w:cs="Times New Roman"/>
          <w:sz w:val="28"/>
          <w:szCs w:val="28"/>
        </w:rPr>
        <w:t>.</w:t>
      </w:r>
      <w:r w:rsidR="002D3B62" w:rsidRPr="008955E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2D3B62" w:rsidRPr="008955E9">
        <w:rPr>
          <w:rFonts w:ascii="Times New Roman" w:hAnsi="Times New Roman" w:cs="Times New Roman"/>
          <w:sz w:val="28"/>
          <w:szCs w:val="28"/>
        </w:rPr>
        <w:t>Новаківській І.</w:t>
      </w:r>
      <w:r w:rsidR="002D3B62" w:rsidRPr="008955E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="00860166" w:rsidRPr="008955E9">
        <w:rPr>
          <w:rFonts w:ascii="Times New Roman" w:eastAsia="MS Mincho" w:hAnsi="Times New Roman" w:cs="Times New Roman"/>
          <w:sz w:val="28"/>
          <w:szCs w:val="28"/>
        </w:rPr>
        <w:t xml:space="preserve">та </w:t>
      </w:r>
      <w:proofErr w:type="spellStart"/>
      <w:r w:rsidR="00860166" w:rsidRPr="008955E9">
        <w:rPr>
          <w:rFonts w:ascii="Times New Roman" w:eastAsia="MS Mincho" w:hAnsi="Times New Roman" w:cs="Times New Roman"/>
          <w:sz w:val="28"/>
          <w:szCs w:val="28"/>
        </w:rPr>
        <w:t>ін</w:t>
      </w:r>
      <w:proofErr w:type="spellEnd"/>
      <w:r w:rsidR="00860166" w:rsidRPr="008955E9">
        <w:rPr>
          <w:rFonts w:ascii="Times New Roman" w:hAnsi="Times New Roman" w:cs="Times New Roman"/>
          <w:sz w:val="28"/>
          <w:szCs w:val="28"/>
        </w:rPr>
        <w:t>) [</w:t>
      </w:r>
      <w:r w:rsidR="00825700" w:rsidRPr="008955E9">
        <w:rPr>
          <w:rFonts w:ascii="Times New Roman" w:hAnsi="Times New Roman" w:cs="Times New Roman"/>
          <w:sz w:val="28"/>
          <w:szCs w:val="28"/>
        </w:rPr>
        <w:t>3</w:t>
      </w:r>
      <w:r w:rsidR="00860166" w:rsidRPr="008955E9">
        <w:rPr>
          <w:rFonts w:ascii="Times New Roman" w:hAnsi="Times New Roman" w:cs="Times New Roman"/>
          <w:sz w:val="28"/>
          <w:szCs w:val="28"/>
        </w:rPr>
        <w:t xml:space="preserve">]; </w:t>
      </w:r>
      <w:r w:rsidR="00C80026" w:rsidRPr="008955E9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2D3B62" w:rsidRPr="008955E9">
        <w:rPr>
          <w:rFonts w:ascii="Times New Roman" w:hAnsi="Times New Roman" w:cs="Times New Roman"/>
          <w:sz w:val="28"/>
          <w:szCs w:val="28"/>
        </w:rPr>
        <w:t>штучного інтелекту</w:t>
      </w:r>
      <w:r w:rsidR="00C80026" w:rsidRPr="008955E9">
        <w:rPr>
          <w:rFonts w:ascii="Times New Roman" w:hAnsi="Times New Roman" w:cs="Times New Roman"/>
          <w:sz w:val="28"/>
          <w:szCs w:val="28"/>
        </w:rPr>
        <w:t xml:space="preserve"> у процесі</w:t>
      </w:r>
      <w:r w:rsidR="00860166" w:rsidRPr="008955E9">
        <w:rPr>
          <w:rFonts w:ascii="Times New Roman" w:hAnsi="Times New Roman" w:cs="Times New Roman"/>
          <w:sz w:val="28"/>
          <w:szCs w:val="28"/>
        </w:rPr>
        <w:t xml:space="preserve"> </w:t>
      </w:r>
      <w:r w:rsidR="00860166" w:rsidRPr="008955E9">
        <w:rPr>
          <w:rFonts w:ascii="Times New Roman" w:hAnsi="Times New Roman" w:cs="Times New Roman"/>
          <w:sz w:val="28"/>
          <w:szCs w:val="28"/>
          <w:shd w:val="clear" w:color="auto" w:fill="FFFFFF"/>
        </w:rPr>
        <w:t>оцінюванн</w:t>
      </w:r>
      <w:r w:rsidR="00C80026" w:rsidRPr="008955E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60166" w:rsidRPr="008955E9">
        <w:rPr>
          <w:rFonts w:ascii="Times New Roman" w:hAnsi="Times New Roman" w:cs="Times New Roman"/>
          <w:sz w:val="28"/>
          <w:szCs w:val="28"/>
          <w:shd w:val="clear" w:color="auto" w:fill="FFFFFF"/>
        </w:rPr>
        <w:t>, навчанн</w:t>
      </w:r>
      <w:r w:rsidR="00C80026" w:rsidRPr="008955E9">
        <w:rPr>
          <w:rFonts w:ascii="Times New Roman" w:hAnsi="Times New Roman" w:cs="Times New Roman"/>
          <w:sz w:val="28"/>
          <w:szCs w:val="28"/>
          <w:shd w:val="clear" w:color="auto" w:fill="FFFFFF"/>
        </w:rPr>
        <w:t>я та мотивації</w:t>
      </w:r>
      <w:r w:rsidR="00860166" w:rsidRPr="00895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026" w:rsidRPr="008955E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персоналу</w:t>
      </w:r>
      <w:r w:rsidR="00860166" w:rsidRPr="008955E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80026" w:rsidRPr="008955E9">
        <w:rPr>
          <w:rFonts w:ascii="Times New Roman" w:hAnsi="Times New Roman" w:cs="Times New Roman"/>
          <w:sz w:val="28"/>
          <w:szCs w:val="28"/>
        </w:rPr>
        <w:t xml:space="preserve">з елементами </w:t>
      </w:r>
      <w:proofErr w:type="spellStart"/>
      <w:r w:rsidR="00C80026" w:rsidRPr="008955E9">
        <w:rPr>
          <w:rFonts w:ascii="Times New Roman" w:hAnsi="Times New Roman" w:cs="Times New Roman"/>
          <w:sz w:val="28"/>
          <w:szCs w:val="28"/>
        </w:rPr>
        <w:t>гейміфікації</w:t>
      </w:r>
      <w:proofErr w:type="spellEnd"/>
      <w:r w:rsidR="00C80026" w:rsidRPr="008955E9">
        <w:rPr>
          <w:rFonts w:ascii="Times New Roman" w:hAnsi="Times New Roman" w:cs="Times New Roman"/>
          <w:sz w:val="28"/>
          <w:szCs w:val="28"/>
        </w:rPr>
        <w:t xml:space="preserve"> </w:t>
      </w:r>
      <w:r w:rsidR="00C80026" w:rsidRPr="008955E9">
        <w:rPr>
          <w:rFonts w:ascii="Times New Roman" w:hAnsi="Times New Roman" w:cs="Times New Roman"/>
          <w:sz w:val="28"/>
          <w:szCs w:val="28"/>
        </w:rPr>
        <w:t xml:space="preserve">висвітлено у статтях </w:t>
      </w:r>
      <w:r w:rsidR="00766C43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Жуковськ</w:t>
      </w:r>
      <w:r w:rsidR="002D3B62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ої</w:t>
      </w:r>
      <w:r w:rsidR="00766C43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В.,  </w:t>
      </w:r>
      <w:proofErr w:type="spellStart"/>
      <w:r w:rsidR="002D3B62" w:rsidRPr="008955E9">
        <w:rPr>
          <w:rFonts w:ascii="Times New Roman" w:hAnsi="Times New Roman" w:cs="Times New Roman"/>
          <w:sz w:val="28"/>
          <w:szCs w:val="28"/>
        </w:rPr>
        <w:t>Марняло</w:t>
      </w:r>
      <w:proofErr w:type="spellEnd"/>
      <w:r w:rsidR="002D3B62" w:rsidRPr="008955E9">
        <w:rPr>
          <w:rFonts w:ascii="Times New Roman" w:hAnsi="Times New Roman" w:cs="Times New Roman"/>
          <w:sz w:val="28"/>
          <w:szCs w:val="28"/>
        </w:rPr>
        <w:t xml:space="preserve"> А.</w:t>
      </w:r>
      <w:r w:rsidR="002D3B62" w:rsidRPr="008955E9">
        <w:rPr>
          <w:rFonts w:ascii="Times New Roman" w:hAnsi="Times New Roman" w:cs="Times New Roman"/>
          <w:sz w:val="28"/>
          <w:szCs w:val="28"/>
        </w:rPr>
        <w:t>,</w:t>
      </w:r>
      <w:r w:rsidR="002D3B62" w:rsidRPr="008955E9">
        <w:rPr>
          <w:rFonts w:ascii="Times New Roman" w:hAnsi="Times New Roman" w:cs="Times New Roman"/>
          <w:sz w:val="28"/>
          <w:szCs w:val="28"/>
        </w:rPr>
        <w:t xml:space="preserve">  </w:t>
      </w:r>
      <w:r w:rsidR="00766C43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Миколайчук І. П.</w:t>
      </w:r>
      <w:r w:rsidR="00860166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="002D3B62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Силкіної</w:t>
      </w:r>
      <w:proofErr w:type="spellEnd"/>
      <w:r w:rsidR="002D3B62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Ю.</w:t>
      </w:r>
      <w:r w:rsidR="002D3B62" w:rsidRPr="008955E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2D3B62" w:rsidRPr="008955E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D3B62" w:rsidRPr="008955E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66C43" w:rsidRPr="008955E9">
        <w:rPr>
          <w:rFonts w:ascii="Times New Roman" w:hAnsi="Times New Roman" w:cs="Times New Roman"/>
          <w:sz w:val="28"/>
          <w:szCs w:val="28"/>
        </w:rPr>
        <w:t>)</w:t>
      </w:r>
      <w:r w:rsidR="00860166" w:rsidRPr="008955E9">
        <w:rPr>
          <w:rFonts w:ascii="Times New Roman" w:hAnsi="Times New Roman" w:cs="Times New Roman"/>
          <w:sz w:val="28"/>
          <w:szCs w:val="28"/>
        </w:rPr>
        <w:t xml:space="preserve"> [</w:t>
      </w:r>
      <w:r w:rsidR="00825700" w:rsidRPr="008955E9">
        <w:rPr>
          <w:rFonts w:ascii="Times New Roman" w:hAnsi="Times New Roman" w:cs="Times New Roman"/>
          <w:sz w:val="28"/>
          <w:szCs w:val="28"/>
        </w:rPr>
        <w:t>4</w:t>
      </w:r>
      <w:r w:rsidR="00860166" w:rsidRPr="008955E9">
        <w:rPr>
          <w:rFonts w:ascii="Times New Roman" w:hAnsi="Times New Roman" w:cs="Times New Roman"/>
          <w:sz w:val="28"/>
          <w:szCs w:val="28"/>
        </w:rPr>
        <w:t>-</w:t>
      </w:r>
      <w:r w:rsidR="00825700" w:rsidRPr="008955E9">
        <w:rPr>
          <w:rFonts w:ascii="Times New Roman" w:hAnsi="Times New Roman" w:cs="Times New Roman"/>
          <w:sz w:val="28"/>
          <w:szCs w:val="28"/>
        </w:rPr>
        <w:t>6</w:t>
      </w:r>
      <w:r w:rsidR="00860166" w:rsidRPr="008955E9">
        <w:rPr>
          <w:rFonts w:ascii="Times New Roman" w:hAnsi="Times New Roman" w:cs="Times New Roman"/>
          <w:sz w:val="28"/>
          <w:szCs w:val="28"/>
        </w:rPr>
        <w:t>]</w:t>
      </w:r>
      <w:r w:rsidR="00B25CA4" w:rsidRPr="008955E9">
        <w:rPr>
          <w:rFonts w:ascii="Times New Roman" w:hAnsi="Times New Roman" w:cs="Times New Roman"/>
          <w:sz w:val="28"/>
          <w:szCs w:val="28"/>
        </w:rPr>
        <w:t>.</w:t>
      </w:r>
      <w:r w:rsidR="00766C43" w:rsidRPr="0089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26" w:rsidRDefault="00E839CD" w:rsidP="00E839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CA4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C80026">
        <w:rPr>
          <w:rFonts w:ascii="Times New Roman" w:hAnsi="Times New Roman" w:cs="Times New Roman"/>
          <w:sz w:val="28"/>
          <w:szCs w:val="28"/>
        </w:rPr>
        <w:t>тез доповіді</w:t>
      </w:r>
      <w:r w:rsidRPr="00B25CA4">
        <w:rPr>
          <w:rFonts w:ascii="Times New Roman" w:hAnsi="Times New Roman" w:cs="Times New Roman"/>
          <w:sz w:val="28"/>
          <w:szCs w:val="28"/>
        </w:rPr>
        <w:t xml:space="preserve"> є </w:t>
      </w:r>
      <w:r w:rsidR="00C80026" w:rsidRPr="00B25CA4">
        <w:rPr>
          <w:rFonts w:ascii="Times New Roman" w:hAnsi="Times New Roman" w:cs="Times New Roman"/>
          <w:sz w:val="28"/>
          <w:szCs w:val="28"/>
        </w:rPr>
        <w:t>обґрунтування</w:t>
      </w:r>
      <w:r w:rsidRPr="00B25CA4">
        <w:rPr>
          <w:rFonts w:ascii="Times New Roman" w:hAnsi="Times New Roman" w:cs="Times New Roman"/>
          <w:sz w:val="28"/>
          <w:szCs w:val="28"/>
        </w:rPr>
        <w:t xml:space="preserve"> </w:t>
      </w:r>
      <w:r w:rsidR="00C80026">
        <w:rPr>
          <w:rFonts w:ascii="Times New Roman" w:hAnsi="Times New Roman" w:cs="Times New Roman"/>
          <w:sz w:val="28"/>
          <w:szCs w:val="28"/>
        </w:rPr>
        <w:t>особливостей використання</w:t>
      </w:r>
      <w:r w:rsidRPr="00B25CA4">
        <w:rPr>
          <w:rFonts w:ascii="Times New Roman" w:hAnsi="Times New Roman" w:cs="Times New Roman"/>
          <w:sz w:val="28"/>
          <w:szCs w:val="28"/>
        </w:rPr>
        <w:t xml:space="preserve"> інструментів </w:t>
      </w:r>
      <w:proofErr w:type="spellStart"/>
      <w:r w:rsidRPr="00B25CA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25CA4">
        <w:rPr>
          <w:rFonts w:ascii="Times New Roman" w:hAnsi="Times New Roman" w:cs="Times New Roman"/>
          <w:sz w:val="28"/>
          <w:szCs w:val="28"/>
        </w:rPr>
        <w:t xml:space="preserve"> та штучного інтелекту в </w:t>
      </w:r>
      <w:r w:rsidR="00C80026">
        <w:rPr>
          <w:rFonts w:ascii="Times New Roman" w:hAnsi="Times New Roman" w:cs="Times New Roman"/>
          <w:sz w:val="28"/>
          <w:szCs w:val="28"/>
        </w:rPr>
        <w:t>практик</w:t>
      </w:r>
      <w:r w:rsidR="00C80026">
        <w:rPr>
          <w:rFonts w:ascii="Times New Roman" w:hAnsi="Times New Roman" w:cs="Times New Roman"/>
          <w:sz w:val="28"/>
          <w:szCs w:val="28"/>
        </w:rPr>
        <w:t>ах</w:t>
      </w:r>
      <w:r w:rsidR="00C80026">
        <w:rPr>
          <w:rFonts w:ascii="Times New Roman" w:hAnsi="Times New Roman" w:cs="Times New Roman"/>
          <w:sz w:val="28"/>
          <w:szCs w:val="28"/>
        </w:rPr>
        <w:t xml:space="preserve"> </w:t>
      </w:r>
      <w:r w:rsidR="00BB2D83" w:rsidRPr="00B25CA4">
        <w:rPr>
          <w:rFonts w:ascii="Times New Roman" w:hAnsi="Times New Roman" w:cs="Times New Roman"/>
          <w:sz w:val="28"/>
          <w:szCs w:val="28"/>
        </w:rPr>
        <w:t>менеджмент</w:t>
      </w:r>
      <w:r w:rsidR="00C80026">
        <w:rPr>
          <w:rFonts w:ascii="Times New Roman" w:hAnsi="Times New Roman" w:cs="Times New Roman"/>
          <w:sz w:val="28"/>
          <w:szCs w:val="28"/>
        </w:rPr>
        <w:t>у персоналу</w:t>
      </w:r>
      <w:r w:rsidRPr="00B25CA4">
        <w:rPr>
          <w:rFonts w:ascii="Times New Roman" w:hAnsi="Times New Roman" w:cs="Times New Roman"/>
          <w:sz w:val="28"/>
          <w:szCs w:val="28"/>
        </w:rPr>
        <w:t xml:space="preserve"> та підвищенні </w:t>
      </w:r>
      <w:r w:rsidR="00C80026">
        <w:rPr>
          <w:rFonts w:ascii="Times New Roman" w:hAnsi="Times New Roman" w:cs="Times New Roman"/>
          <w:sz w:val="28"/>
          <w:szCs w:val="28"/>
        </w:rPr>
        <w:t xml:space="preserve">їх </w:t>
      </w:r>
      <w:r w:rsidRPr="00B25CA4">
        <w:rPr>
          <w:rFonts w:ascii="Times New Roman" w:hAnsi="Times New Roman" w:cs="Times New Roman"/>
          <w:sz w:val="28"/>
          <w:szCs w:val="28"/>
        </w:rPr>
        <w:t xml:space="preserve">конкурентних переваг. </w:t>
      </w:r>
    </w:p>
    <w:p w:rsidR="00722CF3" w:rsidRPr="00B25CA4" w:rsidRDefault="00722CF3" w:rsidP="00E839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A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25CA4">
        <w:rPr>
          <w:rFonts w:ascii="Times New Roman" w:hAnsi="Times New Roman" w:cs="Times New Roman"/>
          <w:sz w:val="28"/>
          <w:szCs w:val="28"/>
        </w:rPr>
        <w:t xml:space="preserve"> і штучний інтелект</w:t>
      </w:r>
      <w:r w:rsidR="00024675" w:rsidRPr="00B25CA4">
        <w:rPr>
          <w:rFonts w:ascii="Times New Roman" w:hAnsi="Times New Roman" w:cs="Times New Roman"/>
          <w:sz w:val="28"/>
          <w:szCs w:val="28"/>
        </w:rPr>
        <w:t xml:space="preserve"> </w:t>
      </w:r>
      <w:r w:rsidRPr="00B25CA4">
        <w:rPr>
          <w:rFonts w:ascii="Times New Roman" w:hAnsi="Times New Roman" w:cs="Times New Roman"/>
          <w:sz w:val="28"/>
          <w:szCs w:val="28"/>
        </w:rPr>
        <w:t xml:space="preserve"> - це дві різні концепції в області інформаційних </w:t>
      </w:r>
      <w:r w:rsidR="00E839CD" w:rsidRPr="00B25CA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E839CD" w:rsidRPr="00B25CA4">
        <w:rPr>
          <w:rFonts w:ascii="Times New Roman" w:hAnsi="Times New Roman" w:cs="Times New Roman"/>
          <w:sz w:val="28"/>
          <w:szCs w:val="28"/>
        </w:rPr>
        <w:t xml:space="preserve"> </w:t>
      </w:r>
      <w:r w:rsidRPr="00B25CA4">
        <w:rPr>
          <w:rFonts w:ascii="Times New Roman" w:hAnsi="Times New Roman" w:cs="Times New Roman"/>
          <w:sz w:val="28"/>
          <w:szCs w:val="28"/>
        </w:rPr>
        <w:t xml:space="preserve">технологій, </w:t>
      </w:r>
      <w:r w:rsidR="00E839CD" w:rsidRPr="00B25CA4">
        <w:rPr>
          <w:rFonts w:ascii="Times New Roman" w:hAnsi="Times New Roman" w:cs="Times New Roman"/>
          <w:sz w:val="28"/>
          <w:szCs w:val="28"/>
        </w:rPr>
        <w:t>що мають свої особливості</w:t>
      </w:r>
      <w:r w:rsidRPr="00B25CA4">
        <w:rPr>
          <w:rFonts w:ascii="Times New Roman" w:hAnsi="Times New Roman" w:cs="Times New Roman"/>
          <w:sz w:val="28"/>
          <w:szCs w:val="28"/>
        </w:rPr>
        <w:t xml:space="preserve">. </w:t>
      </w:r>
      <w:r w:rsidR="00BB2D83" w:rsidRPr="00B25CA4">
        <w:rPr>
          <w:rFonts w:ascii="Times New Roman" w:hAnsi="Times New Roman" w:cs="Times New Roman"/>
          <w:sz w:val="28"/>
          <w:szCs w:val="28"/>
        </w:rPr>
        <w:t>С</w:t>
      </w:r>
      <w:r w:rsidRPr="00B25CA4">
        <w:rPr>
          <w:rFonts w:ascii="Times New Roman" w:hAnsi="Times New Roman" w:cs="Times New Roman"/>
          <w:sz w:val="28"/>
          <w:szCs w:val="28"/>
        </w:rPr>
        <w:t xml:space="preserve">хожість </w:t>
      </w:r>
      <w:r w:rsidR="00BB2D83" w:rsidRPr="00B25CA4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Pr="00B25CA4">
        <w:rPr>
          <w:rFonts w:ascii="Times New Roman" w:hAnsi="Times New Roman" w:cs="Times New Roman"/>
          <w:sz w:val="28"/>
          <w:szCs w:val="28"/>
        </w:rPr>
        <w:t>в тому, що обидва ці терміни представляють собою передові технологічні концепції, які впливають на різні галузі і можуть використовуватися разом у деяких застосунках</w:t>
      </w:r>
      <w:r w:rsidR="00E839CD" w:rsidRPr="00B25CA4">
        <w:rPr>
          <w:rFonts w:ascii="Times New Roman" w:hAnsi="Times New Roman" w:cs="Times New Roman"/>
          <w:sz w:val="28"/>
          <w:szCs w:val="28"/>
        </w:rPr>
        <w:t xml:space="preserve"> [1-2</w:t>
      </w:r>
      <w:r w:rsidR="00651D80" w:rsidRPr="00B25CA4">
        <w:rPr>
          <w:rFonts w:ascii="Times New Roman" w:hAnsi="Times New Roman" w:cs="Times New Roman"/>
          <w:sz w:val="28"/>
          <w:szCs w:val="28"/>
        </w:rPr>
        <w:t>, 4</w:t>
      </w:r>
      <w:r w:rsidR="00E839CD" w:rsidRPr="00B25CA4">
        <w:rPr>
          <w:rFonts w:ascii="Times New Roman" w:hAnsi="Times New Roman" w:cs="Times New Roman"/>
          <w:sz w:val="28"/>
          <w:szCs w:val="28"/>
        </w:rPr>
        <w:t>]</w:t>
      </w:r>
      <w:r w:rsidRPr="00B25CA4">
        <w:rPr>
          <w:rFonts w:ascii="Times New Roman" w:hAnsi="Times New Roman" w:cs="Times New Roman"/>
          <w:sz w:val="28"/>
          <w:szCs w:val="28"/>
        </w:rPr>
        <w:t xml:space="preserve">. </w:t>
      </w:r>
      <w:r w:rsidR="00BF7EEC" w:rsidRPr="00B25CA4">
        <w:rPr>
          <w:rFonts w:ascii="Times New Roman" w:hAnsi="Times New Roman" w:cs="Times New Roman"/>
          <w:sz w:val="28"/>
          <w:szCs w:val="28"/>
        </w:rPr>
        <w:t xml:space="preserve">По перше, </w:t>
      </w:r>
      <w:r w:rsidR="00BB2D83" w:rsidRPr="00B25CA4">
        <w:rPr>
          <w:rFonts w:ascii="Times New Roman" w:hAnsi="Times New Roman" w:cs="Times New Roman"/>
          <w:i/>
          <w:iCs/>
          <w:sz w:val="28"/>
          <w:szCs w:val="28"/>
        </w:rPr>
        <w:t>АІ</w:t>
      </w:r>
      <w:r w:rsidR="00BB2D83" w:rsidRPr="00B25C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7EEC" w:rsidRPr="00B25CA4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B25CA4">
        <w:rPr>
          <w:rFonts w:ascii="Times New Roman" w:hAnsi="Times New Roman" w:cs="Times New Roman"/>
          <w:i/>
          <w:iCs/>
          <w:sz w:val="28"/>
          <w:szCs w:val="28"/>
        </w:rPr>
        <w:t>локчейн</w:t>
      </w:r>
      <w:proofErr w:type="spellEnd"/>
      <w:r w:rsidRPr="00B25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5CA4">
        <w:rPr>
          <w:rFonts w:ascii="Times New Roman" w:hAnsi="Times New Roman" w:cs="Times New Roman"/>
          <w:sz w:val="28"/>
          <w:szCs w:val="28"/>
        </w:rPr>
        <w:t>є п</w:t>
      </w:r>
      <w:r w:rsidR="00651D80" w:rsidRPr="00B25CA4">
        <w:rPr>
          <w:rFonts w:ascii="Times New Roman" w:hAnsi="Times New Roman" w:cs="Times New Roman"/>
          <w:sz w:val="28"/>
          <w:szCs w:val="28"/>
        </w:rPr>
        <w:t>рогресивними</w:t>
      </w:r>
      <w:r w:rsidRPr="00B25CA4">
        <w:rPr>
          <w:rFonts w:ascii="Times New Roman" w:hAnsi="Times New Roman" w:cs="Times New Roman"/>
          <w:sz w:val="28"/>
          <w:szCs w:val="28"/>
        </w:rPr>
        <w:t xml:space="preserve"> технологіями</w:t>
      </w:r>
      <w:r w:rsidR="00651D80" w:rsidRPr="00B25CA4">
        <w:rPr>
          <w:rFonts w:ascii="Times New Roman" w:hAnsi="Times New Roman" w:cs="Times New Roman"/>
          <w:sz w:val="28"/>
          <w:szCs w:val="28"/>
        </w:rPr>
        <w:t xml:space="preserve"> щодо обробки,</w:t>
      </w:r>
      <w:r w:rsidRPr="00B25CA4">
        <w:rPr>
          <w:rFonts w:ascii="Times New Roman" w:hAnsi="Times New Roman" w:cs="Times New Roman"/>
          <w:sz w:val="28"/>
          <w:szCs w:val="28"/>
        </w:rPr>
        <w:t xml:space="preserve"> аналізу</w:t>
      </w:r>
      <w:r w:rsidR="00651D80" w:rsidRPr="00B25CA4">
        <w:rPr>
          <w:rFonts w:ascii="Times New Roman" w:hAnsi="Times New Roman" w:cs="Times New Roman"/>
          <w:sz w:val="28"/>
          <w:szCs w:val="28"/>
        </w:rPr>
        <w:t>, зберігання</w:t>
      </w:r>
      <w:r w:rsidRPr="00B25CA4">
        <w:rPr>
          <w:rFonts w:ascii="Times New Roman" w:hAnsi="Times New Roman" w:cs="Times New Roman"/>
          <w:sz w:val="28"/>
          <w:szCs w:val="28"/>
        </w:rPr>
        <w:t xml:space="preserve"> дан</w:t>
      </w:r>
      <w:r w:rsidR="00651D80" w:rsidRPr="00B25CA4">
        <w:rPr>
          <w:rFonts w:ascii="Times New Roman" w:hAnsi="Times New Roman" w:cs="Times New Roman"/>
          <w:sz w:val="28"/>
          <w:szCs w:val="28"/>
        </w:rPr>
        <w:t>их на основі яких приймаються рішення</w:t>
      </w:r>
      <w:r w:rsidR="00BB2D83" w:rsidRPr="00B25CA4">
        <w:rPr>
          <w:rFonts w:ascii="Times New Roman" w:hAnsi="Times New Roman" w:cs="Times New Roman"/>
          <w:sz w:val="28"/>
          <w:szCs w:val="28"/>
        </w:rPr>
        <w:t>;</w:t>
      </w:r>
      <w:r w:rsidR="00BF7EEC" w:rsidRPr="00B25CA4">
        <w:rPr>
          <w:rFonts w:ascii="Times New Roman" w:hAnsi="Times New Roman" w:cs="Times New Roman"/>
          <w:sz w:val="28"/>
          <w:szCs w:val="28"/>
        </w:rPr>
        <w:t xml:space="preserve"> </w:t>
      </w:r>
      <w:r w:rsidR="00BB2D83" w:rsidRPr="00B25CA4">
        <w:rPr>
          <w:rFonts w:ascii="Times New Roman" w:hAnsi="Times New Roman" w:cs="Times New Roman"/>
          <w:sz w:val="28"/>
          <w:szCs w:val="28"/>
        </w:rPr>
        <w:t>п</w:t>
      </w:r>
      <w:r w:rsidR="00BF7EEC" w:rsidRPr="00B25CA4">
        <w:rPr>
          <w:rFonts w:ascii="Times New Roman" w:hAnsi="Times New Roman" w:cs="Times New Roman"/>
          <w:sz w:val="28"/>
          <w:szCs w:val="28"/>
        </w:rPr>
        <w:t>о друге, о</w:t>
      </w:r>
      <w:r w:rsidRPr="00B25CA4">
        <w:rPr>
          <w:rFonts w:ascii="Times New Roman" w:hAnsi="Times New Roman" w:cs="Times New Roman"/>
          <w:sz w:val="28"/>
          <w:szCs w:val="28"/>
        </w:rPr>
        <w:t>бидв</w:t>
      </w:r>
      <w:r w:rsidR="00BF7EEC" w:rsidRPr="00B25CA4">
        <w:rPr>
          <w:rFonts w:ascii="Times New Roman" w:hAnsi="Times New Roman" w:cs="Times New Roman"/>
          <w:sz w:val="28"/>
          <w:szCs w:val="28"/>
        </w:rPr>
        <w:t>і</w:t>
      </w:r>
      <w:r w:rsidRPr="00B25CA4">
        <w:rPr>
          <w:rFonts w:ascii="Times New Roman" w:hAnsi="Times New Roman" w:cs="Times New Roman"/>
          <w:sz w:val="28"/>
          <w:szCs w:val="28"/>
        </w:rPr>
        <w:t xml:space="preserve"> технології знаходять застосування </w:t>
      </w:r>
      <w:r w:rsidR="00BF7EEC" w:rsidRPr="00B25CA4">
        <w:rPr>
          <w:rFonts w:ascii="Times New Roman" w:hAnsi="Times New Roman" w:cs="Times New Roman"/>
          <w:sz w:val="28"/>
          <w:szCs w:val="28"/>
        </w:rPr>
        <w:t xml:space="preserve">не </w:t>
      </w:r>
      <w:r w:rsidR="00BF7EEC" w:rsidRPr="00B25CA4">
        <w:rPr>
          <w:rFonts w:ascii="Times New Roman" w:hAnsi="Times New Roman" w:cs="Times New Roman"/>
          <w:sz w:val="28"/>
          <w:szCs w:val="28"/>
        </w:rPr>
        <w:lastRenderedPageBreak/>
        <w:t xml:space="preserve">тільки </w:t>
      </w:r>
      <w:r w:rsidRPr="00B25CA4">
        <w:rPr>
          <w:rFonts w:ascii="Times New Roman" w:hAnsi="Times New Roman" w:cs="Times New Roman"/>
          <w:sz w:val="28"/>
          <w:szCs w:val="28"/>
        </w:rPr>
        <w:t xml:space="preserve">в </w:t>
      </w:r>
      <w:r w:rsidR="00BF7EEC" w:rsidRPr="00B25CA4">
        <w:rPr>
          <w:rFonts w:ascii="Times New Roman" w:hAnsi="Times New Roman" w:cs="Times New Roman"/>
          <w:sz w:val="28"/>
          <w:szCs w:val="28"/>
        </w:rPr>
        <w:t>менеджменті персонал</w:t>
      </w:r>
      <w:r w:rsidR="00651D80" w:rsidRPr="00B25CA4">
        <w:rPr>
          <w:rFonts w:ascii="Times New Roman" w:hAnsi="Times New Roman" w:cs="Times New Roman"/>
          <w:sz w:val="28"/>
          <w:szCs w:val="28"/>
        </w:rPr>
        <w:t>у</w:t>
      </w:r>
      <w:r w:rsidR="00BF7EEC" w:rsidRPr="00B25CA4">
        <w:rPr>
          <w:rFonts w:ascii="Times New Roman" w:hAnsi="Times New Roman" w:cs="Times New Roman"/>
          <w:sz w:val="28"/>
          <w:szCs w:val="28"/>
        </w:rPr>
        <w:t xml:space="preserve">, але й </w:t>
      </w:r>
      <w:r w:rsidR="00651D80" w:rsidRPr="00B25CA4">
        <w:rPr>
          <w:rFonts w:ascii="Times New Roman" w:hAnsi="Times New Roman" w:cs="Times New Roman"/>
          <w:sz w:val="28"/>
          <w:szCs w:val="28"/>
        </w:rPr>
        <w:t>інших сферах діяльності:</w:t>
      </w:r>
      <w:r w:rsidRPr="00B25CA4">
        <w:rPr>
          <w:rFonts w:ascii="Times New Roman" w:hAnsi="Times New Roman" w:cs="Times New Roman"/>
          <w:sz w:val="28"/>
          <w:szCs w:val="28"/>
        </w:rPr>
        <w:t xml:space="preserve"> фінанси, медицина, логістика, маркетинг тощо. В деяких випадках </w:t>
      </w:r>
      <w:proofErr w:type="spellStart"/>
      <w:r w:rsidRPr="00B25CA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25CA4">
        <w:rPr>
          <w:rFonts w:ascii="Times New Roman" w:hAnsi="Times New Roman" w:cs="Times New Roman"/>
          <w:sz w:val="28"/>
          <w:szCs w:val="28"/>
        </w:rPr>
        <w:t xml:space="preserve"> і штучний інтелект можуть використовуватися разом, </w:t>
      </w:r>
      <w:r w:rsidR="00421B3B" w:rsidRPr="00B25CA4">
        <w:rPr>
          <w:rFonts w:ascii="Times New Roman" w:hAnsi="Times New Roman" w:cs="Times New Roman"/>
          <w:sz w:val="28"/>
          <w:szCs w:val="28"/>
        </w:rPr>
        <w:t>зокрема:</w:t>
      </w:r>
      <w:r w:rsidRPr="00B25CA4">
        <w:rPr>
          <w:rFonts w:ascii="Times New Roman" w:hAnsi="Times New Roman" w:cs="Times New Roman"/>
          <w:sz w:val="28"/>
          <w:szCs w:val="28"/>
        </w:rPr>
        <w:t xml:space="preserve"> для забезпечення безпеки і аутентифікації даних, для створення розподілених додатків</w:t>
      </w:r>
      <w:r w:rsidR="00421B3B" w:rsidRPr="00B25CA4">
        <w:rPr>
          <w:rFonts w:ascii="Times New Roman" w:hAnsi="Times New Roman" w:cs="Times New Roman"/>
          <w:sz w:val="28"/>
          <w:szCs w:val="28"/>
        </w:rPr>
        <w:t xml:space="preserve"> й </w:t>
      </w:r>
      <w:r w:rsidRPr="00B25CA4">
        <w:rPr>
          <w:rFonts w:ascii="Times New Roman" w:hAnsi="Times New Roman" w:cs="Times New Roman"/>
          <w:sz w:val="28"/>
          <w:szCs w:val="28"/>
        </w:rPr>
        <w:t xml:space="preserve">оптимізації </w:t>
      </w:r>
      <w:r w:rsidR="00651D80" w:rsidRPr="00B25CA4">
        <w:rPr>
          <w:rFonts w:ascii="Times New Roman" w:hAnsi="Times New Roman" w:cs="Times New Roman"/>
          <w:sz w:val="28"/>
          <w:szCs w:val="28"/>
        </w:rPr>
        <w:t>інформації</w:t>
      </w:r>
      <w:r w:rsidRPr="00B25CA4">
        <w:rPr>
          <w:rFonts w:ascii="Times New Roman" w:hAnsi="Times New Roman" w:cs="Times New Roman"/>
          <w:sz w:val="28"/>
          <w:szCs w:val="28"/>
        </w:rPr>
        <w:t xml:space="preserve">. </w:t>
      </w:r>
      <w:r w:rsidR="00610B00" w:rsidRPr="00B25CA4">
        <w:rPr>
          <w:rFonts w:ascii="Times New Roman" w:hAnsi="Times New Roman" w:cs="Times New Roman"/>
          <w:sz w:val="28"/>
          <w:szCs w:val="28"/>
        </w:rPr>
        <w:t xml:space="preserve">Відмітні </w:t>
      </w:r>
      <w:r w:rsidR="00651D80" w:rsidRPr="00B25CA4">
        <w:rPr>
          <w:rFonts w:ascii="Times New Roman" w:hAnsi="Times New Roman" w:cs="Times New Roman"/>
          <w:sz w:val="28"/>
          <w:szCs w:val="28"/>
        </w:rPr>
        <w:t xml:space="preserve">характеристики у цільовому призначенні, архітектура і напрями використання обох технологій </w:t>
      </w:r>
      <w:r w:rsidR="00610B00" w:rsidRPr="00B25CA4">
        <w:rPr>
          <w:rFonts w:ascii="Times New Roman" w:hAnsi="Times New Roman" w:cs="Times New Roman"/>
          <w:sz w:val="28"/>
          <w:szCs w:val="28"/>
        </w:rPr>
        <w:t>наведено</w:t>
      </w:r>
      <w:r w:rsidR="00651D80" w:rsidRPr="00B25CA4">
        <w:rPr>
          <w:rFonts w:ascii="Times New Roman" w:hAnsi="Times New Roman" w:cs="Times New Roman"/>
          <w:sz w:val="28"/>
          <w:szCs w:val="28"/>
        </w:rPr>
        <w:t xml:space="preserve"> у табл.1 </w:t>
      </w:r>
    </w:p>
    <w:p w:rsidR="00024675" w:rsidRDefault="00024675" w:rsidP="00651D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</w:t>
      </w:r>
    </w:p>
    <w:p w:rsidR="00722CF3" w:rsidRPr="00722CF3" w:rsidRDefault="00722CF3" w:rsidP="00024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CF3">
        <w:rPr>
          <w:rFonts w:ascii="Times New Roman" w:hAnsi="Times New Roman" w:cs="Times New Roman"/>
          <w:sz w:val="28"/>
          <w:szCs w:val="28"/>
        </w:rPr>
        <w:t>Відмінн</w:t>
      </w:r>
      <w:r w:rsidR="00024675">
        <w:rPr>
          <w:rFonts w:ascii="Times New Roman" w:hAnsi="Times New Roman" w:cs="Times New Roman"/>
          <w:sz w:val="28"/>
          <w:szCs w:val="28"/>
        </w:rPr>
        <w:t xml:space="preserve">ості у технологіях </w:t>
      </w:r>
      <w:proofErr w:type="spellStart"/>
      <w:r w:rsidR="0002467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024675">
        <w:rPr>
          <w:rFonts w:ascii="Times New Roman" w:hAnsi="Times New Roman" w:cs="Times New Roman"/>
          <w:sz w:val="28"/>
          <w:szCs w:val="28"/>
        </w:rPr>
        <w:t xml:space="preserve"> та </w:t>
      </w:r>
      <w:r w:rsidR="00B25CA4">
        <w:rPr>
          <w:rFonts w:ascii="Times New Roman" w:hAnsi="Times New Roman" w:cs="Times New Roman"/>
          <w:sz w:val="28"/>
          <w:szCs w:val="28"/>
        </w:rPr>
        <w:t>штучного інтелекту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024675" w:rsidTr="002D3B62">
        <w:tc>
          <w:tcPr>
            <w:tcW w:w="2263" w:type="dxa"/>
          </w:tcPr>
          <w:p w:rsidR="00024675" w:rsidRPr="00EB1C01" w:rsidRDefault="00610B00" w:rsidP="00610B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="00651D80" w:rsidRPr="00EB1C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арактеристики</w:t>
            </w:r>
          </w:p>
        </w:tc>
        <w:tc>
          <w:tcPr>
            <w:tcW w:w="3686" w:type="dxa"/>
          </w:tcPr>
          <w:p w:rsidR="00024675" w:rsidRPr="00EB1C01" w:rsidRDefault="00024675" w:rsidP="00610B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B1C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Блокчейн</w:t>
            </w:r>
            <w:proofErr w:type="spellEnd"/>
          </w:p>
        </w:tc>
        <w:tc>
          <w:tcPr>
            <w:tcW w:w="3679" w:type="dxa"/>
          </w:tcPr>
          <w:p w:rsidR="00024675" w:rsidRPr="00EB1C01" w:rsidRDefault="00024675" w:rsidP="00610B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1C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Штучний інтелект</w:t>
            </w:r>
          </w:p>
        </w:tc>
      </w:tr>
      <w:tr w:rsidR="00024675" w:rsidTr="002D3B62">
        <w:trPr>
          <w:trHeight w:val="1196"/>
        </w:trPr>
        <w:tc>
          <w:tcPr>
            <w:tcW w:w="2263" w:type="dxa"/>
          </w:tcPr>
          <w:p w:rsidR="00024675" w:rsidRPr="002D3B62" w:rsidRDefault="00024675" w:rsidP="0061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Сутність і застосування:</w:t>
            </w:r>
          </w:p>
        </w:tc>
        <w:tc>
          <w:tcPr>
            <w:tcW w:w="3686" w:type="dxa"/>
          </w:tcPr>
          <w:p w:rsidR="00024675" w:rsidRPr="002D3B62" w:rsidRDefault="00024675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це розподілена база даних, яка забезпечує безпеку, </w:t>
            </w:r>
            <w:proofErr w:type="spellStart"/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імутабельність</w:t>
            </w:r>
            <w:proofErr w:type="spellEnd"/>
            <w:r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та децентралізований характер даних</w:t>
            </w:r>
          </w:p>
        </w:tc>
        <w:tc>
          <w:tcPr>
            <w:tcW w:w="3679" w:type="dxa"/>
          </w:tcPr>
          <w:p w:rsidR="00024675" w:rsidRPr="002D3B62" w:rsidRDefault="00024675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відноситься до розвитку комп'ютерних систем, здатних аналізувати дані, навчатися і робити рішення на основі даних</w:t>
            </w:r>
          </w:p>
        </w:tc>
      </w:tr>
      <w:tr w:rsidR="00024675" w:rsidTr="002D3B62">
        <w:tc>
          <w:tcPr>
            <w:tcW w:w="2263" w:type="dxa"/>
          </w:tcPr>
          <w:p w:rsidR="00024675" w:rsidRPr="002D3B62" w:rsidRDefault="00024675" w:rsidP="0061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Мета і спрямованість технології</w:t>
            </w:r>
          </w:p>
        </w:tc>
        <w:tc>
          <w:tcPr>
            <w:tcW w:w="3686" w:type="dxa"/>
          </w:tcPr>
          <w:p w:rsidR="00024675" w:rsidRPr="002D3B62" w:rsidRDefault="00024675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спрямований на створення довіри та надійності </w:t>
            </w:r>
            <w:r w:rsidR="008955E9">
              <w:rPr>
                <w:rFonts w:ascii="Times New Roman" w:hAnsi="Times New Roman" w:cs="Times New Roman"/>
                <w:sz w:val="24"/>
                <w:szCs w:val="24"/>
              </w:rPr>
              <w:t xml:space="preserve">у процесах </w:t>
            </w: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r w:rsidR="008955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5E9" w:rsidRPr="002D3B62">
              <w:rPr>
                <w:rFonts w:ascii="Times New Roman" w:hAnsi="Times New Roman" w:cs="Times New Roman"/>
                <w:sz w:val="24"/>
                <w:szCs w:val="24"/>
              </w:rPr>
              <w:t>даними</w:t>
            </w:r>
            <w:r w:rsidR="008955E9">
              <w:rPr>
                <w:rFonts w:ascii="Times New Roman" w:hAnsi="Times New Roman" w:cs="Times New Roman"/>
                <w:sz w:val="24"/>
                <w:szCs w:val="24"/>
              </w:rPr>
              <w:t xml:space="preserve"> (порівняння</w:t>
            </w:r>
            <w:bookmarkStart w:id="0" w:name="_GoBack"/>
            <w:bookmarkEnd w:id="0"/>
            <w:r w:rsidR="008955E9">
              <w:rPr>
                <w:rFonts w:ascii="Times New Roman" w:hAnsi="Times New Roman" w:cs="Times New Roman"/>
                <w:sz w:val="24"/>
                <w:szCs w:val="24"/>
              </w:rPr>
              <w:t xml:space="preserve"> баз даних) </w:t>
            </w:r>
          </w:p>
        </w:tc>
        <w:tc>
          <w:tcPr>
            <w:tcW w:w="3679" w:type="dxa"/>
          </w:tcPr>
          <w:p w:rsidR="00024675" w:rsidRPr="002D3B62" w:rsidRDefault="00024675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спрямований на автоматизацію завдань та розуміння імплементації навчання машини</w:t>
            </w:r>
          </w:p>
        </w:tc>
      </w:tr>
      <w:tr w:rsidR="00024675" w:rsidTr="002D3B62">
        <w:trPr>
          <w:trHeight w:val="888"/>
        </w:trPr>
        <w:tc>
          <w:tcPr>
            <w:tcW w:w="2263" w:type="dxa"/>
          </w:tcPr>
          <w:p w:rsidR="00024675" w:rsidRPr="002D3B62" w:rsidRDefault="00024675" w:rsidP="0061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Архітектура</w:t>
            </w:r>
          </w:p>
        </w:tc>
        <w:tc>
          <w:tcPr>
            <w:tcW w:w="3686" w:type="dxa"/>
          </w:tcPr>
          <w:p w:rsidR="00024675" w:rsidRPr="002D3B62" w:rsidRDefault="00024675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це розподілена мережа, яка зберігає дані у блоках зв'язаних за допомогою криптографії</w:t>
            </w:r>
          </w:p>
        </w:tc>
        <w:tc>
          <w:tcPr>
            <w:tcW w:w="3679" w:type="dxa"/>
          </w:tcPr>
          <w:p w:rsidR="00024675" w:rsidRPr="002D3B62" w:rsidRDefault="00024675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це програмне забезпечення або апаратна система, яка виконує завдання надані програмістами</w:t>
            </w:r>
          </w:p>
        </w:tc>
      </w:tr>
      <w:tr w:rsidR="00024675" w:rsidTr="002D3B62">
        <w:trPr>
          <w:trHeight w:val="1554"/>
        </w:trPr>
        <w:tc>
          <w:tcPr>
            <w:tcW w:w="2263" w:type="dxa"/>
          </w:tcPr>
          <w:p w:rsidR="00024675" w:rsidRPr="002D3B62" w:rsidRDefault="00024675" w:rsidP="0061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в </w:t>
            </w:r>
            <w:proofErr w:type="spellStart"/>
            <w:r w:rsidR="00692BAB" w:rsidRPr="002D3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proofErr w:type="spellEnd"/>
            <w:r w:rsidR="00692BAB"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менеджменті</w:t>
            </w:r>
          </w:p>
        </w:tc>
        <w:tc>
          <w:tcPr>
            <w:tcW w:w="3686" w:type="dxa"/>
          </w:tcPr>
          <w:p w:rsidR="00024675" w:rsidRPr="002D3B62" w:rsidRDefault="00610B00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2BAB"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</w:t>
            </w:r>
            <w:proofErr w:type="spellStart"/>
            <w:r w:rsidR="000B37AC" w:rsidRPr="002D3B62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="000B37AC" w:rsidRPr="002D3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BAB" w:rsidRPr="002D3B62">
              <w:rPr>
                <w:rFonts w:ascii="Times New Roman" w:hAnsi="Times New Roman" w:cs="Times New Roman"/>
                <w:sz w:val="24"/>
                <w:szCs w:val="24"/>
              </w:rPr>
              <w:t>реєстру  роботодавців та кандидатів</w:t>
            </w: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92BAB"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2BAB" w:rsidRPr="002D3B62">
              <w:rPr>
                <w:rFonts w:ascii="Times New Roman" w:hAnsi="Times New Roman" w:cs="Times New Roman"/>
                <w:sz w:val="24"/>
                <w:szCs w:val="24"/>
              </w:rPr>
              <w:t>ерифікація документів та кваліфікацій</w:t>
            </w:r>
            <w:r w:rsidR="000B37AC" w:rsidRPr="002D3B62">
              <w:rPr>
                <w:rFonts w:ascii="Times New Roman" w:hAnsi="Times New Roman" w:cs="Times New Roman"/>
                <w:sz w:val="24"/>
                <w:szCs w:val="24"/>
              </w:rPr>
              <w:t>, зберігання</w:t>
            </w:r>
            <w:r w:rsidR="002D3B62">
              <w:rPr>
                <w:rFonts w:ascii="Times New Roman" w:hAnsi="Times New Roman" w:cs="Times New Roman"/>
                <w:sz w:val="24"/>
                <w:szCs w:val="24"/>
              </w:rPr>
              <w:t xml:space="preserve"> і захист</w:t>
            </w:r>
            <w:r w:rsidR="000B37AC"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даних</w:t>
            </w:r>
          </w:p>
        </w:tc>
        <w:tc>
          <w:tcPr>
            <w:tcW w:w="3679" w:type="dxa"/>
          </w:tcPr>
          <w:p w:rsidR="00024675" w:rsidRPr="002D3B62" w:rsidRDefault="00610B00" w:rsidP="0061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079" w:rsidRPr="002D3B62">
              <w:rPr>
                <w:rFonts w:ascii="Times New Roman" w:hAnsi="Times New Roman" w:cs="Times New Roman"/>
                <w:sz w:val="24"/>
                <w:szCs w:val="24"/>
              </w:rPr>
              <w:t>наліз поведінки при відборі та оцінці канд</w:t>
            </w:r>
            <w:r w:rsidR="00EB1C01" w:rsidRPr="002D3B62">
              <w:rPr>
                <w:rFonts w:ascii="Times New Roman" w:hAnsi="Times New Roman" w:cs="Times New Roman"/>
                <w:sz w:val="24"/>
                <w:szCs w:val="24"/>
              </w:rPr>
              <w:t>идатів</w:t>
            </w:r>
            <w:r w:rsidR="005E4079" w:rsidRPr="002D3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37AC"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62">
              <w:rPr>
                <w:rFonts w:ascii="Times New Roman" w:hAnsi="Times New Roman" w:cs="Times New Roman"/>
                <w:sz w:val="24"/>
                <w:szCs w:val="24"/>
              </w:rPr>
              <w:t>парсинг</w:t>
            </w:r>
            <w:proofErr w:type="spellEnd"/>
            <w:r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 резюме, </w:t>
            </w:r>
            <w:r w:rsidR="000B37AC" w:rsidRPr="002D3B62">
              <w:rPr>
                <w:rFonts w:ascii="Times New Roman" w:hAnsi="Times New Roman" w:cs="Times New Roman"/>
                <w:sz w:val="24"/>
                <w:szCs w:val="24"/>
              </w:rPr>
              <w:t>створення системи винагород та лояльності для кандидатів</w:t>
            </w:r>
            <w:r w:rsidR="00B25CA4" w:rsidRPr="002D3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5CA4" w:rsidRPr="002D3B62">
              <w:rPr>
                <w:rFonts w:ascii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="002D3B6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</w:tr>
    </w:tbl>
    <w:p w:rsidR="00024675" w:rsidRPr="00610B00" w:rsidRDefault="00825700" w:rsidP="00610B0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0B00">
        <w:rPr>
          <w:rFonts w:ascii="Times New Roman" w:hAnsi="Times New Roman" w:cs="Times New Roman"/>
          <w:i/>
          <w:iCs/>
          <w:sz w:val="24"/>
          <w:szCs w:val="24"/>
        </w:rPr>
        <w:t xml:space="preserve">Джерело: сформовано на основі </w:t>
      </w:r>
      <w:r w:rsidR="000B37AC" w:rsidRPr="00610B00">
        <w:rPr>
          <w:rFonts w:ascii="Times New Roman" w:hAnsi="Times New Roman" w:cs="Times New Roman"/>
          <w:i/>
          <w:iCs/>
          <w:sz w:val="24"/>
          <w:szCs w:val="24"/>
        </w:rPr>
        <w:t>[1-3</w:t>
      </w:r>
      <w:r w:rsidR="003349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955E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B37AC" w:rsidRPr="00610B0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:rsidR="00EB1C01" w:rsidRDefault="00EB1C01" w:rsidP="00EB1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</w:t>
      </w:r>
      <w:r w:rsidR="00722CF3" w:rsidRPr="0072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CF3" w:rsidRPr="00722CF3">
        <w:rPr>
          <w:rFonts w:ascii="Times New Roman" w:hAnsi="Times New Roman" w:cs="Times New Roman"/>
          <w:sz w:val="28"/>
          <w:szCs w:val="28"/>
        </w:rPr>
        <w:t>блокчейну</w:t>
      </w:r>
      <w:proofErr w:type="spellEnd"/>
      <w:r w:rsidR="00722CF3" w:rsidRPr="00722C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2CF3" w:rsidRPr="00722CF3">
        <w:rPr>
          <w:rFonts w:ascii="Times New Roman" w:hAnsi="Times New Roman" w:cs="Times New Roman"/>
          <w:sz w:val="28"/>
          <w:szCs w:val="28"/>
        </w:rPr>
        <w:t>рекрут</w:t>
      </w:r>
      <w:r w:rsidR="008955E9">
        <w:rPr>
          <w:rFonts w:ascii="Times New Roman" w:hAnsi="Times New Roman" w:cs="Times New Roman"/>
          <w:sz w:val="28"/>
          <w:szCs w:val="28"/>
        </w:rPr>
        <w:t>менті</w:t>
      </w:r>
      <w:proofErr w:type="spellEnd"/>
      <w:r w:rsidR="00024675">
        <w:rPr>
          <w:rFonts w:ascii="Times New Roman" w:hAnsi="Times New Roman" w:cs="Times New Roman"/>
          <w:sz w:val="28"/>
          <w:szCs w:val="28"/>
        </w:rPr>
        <w:t xml:space="preserve"> </w:t>
      </w:r>
      <w:r w:rsidR="00722CF3" w:rsidRPr="00722CF3">
        <w:rPr>
          <w:rFonts w:ascii="Times New Roman" w:hAnsi="Times New Roman" w:cs="Times New Roman"/>
          <w:sz w:val="28"/>
          <w:szCs w:val="28"/>
        </w:rPr>
        <w:t>сприя</w:t>
      </w:r>
      <w:r w:rsidR="00024675">
        <w:rPr>
          <w:rFonts w:ascii="Times New Roman" w:hAnsi="Times New Roman" w:cs="Times New Roman"/>
          <w:sz w:val="28"/>
          <w:szCs w:val="28"/>
        </w:rPr>
        <w:t>є</w:t>
      </w:r>
      <w:r w:rsidR="00722CF3" w:rsidRPr="00722CF3">
        <w:rPr>
          <w:rFonts w:ascii="Times New Roman" w:hAnsi="Times New Roman" w:cs="Times New Roman"/>
          <w:sz w:val="28"/>
          <w:szCs w:val="28"/>
        </w:rPr>
        <w:t xml:space="preserve"> забезпеченню більшої безпеки</w:t>
      </w:r>
      <w:r w:rsidR="000B37AC" w:rsidRPr="000B37AC">
        <w:rPr>
          <w:rFonts w:ascii="Times New Roman" w:hAnsi="Times New Roman" w:cs="Times New Roman"/>
          <w:sz w:val="28"/>
          <w:szCs w:val="28"/>
        </w:rPr>
        <w:t xml:space="preserve"> </w:t>
      </w:r>
      <w:r w:rsidR="00722CF3" w:rsidRPr="00722CF3">
        <w:rPr>
          <w:rFonts w:ascii="Times New Roman" w:hAnsi="Times New Roman" w:cs="Times New Roman"/>
          <w:sz w:val="28"/>
          <w:szCs w:val="28"/>
        </w:rPr>
        <w:t>довіри і ефективності у процесі найму</w:t>
      </w:r>
      <w:r w:rsidR="00E839CD" w:rsidRPr="00E839CD">
        <w:rPr>
          <w:rFonts w:ascii="Times New Roman" w:hAnsi="Times New Roman" w:cs="Times New Roman"/>
          <w:sz w:val="28"/>
          <w:szCs w:val="28"/>
        </w:rPr>
        <w:t xml:space="preserve"> </w:t>
      </w:r>
      <w:r w:rsidR="00E839CD" w:rsidRPr="00722CF3">
        <w:rPr>
          <w:rFonts w:ascii="Times New Roman" w:hAnsi="Times New Roman" w:cs="Times New Roman"/>
          <w:sz w:val="28"/>
          <w:szCs w:val="28"/>
        </w:rPr>
        <w:t>уникн</w:t>
      </w:r>
      <w:r w:rsidR="00E839CD">
        <w:rPr>
          <w:rFonts w:ascii="Times New Roman" w:hAnsi="Times New Roman" w:cs="Times New Roman"/>
          <w:sz w:val="28"/>
          <w:szCs w:val="28"/>
        </w:rPr>
        <w:t>ення</w:t>
      </w:r>
      <w:r w:rsidR="00E839CD" w:rsidRPr="00722CF3">
        <w:rPr>
          <w:rFonts w:ascii="Times New Roman" w:hAnsi="Times New Roman" w:cs="Times New Roman"/>
          <w:sz w:val="28"/>
          <w:szCs w:val="28"/>
        </w:rPr>
        <w:t xml:space="preserve"> фальсифікації даних,</w:t>
      </w:r>
      <w:r w:rsidR="005E4079">
        <w:rPr>
          <w:rFonts w:ascii="Times New Roman" w:hAnsi="Times New Roman" w:cs="Times New Roman"/>
          <w:sz w:val="28"/>
          <w:szCs w:val="28"/>
        </w:rPr>
        <w:t xml:space="preserve"> а</w:t>
      </w:r>
      <w:r w:rsidR="000B37AC">
        <w:rPr>
          <w:rFonts w:ascii="Times New Roman" w:hAnsi="Times New Roman" w:cs="Times New Roman"/>
          <w:sz w:val="28"/>
          <w:szCs w:val="28"/>
        </w:rPr>
        <w:t xml:space="preserve"> </w:t>
      </w:r>
      <w:r w:rsidR="005E4079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5E4079" w:rsidRPr="00722CF3">
        <w:rPr>
          <w:rFonts w:ascii="Times New Roman" w:hAnsi="Times New Roman" w:cs="Times New Roman"/>
          <w:sz w:val="28"/>
          <w:szCs w:val="28"/>
        </w:rPr>
        <w:t>може допомогти у видаленні посередників з процесу найму та полегшити взаємодію</w:t>
      </w:r>
      <w:r>
        <w:rPr>
          <w:rFonts w:ascii="Times New Roman" w:hAnsi="Times New Roman" w:cs="Times New Roman"/>
          <w:sz w:val="28"/>
          <w:szCs w:val="28"/>
        </w:rPr>
        <w:t xml:space="preserve"> роботодавці</w:t>
      </w:r>
      <w:r w:rsidR="008955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 кандидатів</w:t>
      </w:r>
      <w:r w:rsidR="008955E9">
        <w:rPr>
          <w:rFonts w:ascii="Times New Roman" w:hAnsi="Times New Roman" w:cs="Times New Roman"/>
          <w:sz w:val="28"/>
          <w:szCs w:val="28"/>
        </w:rPr>
        <w:t xml:space="preserve"> </w:t>
      </w:r>
      <w:r w:rsidR="008955E9" w:rsidRPr="00610B00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8955E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955E9">
        <w:rPr>
          <w:rFonts w:ascii="Times New Roman" w:hAnsi="Times New Roman" w:cs="Times New Roman"/>
          <w:i/>
          <w:iCs/>
          <w:sz w:val="24"/>
          <w:szCs w:val="24"/>
        </w:rPr>
        <w:t>, 5</w:t>
      </w:r>
      <w:r w:rsidR="008955E9" w:rsidRPr="00610B0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5E4079" w:rsidRPr="00722CF3">
        <w:rPr>
          <w:rFonts w:ascii="Times New Roman" w:hAnsi="Times New Roman" w:cs="Times New Roman"/>
          <w:sz w:val="28"/>
          <w:szCs w:val="28"/>
        </w:rPr>
        <w:t>.</w:t>
      </w:r>
      <w:r w:rsidR="005E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CF3" w:rsidRPr="00722CF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722CF3" w:rsidRPr="00722CF3">
        <w:rPr>
          <w:rFonts w:ascii="Times New Roman" w:hAnsi="Times New Roman" w:cs="Times New Roman"/>
          <w:sz w:val="28"/>
          <w:szCs w:val="28"/>
        </w:rPr>
        <w:t xml:space="preserve"> може бути використаний для створення безпечних та конфіденційних систем обміну даними між </w:t>
      </w:r>
      <w:proofErr w:type="spellStart"/>
      <w:r w:rsidR="00722CF3" w:rsidRPr="00722CF3">
        <w:rPr>
          <w:rFonts w:ascii="Times New Roman" w:hAnsi="Times New Roman" w:cs="Times New Roman"/>
          <w:sz w:val="28"/>
          <w:szCs w:val="28"/>
        </w:rPr>
        <w:t>рекрутерами</w:t>
      </w:r>
      <w:proofErr w:type="spellEnd"/>
      <w:r w:rsidR="00722CF3" w:rsidRPr="00722CF3">
        <w:rPr>
          <w:rFonts w:ascii="Times New Roman" w:hAnsi="Times New Roman" w:cs="Times New Roman"/>
          <w:sz w:val="28"/>
          <w:szCs w:val="28"/>
        </w:rPr>
        <w:t xml:space="preserve"> та кандидатами, де кожна сторона має повний контроль над своєю інформацією.</w:t>
      </w:r>
    </w:p>
    <w:p w:rsidR="0034547A" w:rsidRPr="00722CF3" w:rsidRDefault="00EB1C01" w:rsidP="00610B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47A">
        <w:rPr>
          <w:rFonts w:ascii="Times New Roman" w:hAnsi="Times New Roman" w:cs="Times New Roman"/>
          <w:sz w:val="28"/>
          <w:szCs w:val="28"/>
        </w:rPr>
        <w:t xml:space="preserve">Автоматизація рутинних процесів, таких як перевірка резюме та </w:t>
      </w:r>
      <w:r w:rsidR="002D3B62">
        <w:rPr>
          <w:rFonts w:ascii="Times New Roman" w:hAnsi="Times New Roman" w:cs="Times New Roman"/>
          <w:sz w:val="28"/>
          <w:szCs w:val="28"/>
        </w:rPr>
        <w:t>скринінг телефонного інтерв’ю через чат-бот</w:t>
      </w:r>
      <w:r w:rsidRPr="0034547A">
        <w:rPr>
          <w:rFonts w:ascii="Times New Roman" w:hAnsi="Times New Roman" w:cs="Times New Roman"/>
          <w:sz w:val="28"/>
          <w:szCs w:val="28"/>
        </w:rPr>
        <w:t xml:space="preserve"> дозволяє зменшити витрати на </w:t>
      </w:r>
      <w:proofErr w:type="spellStart"/>
      <w:r w:rsidRPr="0034547A"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 w:rsidRPr="00EB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1C01">
        <w:rPr>
          <w:rFonts w:ascii="Times New Roman" w:hAnsi="Times New Roman" w:cs="Times New Roman"/>
          <w:sz w:val="28"/>
          <w:szCs w:val="28"/>
        </w:rPr>
        <w:t>включ</w:t>
      </w:r>
      <w:r w:rsidR="002D3B62">
        <w:rPr>
          <w:rFonts w:ascii="Times New Roman" w:hAnsi="Times New Roman" w:cs="Times New Roman"/>
          <w:sz w:val="28"/>
          <w:szCs w:val="28"/>
        </w:rPr>
        <w:t>но</w:t>
      </w:r>
      <w:r w:rsidRPr="00EB1C01">
        <w:rPr>
          <w:rFonts w:ascii="Times New Roman" w:hAnsi="Times New Roman" w:cs="Times New Roman"/>
          <w:sz w:val="28"/>
          <w:szCs w:val="28"/>
        </w:rPr>
        <w:t xml:space="preserve"> опис вакансій</w:t>
      </w:r>
      <w:r w:rsidR="002D3B62">
        <w:rPr>
          <w:rFonts w:ascii="Times New Roman" w:hAnsi="Times New Roman" w:cs="Times New Roman"/>
          <w:sz w:val="28"/>
          <w:szCs w:val="28"/>
        </w:rPr>
        <w:t xml:space="preserve"> та</w:t>
      </w:r>
      <w:r w:rsidRPr="00EB1C01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EB1C01">
        <w:rPr>
          <w:rFonts w:ascii="Times New Roman" w:hAnsi="Times New Roman" w:cs="Times New Roman"/>
          <w:sz w:val="28"/>
          <w:szCs w:val="28"/>
        </w:rPr>
        <w:t>арсинг</w:t>
      </w:r>
      <w:proofErr w:type="spellEnd"/>
      <w:r w:rsidRPr="00EB1C01">
        <w:rPr>
          <w:rFonts w:ascii="Times New Roman" w:hAnsi="Times New Roman" w:cs="Times New Roman"/>
          <w:sz w:val="28"/>
          <w:szCs w:val="28"/>
        </w:rPr>
        <w:t xml:space="preserve"> резюме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7A">
        <w:rPr>
          <w:rFonts w:ascii="Times New Roman" w:hAnsi="Times New Roman" w:cs="Times New Roman"/>
          <w:sz w:val="28"/>
          <w:szCs w:val="28"/>
        </w:rPr>
        <w:t>, що особливо важливо для малих та середніх компаній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C01">
        <w:rPr>
          <w:rFonts w:ascii="Times New Roman" w:hAnsi="Times New Roman" w:cs="Times New Roman"/>
          <w:sz w:val="28"/>
          <w:szCs w:val="28"/>
        </w:rPr>
        <w:t xml:space="preserve"> </w:t>
      </w:r>
      <w:r w:rsidR="002D3B62">
        <w:rPr>
          <w:rFonts w:ascii="Times New Roman" w:hAnsi="Times New Roman" w:cs="Times New Roman"/>
          <w:sz w:val="28"/>
          <w:szCs w:val="28"/>
        </w:rPr>
        <w:t xml:space="preserve"> </w:t>
      </w:r>
      <w:r w:rsidR="00610B00">
        <w:rPr>
          <w:rFonts w:ascii="Times New Roman" w:hAnsi="Times New Roman" w:cs="Times New Roman"/>
          <w:sz w:val="28"/>
          <w:szCs w:val="28"/>
        </w:rPr>
        <w:t xml:space="preserve">Огляд </w:t>
      </w:r>
      <w:proofErr w:type="spellStart"/>
      <w:r w:rsidR="00B25CA4">
        <w:rPr>
          <w:rFonts w:ascii="Times New Roman" w:hAnsi="Times New Roman" w:cs="Times New Roman"/>
          <w:sz w:val="28"/>
          <w:szCs w:val="28"/>
          <w:lang w:val="en-US"/>
        </w:rPr>
        <w:t>hr</w:t>
      </w:r>
      <w:proofErr w:type="spellEnd"/>
      <w:r w:rsidR="00B25CA4" w:rsidRPr="00225F5C">
        <w:rPr>
          <w:rFonts w:ascii="Times New Roman" w:hAnsi="Times New Roman" w:cs="Times New Roman"/>
          <w:sz w:val="28"/>
          <w:szCs w:val="28"/>
        </w:rPr>
        <w:t xml:space="preserve"> </w:t>
      </w:r>
      <w:r w:rsidR="00610B00">
        <w:rPr>
          <w:rFonts w:ascii="Times New Roman" w:hAnsi="Times New Roman" w:cs="Times New Roman"/>
          <w:sz w:val="28"/>
          <w:szCs w:val="28"/>
        </w:rPr>
        <w:t xml:space="preserve">практик свідчить, що 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610B00">
        <w:rPr>
          <w:rFonts w:ascii="Times New Roman" w:hAnsi="Times New Roman" w:cs="Times New Roman"/>
          <w:sz w:val="28"/>
          <w:szCs w:val="28"/>
        </w:rPr>
        <w:t>і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 компаній та</w:t>
      </w:r>
      <w:r w:rsidR="00610B00">
        <w:rPr>
          <w:rFonts w:ascii="Times New Roman" w:hAnsi="Times New Roman" w:cs="Times New Roman"/>
          <w:sz w:val="28"/>
          <w:szCs w:val="28"/>
        </w:rPr>
        <w:t xml:space="preserve"> багато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 </w:t>
      </w:r>
      <w:r w:rsidR="005E4079" w:rsidRPr="005E4079">
        <w:rPr>
          <w:rFonts w:ascii="Times New Roman" w:hAnsi="Times New Roman" w:cs="Times New Roman"/>
          <w:sz w:val="28"/>
          <w:szCs w:val="28"/>
        </w:rPr>
        <w:lastRenderedPageBreak/>
        <w:t>стартапів використовують алгоритми штучного інтелекту для оптимізації процесів найму та підбору персоналу</w:t>
      </w:r>
      <w:r w:rsidR="00225F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225F5C">
        <w:rPr>
          <w:rFonts w:ascii="Times New Roman" w:hAnsi="Times New Roman" w:cs="Times New Roman"/>
          <w:sz w:val="28"/>
          <w:szCs w:val="28"/>
        </w:rPr>
        <w:t>гейміфікованому</w:t>
      </w:r>
      <w:proofErr w:type="spellEnd"/>
      <w:r w:rsidR="00225F5C">
        <w:rPr>
          <w:rFonts w:ascii="Times New Roman" w:hAnsi="Times New Roman" w:cs="Times New Roman"/>
          <w:sz w:val="28"/>
          <w:szCs w:val="28"/>
        </w:rPr>
        <w:t xml:space="preserve"> навчанні при </w:t>
      </w:r>
      <w:r w:rsidR="00225F5C" w:rsidRPr="008955E9">
        <w:rPr>
          <w:rFonts w:ascii="Times New Roman" w:hAnsi="Times New Roman" w:cs="Times New Roman"/>
          <w:sz w:val="28"/>
          <w:szCs w:val="28"/>
        </w:rPr>
        <w:t>м</w:t>
      </w:r>
      <w:r w:rsidR="00225F5C" w:rsidRPr="008955E9">
        <w:rPr>
          <w:rStyle w:val="normaltextrun"/>
          <w:rFonts w:ascii="Times New Roman" w:hAnsi="Times New Roman" w:cs="Times New Roman"/>
          <w:sz w:val="28"/>
          <w:szCs w:val="28"/>
        </w:rPr>
        <w:t xml:space="preserve">оделювання роботи з використанням </w:t>
      </w:r>
      <w:r w:rsidR="00225F5C" w:rsidRPr="008955E9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e</w:t>
      </w:r>
      <w:r w:rsidR="00225F5C" w:rsidRPr="008955E9">
        <w:rPr>
          <w:rStyle w:val="normaltextrun"/>
          <w:rFonts w:ascii="Times New Roman" w:hAnsi="Times New Roman" w:cs="Times New Roman"/>
          <w:sz w:val="28"/>
          <w:szCs w:val="28"/>
        </w:rPr>
        <w:t>-</w:t>
      </w:r>
      <w:r w:rsidR="00225F5C" w:rsidRPr="008955E9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tray</w:t>
      </w:r>
      <w:r w:rsidR="00225F5C" w:rsidRPr="008955E9">
        <w:rPr>
          <w:rStyle w:val="normaltextrun"/>
          <w:rFonts w:ascii="Times New Roman" w:hAnsi="Times New Roman" w:cs="Times New Roman"/>
          <w:sz w:val="28"/>
          <w:szCs w:val="28"/>
        </w:rPr>
        <w:t xml:space="preserve"> кейсів </w:t>
      </w:r>
      <w:r w:rsidR="008955E9">
        <w:rPr>
          <w:rFonts w:ascii="Times New Roman" w:hAnsi="Times New Roman" w:cs="Times New Roman"/>
          <w:sz w:val="28"/>
          <w:szCs w:val="28"/>
        </w:rPr>
        <w:t>[4-5]</w:t>
      </w:r>
      <w:r w:rsidR="008955E9">
        <w:rPr>
          <w:rFonts w:ascii="Times New Roman" w:hAnsi="Times New Roman" w:cs="Times New Roman"/>
          <w:sz w:val="28"/>
          <w:szCs w:val="28"/>
        </w:rPr>
        <w:t xml:space="preserve"> </w:t>
      </w:r>
      <w:r w:rsidR="00225F5C" w:rsidRPr="008955E9">
        <w:rPr>
          <w:rStyle w:val="normaltextrun"/>
          <w:rFonts w:ascii="Times New Roman" w:hAnsi="Times New Roman" w:cs="Times New Roman"/>
          <w:sz w:val="28"/>
          <w:szCs w:val="28"/>
        </w:rPr>
        <w:t>та ін.</w:t>
      </w:r>
      <w:r w:rsidR="008955E9">
        <w:rPr>
          <w:rFonts w:ascii="Times New Roman" w:hAnsi="Times New Roman" w:cs="Times New Roman"/>
          <w:sz w:val="28"/>
          <w:szCs w:val="28"/>
        </w:rPr>
        <w:t>.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 </w:t>
      </w:r>
      <w:r w:rsidR="005E4079" w:rsidRPr="00EB1C01">
        <w:rPr>
          <w:rFonts w:ascii="Times New Roman" w:hAnsi="Times New Roman" w:cs="Times New Roman"/>
          <w:i/>
          <w:iCs/>
          <w:sz w:val="28"/>
          <w:szCs w:val="28"/>
        </w:rPr>
        <w:t xml:space="preserve">IBM 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використовує платформу IBM </w:t>
      </w:r>
      <w:proofErr w:type="spellStart"/>
      <w:r w:rsidR="005E4079" w:rsidRPr="005E4079">
        <w:rPr>
          <w:rFonts w:ascii="Times New Roman" w:hAnsi="Times New Roman" w:cs="Times New Roman"/>
          <w:sz w:val="28"/>
          <w:szCs w:val="28"/>
        </w:rPr>
        <w:t>Watson</w:t>
      </w:r>
      <w:proofErr w:type="spellEnd"/>
      <w:r w:rsidR="005E4079" w:rsidRPr="005E40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E4079" w:rsidRPr="005E4079">
        <w:rPr>
          <w:rFonts w:ascii="Times New Roman" w:hAnsi="Times New Roman" w:cs="Times New Roman"/>
          <w:sz w:val="28"/>
          <w:szCs w:val="28"/>
        </w:rPr>
        <w:t>рекрутингу</w:t>
      </w:r>
      <w:proofErr w:type="spellEnd"/>
      <w:r w:rsidR="005E4079" w:rsidRPr="005E4079">
        <w:rPr>
          <w:rFonts w:ascii="Times New Roman" w:hAnsi="Times New Roman" w:cs="Times New Roman"/>
          <w:sz w:val="28"/>
          <w:szCs w:val="28"/>
        </w:rPr>
        <w:t>, яка включає в себе аналіз тексту, машинне навчання та природну мову для оцінки резюме та відбору кандидатів.</w:t>
      </w:r>
      <w:r w:rsidR="005E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F5C" w:rsidRPr="00225F5C">
        <w:rPr>
          <w:rFonts w:ascii="Times New Roman" w:hAnsi="Times New Roman" w:cs="Times New Roman"/>
          <w:sz w:val="28"/>
          <w:szCs w:val="28"/>
        </w:rPr>
        <w:t>Pymetrics</w:t>
      </w:r>
      <w:proofErr w:type="spellEnd"/>
      <w:r w:rsidR="00225F5C" w:rsidRPr="00225F5C">
        <w:rPr>
          <w:rFonts w:ascii="Times New Roman" w:hAnsi="Times New Roman" w:cs="Times New Roman"/>
          <w:sz w:val="28"/>
          <w:szCs w:val="28"/>
        </w:rPr>
        <w:t xml:space="preserve"> використовує ігрові завдання та аналіз біометричних даних, щоб визначити психометричні характеристики кандидатів та порівнювати їх із вимогами до посади. </w:t>
      </w:r>
      <w:proofErr w:type="spellStart"/>
      <w:r w:rsidR="005E4079" w:rsidRPr="00225F5C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="005E4079" w:rsidRPr="00225F5C">
        <w:rPr>
          <w:rFonts w:ascii="Times New Roman" w:hAnsi="Times New Roman" w:cs="Times New Roman"/>
          <w:sz w:val="28"/>
          <w:szCs w:val="28"/>
        </w:rPr>
        <w:t xml:space="preserve"> </w:t>
      </w:r>
      <w:r w:rsidR="005E4079" w:rsidRPr="005E4079">
        <w:rPr>
          <w:rFonts w:ascii="Times New Roman" w:hAnsi="Times New Roman" w:cs="Times New Roman"/>
          <w:sz w:val="28"/>
          <w:szCs w:val="28"/>
        </w:rPr>
        <w:t>використовує алгоритми штучного інтелекту для рекомендацій вакансій та кандидатів, аналізу профілів користувачів та їх відповідності вакансіям</w:t>
      </w:r>
      <w:r w:rsidR="002D3B62">
        <w:rPr>
          <w:rFonts w:ascii="Times New Roman" w:hAnsi="Times New Roman" w:cs="Times New Roman"/>
          <w:sz w:val="28"/>
          <w:szCs w:val="28"/>
        </w:rPr>
        <w:t xml:space="preserve"> </w:t>
      </w:r>
      <w:r w:rsidR="0033498A" w:rsidRPr="00610B00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8955E9">
        <w:rPr>
          <w:rFonts w:ascii="Times New Roman" w:hAnsi="Times New Roman" w:cs="Times New Roman"/>
          <w:i/>
          <w:iCs/>
          <w:sz w:val="24"/>
          <w:szCs w:val="24"/>
        </w:rPr>
        <w:t>1,</w:t>
      </w:r>
      <w:r w:rsidR="0033498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3498A" w:rsidRPr="00610B0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5E4079" w:rsidRPr="005E4079">
        <w:rPr>
          <w:rFonts w:ascii="Times New Roman" w:hAnsi="Times New Roman" w:cs="Times New Roman"/>
          <w:sz w:val="28"/>
          <w:szCs w:val="28"/>
        </w:rPr>
        <w:t>.</w:t>
      </w:r>
      <w:r w:rsidR="005E4079">
        <w:rPr>
          <w:rFonts w:ascii="Times New Roman" w:hAnsi="Times New Roman" w:cs="Times New Roman"/>
          <w:sz w:val="28"/>
          <w:szCs w:val="28"/>
        </w:rPr>
        <w:t xml:space="preserve"> </w:t>
      </w:r>
      <w:r w:rsidR="0033498A">
        <w:rPr>
          <w:rFonts w:ascii="Times New Roman" w:hAnsi="Times New Roman" w:cs="Times New Roman"/>
          <w:sz w:val="28"/>
          <w:szCs w:val="28"/>
        </w:rPr>
        <w:t xml:space="preserve">Компанія </w:t>
      </w:r>
      <w:proofErr w:type="spellStart"/>
      <w:r w:rsidR="005E4079" w:rsidRPr="00EB1C01">
        <w:rPr>
          <w:rFonts w:ascii="Times New Roman" w:hAnsi="Times New Roman" w:cs="Times New Roman"/>
          <w:i/>
          <w:iCs/>
          <w:sz w:val="28"/>
          <w:szCs w:val="28"/>
        </w:rPr>
        <w:t>HireVue</w:t>
      </w:r>
      <w:proofErr w:type="spellEnd"/>
      <w:r w:rsidR="005E4079" w:rsidRPr="005E4079">
        <w:rPr>
          <w:rFonts w:ascii="Times New Roman" w:hAnsi="Times New Roman" w:cs="Times New Roman"/>
          <w:sz w:val="28"/>
          <w:szCs w:val="28"/>
        </w:rPr>
        <w:t xml:space="preserve"> </w:t>
      </w:r>
      <w:r w:rsidR="0033498A">
        <w:rPr>
          <w:rFonts w:ascii="Times New Roman" w:hAnsi="Times New Roman" w:cs="Times New Roman"/>
          <w:sz w:val="28"/>
          <w:szCs w:val="28"/>
        </w:rPr>
        <w:t xml:space="preserve"> 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надає рішення для відео-співбесід, </w:t>
      </w:r>
      <w:r w:rsidR="0033498A">
        <w:rPr>
          <w:rFonts w:ascii="Times New Roman" w:hAnsi="Times New Roman" w:cs="Times New Roman"/>
          <w:sz w:val="28"/>
          <w:szCs w:val="28"/>
        </w:rPr>
        <w:t>що</w:t>
      </w:r>
      <w:r w:rsidR="005E4079" w:rsidRPr="005E4079">
        <w:rPr>
          <w:rFonts w:ascii="Times New Roman" w:hAnsi="Times New Roman" w:cs="Times New Roman"/>
          <w:sz w:val="28"/>
          <w:szCs w:val="28"/>
        </w:rPr>
        <w:t xml:space="preserve"> використовують аналіз поведінки та мовлення кандидатів з використанням штучного інтелекту.</w:t>
      </w:r>
      <w:r w:rsidR="005E4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01" w:rsidRPr="00722CF3" w:rsidRDefault="00225F5C" w:rsidP="00EB1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</w:t>
      </w:r>
      <w:r w:rsidR="00EB1C01" w:rsidRPr="0072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C01" w:rsidRPr="00722CF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EB1C01" w:rsidRPr="00722CF3">
        <w:rPr>
          <w:rFonts w:ascii="Times New Roman" w:hAnsi="Times New Roman" w:cs="Times New Roman"/>
          <w:sz w:val="28"/>
          <w:szCs w:val="28"/>
        </w:rPr>
        <w:t xml:space="preserve"> і штучний інтелект - це дві важливі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proofErr w:type="spellEnd"/>
      <w:r w:rsidRPr="00225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менеджменті</w:t>
      </w:r>
      <w:r w:rsidR="00EB1C01" w:rsidRPr="00722CF3">
        <w:rPr>
          <w:rFonts w:ascii="Times New Roman" w:hAnsi="Times New Roman" w:cs="Times New Roman"/>
          <w:sz w:val="28"/>
          <w:szCs w:val="28"/>
        </w:rPr>
        <w:t xml:space="preserve">, </w:t>
      </w:r>
      <w:r w:rsidRPr="00722CF3">
        <w:rPr>
          <w:rFonts w:ascii="Times New Roman" w:hAnsi="Times New Roman" w:cs="Times New Roman"/>
          <w:sz w:val="28"/>
          <w:szCs w:val="28"/>
        </w:rPr>
        <w:t>мають спільну мету покращити обробку та аналіз даних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2CF3">
        <w:rPr>
          <w:rFonts w:ascii="Times New Roman" w:hAnsi="Times New Roman" w:cs="Times New Roman"/>
          <w:sz w:val="28"/>
          <w:szCs w:val="28"/>
        </w:rPr>
        <w:t xml:space="preserve"> різні за природою та функціональністю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EB1C01" w:rsidRPr="00722CF3">
        <w:rPr>
          <w:rFonts w:ascii="Times New Roman" w:hAnsi="Times New Roman" w:cs="Times New Roman"/>
          <w:sz w:val="28"/>
          <w:szCs w:val="28"/>
        </w:rPr>
        <w:t xml:space="preserve"> можуть використовуватися окремо або в поєднанні для створення нових рішень</w:t>
      </w:r>
      <w:r>
        <w:rPr>
          <w:rFonts w:ascii="Times New Roman" w:hAnsi="Times New Roman" w:cs="Times New Roman"/>
          <w:sz w:val="28"/>
          <w:szCs w:val="28"/>
        </w:rPr>
        <w:t xml:space="preserve"> в підсистемах управління</w:t>
      </w:r>
      <w:r w:rsidR="00EB1C01" w:rsidRPr="00722CF3">
        <w:rPr>
          <w:rFonts w:ascii="Times New Roman" w:hAnsi="Times New Roman" w:cs="Times New Roman"/>
          <w:sz w:val="28"/>
          <w:szCs w:val="28"/>
        </w:rPr>
        <w:t>.</w:t>
      </w:r>
    </w:p>
    <w:p w:rsidR="0034547A" w:rsidRDefault="0034547A" w:rsidP="0034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148" w:rsidRPr="00894CCF" w:rsidRDefault="00855148" w:rsidP="00EB1C0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894CCF">
        <w:rPr>
          <w:rFonts w:ascii="Times New Roman" w:hAnsi="Times New Roman" w:cs="Times New Roman"/>
          <w:sz w:val="24"/>
          <w:szCs w:val="24"/>
        </w:rPr>
        <w:t>Onik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Miraz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, M. H.,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, C.-S. (2018). A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4.0.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2018. </w:t>
      </w:r>
      <w:hyperlink r:id="rId5" w:history="1">
        <w:r w:rsidR="000B37AC" w:rsidRPr="00894CCF">
          <w:rPr>
            <w:rStyle w:val="a4"/>
            <w:rFonts w:ascii="Times New Roman" w:hAnsi="Times New Roman" w:cs="Times New Roman"/>
            <w:sz w:val="24"/>
            <w:szCs w:val="24"/>
          </w:rPr>
          <w:t>https://doi.org/10.48550/arXiv.1812.03237</w:t>
        </w:r>
      </w:hyperlink>
      <w:r w:rsidR="0033498A" w:rsidRPr="00894CCF">
        <w:rPr>
          <w:rFonts w:ascii="Times New Roman" w:hAnsi="Times New Roman" w:cs="Times New Roman"/>
          <w:sz w:val="24"/>
          <w:szCs w:val="24"/>
        </w:rPr>
        <w:t>.</w:t>
      </w:r>
    </w:p>
    <w:p w:rsidR="000B37AC" w:rsidRPr="00894CCF" w:rsidRDefault="000B37AC" w:rsidP="00EB1C0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894CCF">
        <w:rPr>
          <w:rFonts w:ascii="Times New Roman" w:hAnsi="Times New Roman" w:cs="Times New Roman"/>
          <w:sz w:val="24"/>
          <w:szCs w:val="24"/>
        </w:rPr>
        <w:t>Mallick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Ingawale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Aljapurkar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, A. (2022).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4.0.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C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94CCF">
        <w:rPr>
          <w:rFonts w:ascii="Times New Roman" w:hAnsi="Times New Roman" w:cs="Times New Roman"/>
          <w:sz w:val="24"/>
          <w:szCs w:val="24"/>
        </w:rPr>
        <w:t xml:space="preserve">, 02(01), 52– 57. </w:t>
      </w:r>
      <w:hyperlink r:id="rId6" w:history="1">
        <w:r w:rsidRPr="00894CCF">
          <w:rPr>
            <w:rStyle w:val="a4"/>
            <w:rFonts w:ascii="Times New Roman" w:hAnsi="Times New Roman" w:cs="Times New Roman"/>
            <w:sz w:val="24"/>
            <w:szCs w:val="24"/>
          </w:rPr>
          <w:t>https://doi.org/10.52814/pjma.2022.2107</w:t>
        </w:r>
      </w:hyperlink>
      <w:r w:rsidR="0033498A" w:rsidRPr="00894CCF">
        <w:rPr>
          <w:rFonts w:ascii="Times New Roman" w:hAnsi="Times New Roman" w:cs="Times New Roman"/>
          <w:sz w:val="24"/>
          <w:szCs w:val="24"/>
        </w:rPr>
        <w:t>.</w:t>
      </w:r>
    </w:p>
    <w:p w:rsidR="008955E9" w:rsidRDefault="008955E9" w:rsidP="00EB1C0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proofErr w:type="spellStart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>Mrykhina</w:t>
      </w:r>
      <w:proofErr w:type="spellEnd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O., </w:t>
      </w:r>
      <w:proofErr w:type="spellStart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>Lisovska</w:t>
      </w:r>
      <w:proofErr w:type="spellEnd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L., </w:t>
      </w:r>
      <w:proofErr w:type="spellStart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>Novakivskyj</w:t>
      </w:r>
      <w:proofErr w:type="spellEnd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I., </w:t>
      </w:r>
      <w:proofErr w:type="spellStart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>Terebukh</w:t>
      </w:r>
      <w:proofErr w:type="spellEnd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>Zhukovska</w:t>
      </w:r>
      <w:proofErr w:type="spellEnd"/>
      <w:r w:rsidRPr="008955E9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V. (2020) Method of Modelling Prices for R&amp;D Products in the Case of their Transfer from Engineering Universities to the Business. Advances in Science, Technology and Engineering Systems 5 (5), 80-93, 2020  DOI:  10.25046/aj050512</w:t>
      </w:r>
    </w:p>
    <w:p w:rsidR="00860166" w:rsidRPr="00894CCF" w:rsidRDefault="00860166" w:rsidP="00EB1C0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Жуковська В. М., </w:t>
      </w:r>
      <w:proofErr w:type="spellStart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Силкіна</w:t>
      </w:r>
      <w:proofErr w:type="spellEnd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Ю. О., Миколайчук І. П. </w:t>
      </w:r>
      <w:proofErr w:type="spellStart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Гейміфікація</w:t>
      </w:r>
      <w:proofErr w:type="spellEnd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як </w:t>
      </w:r>
      <w:proofErr w:type="spellStart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диджитал</w:t>
      </w:r>
      <w:proofErr w:type="spellEnd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технологія в HR менеджменті // Міжнародний науковий журнал "</w:t>
      </w:r>
      <w:proofErr w:type="spellStart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Інтернаука</w:t>
      </w:r>
      <w:proofErr w:type="spellEnd"/>
      <w:r w:rsidRPr="00894CC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". Серія: "Економічні науки". №5. 2023.  </w:t>
      </w:r>
      <w:hyperlink r:id="rId7" w:history="1">
        <w:r w:rsidRPr="00894CCF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https://doi.org/10.25313/2520-2294-2023-5-8872</w:t>
        </w:r>
      </w:hyperlink>
      <w:r w:rsidRPr="00894CC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33498A" w:rsidRPr="00894CC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55148" w:rsidRPr="00894CCF" w:rsidRDefault="00855148" w:rsidP="00C56B0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894CCF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Жуковська В. М. </w:t>
      </w:r>
      <w:r w:rsidRPr="00894CCF">
        <w:rPr>
          <w:rFonts w:ascii="Times New Roman" w:hAnsi="Times New Roman" w:cs="Times New Roman"/>
          <w:sz w:val="24"/>
          <w:szCs w:val="24"/>
        </w:rPr>
        <w:t xml:space="preserve">Цифрові виклики </w:t>
      </w:r>
      <w:hyperlink r:id="rId8" w:history="1">
        <w:r w:rsidRPr="00894CCF">
          <w:rPr>
            <w:rFonts w:ascii="Times New Roman" w:hAnsi="Times New Roman" w:cs="Times New Roman"/>
            <w:sz w:val="24"/>
            <w:szCs w:val="24"/>
          </w:rPr>
          <w:t xml:space="preserve"> кадрового забезпечення компанії</w:t>
        </w:r>
      </w:hyperlink>
      <w:r w:rsidRPr="00894CCF">
        <w:rPr>
          <w:rFonts w:ascii="Times New Roman" w:hAnsi="Times New Roman" w:cs="Times New Roman"/>
          <w:sz w:val="24"/>
          <w:szCs w:val="24"/>
        </w:rPr>
        <w:t>. Науковий журнал «Менеджмент та підприємництво в Україні: етапи становлення і проблеми розвитку».</w:t>
      </w:r>
      <w:r w:rsidRPr="00894CCF">
        <w:rPr>
          <w:rFonts w:ascii="Times New Roman" w:eastAsia="Calibri" w:hAnsi="Times New Roman" w:cs="Times New Roman"/>
          <w:bCs/>
          <w:sz w:val="24"/>
          <w:szCs w:val="24"/>
        </w:rPr>
        <w:t xml:space="preserve"> 2019. Том 1. № 2.  с.10-17</w:t>
      </w:r>
      <w:r w:rsidR="0033498A" w:rsidRPr="00894CC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sectPr w:rsidR="00855148" w:rsidRPr="00894CCF" w:rsidSect="00BF7E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E59A1"/>
    <w:multiLevelType w:val="hybridMultilevel"/>
    <w:tmpl w:val="6E42591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F3"/>
    <w:rsid w:val="00024675"/>
    <w:rsid w:val="000B37AC"/>
    <w:rsid w:val="0015201B"/>
    <w:rsid w:val="001F1FB7"/>
    <w:rsid w:val="00225F5C"/>
    <w:rsid w:val="002D2500"/>
    <w:rsid w:val="002D3B62"/>
    <w:rsid w:val="0033498A"/>
    <w:rsid w:val="0034547A"/>
    <w:rsid w:val="00394928"/>
    <w:rsid w:val="00421B3B"/>
    <w:rsid w:val="00507BCC"/>
    <w:rsid w:val="005E4079"/>
    <w:rsid w:val="00610B00"/>
    <w:rsid w:val="00651D80"/>
    <w:rsid w:val="00674959"/>
    <w:rsid w:val="00692BAB"/>
    <w:rsid w:val="00722CF3"/>
    <w:rsid w:val="00766C43"/>
    <w:rsid w:val="00825700"/>
    <w:rsid w:val="00855148"/>
    <w:rsid w:val="00860166"/>
    <w:rsid w:val="00894CCF"/>
    <w:rsid w:val="008955E9"/>
    <w:rsid w:val="00A04722"/>
    <w:rsid w:val="00A72868"/>
    <w:rsid w:val="00B25CA4"/>
    <w:rsid w:val="00BB2D83"/>
    <w:rsid w:val="00BF7EEC"/>
    <w:rsid w:val="00C80026"/>
    <w:rsid w:val="00E839CD"/>
    <w:rsid w:val="00E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10F1"/>
  <w15:chartTrackingRefBased/>
  <w15:docId w15:val="{28491889-CF47-4909-9A0A-95943A19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547A"/>
    <w:rPr>
      <w:color w:val="0000FF"/>
      <w:u w:val="single"/>
    </w:rPr>
  </w:style>
  <w:style w:type="character" w:styleId="a5">
    <w:name w:val="Emphasis"/>
    <w:uiPriority w:val="20"/>
    <w:qFormat/>
    <w:rsid w:val="0034547A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07B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514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60166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60166"/>
  </w:style>
  <w:style w:type="character" w:customStyle="1" w:styleId="eop">
    <w:name w:val="eop"/>
    <w:basedOn w:val="a0"/>
    <w:rsid w:val="002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lpnu.ua/smeu/all-volumes-and-issues/volume-1-number-2-2019/digital-challenges-staffing-support-comp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5313/2520-2294-2023-5-8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814/pjma.2022.2107" TargetMode="External"/><Relationship Id="rId5" Type="http://schemas.openxmlformats.org/officeDocument/2006/relationships/hyperlink" Target="https://doi.org/10.48550/arXiv.1812.03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Жуковська Валентина Миколаївна</dc:creator>
  <cp:keywords/>
  <dc:description/>
  <cp:lastModifiedBy>Жуковська Валентина Миколаївна</cp:lastModifiedBy>
  <cp:revision>5</cp:revision>
  <dcterms:created xsi:type="dcterms:W3CDTF">2023-09-16T12:19:00Z</dcterms:created>
  <dcterms:modified xsi:type="dcterms:W3CDTF">2023-09-16T21:26:00Z</dcterms:modified>
</cp:coreProperties>
</file>