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D077" w14:textId="33F37E10" w:rsidR="00331700" w:rsidRPr="00692FBB" w:rsidRDefault="00331700" w:rsidP="00FF79E5">
      <w:pPr>
        <w:spacing w:line="240" w:lineRule="auto"/>
        <w:ind w:left="5387" w:firstLine="0"/>
        <w:rPr>
          <w:lang w:val="uk-UA"/>
        </w:rPr>
      </w:pPr>
      <w:r w:rsidRPr="00692FBB">
        <w:rPr>
          <w:lang w:val="uk-UA"/>
        </w:rPr>
        <w:t>Зеленський Аркадій Анатолійович</w:t>
      </w:r>
      <w:r w:rsidRPr="00692FBB">
        <w:rPr>
          <w:lang w:val="uk-UA"/>
        </w:rPr>
        <w:t xml:space="preserve">, </w:t>
      </w:r>
      <w:r w:rsidR="00FF79E5" w:rsidRPr="00692FBB">
        <w:rPr>
          <w:lang w:val="uk-UA"/>
        </w:rPr>
        <w:t>аспірант</w:t>
      </w:r>
    </w:p>
    <w:p w14:paraId="7C6BE6C4" w14:textId="77777777" w:rsidR="00FF79E5" w:rsidRPr="00692FBB" w:rsidRDefault="00FF79E5" w:rsidP="00FF79E5">
      <w:pPr>
        <w:spacing w:line="240" w:lineRule="auto"/>
        <w:ind w:left="5387" w:firstLine="0"/>
        <w:rPr>
          <w:lang w:val="uk-UA"/>
        </w:rPr>
      </w:pPr>
      <w:r w:rsidRPr="00692FBB">
        <w:rPr>
          <w:lang w:val="uk-UA"/>
        </w:rPr>
        <w:t xml:space="preserve">ДВНЗ «Криворізький національний університет», м. Кривий </w:t>
      </w:r>
      <w:r w:rsidRPr="00692FBB">
        <w:rPr>
          <w:lang w:val="uk-UA"/>
        </w:rPr>
        <w:t>Ріг</w:t>
      </w:r>
    </w:p>
    <w:p w14:paraId="0A026CE6" w14:textId="48CB8BB3" w:rsidR="00FF79E5" w:rsidRPr="00692FBB" w:rsidRDefault="00FF79E5" w:rsidP="00FF79E5">
      <w:pPr>
        <w:spacing w:line="240" w:lineRule="auto"/>
        <w:ind w:left="5387" w:firstLine="0"/>
        <w:rPr>
          <w:lang w:val="uk-UA"/>
        </w:rPr>
      </w:pPr>
      <w:r w:rsidRPr="00692FBB">
        <w:rPr>
          <w:lang w:val="uk-UA"/>
        </w:rPr>
        <w:t>0009-0008-4019-351X</w:t>
      </w:r>
    </w:p>
    <w:p w14:paraId="0468D11C" w14:textId="77777777" w:rsidR="00FF79E5" w:rsidRPr="00692FBB" w:rsidRDefault="00FF79E5" w:rsidP="00FF79E5">
      <w:pPr>
        <w:jc w:val="center"/>
        <w:rPr>
          <w:b/>
          <w:bCs/>
          <w:lang w:val="uk-UA"/>
        </w:rPr>
      </w:pPr>
    </w:p>
    <w:p w14:paraId="7E77055D" w14:textId="4A3304CF" w:rsidR="004054CC" w:rsidRPr="00692FBB" w:rsidRDefault="00FF79E5" w:rsidP="00FF79E5">
      <w:pPr>
        <w:jc w:val="center"/>
        <w:rPr>
          <w:b/>
          <w:bCs/>
          <w:lang w:val="uk-UA"/>
        </w:rPr>
      </w:pPr>
      <w:r w:rsidRPr="00692FBB">
        <w:rPr>
          <w:b/>
          <w:bCs/>
          <w:lang w:val="uk-UA"/>
        </w:rPr>
        <w:t xml:space="preserve">ЗАСТОСУВАННЯ Q-НАВЧАННЯ </w:t>
      </w:r>
      <w:r w:rsidR="00692FBB" w:rsidRPr="00692FBB">
        <w:rPr>
          <w:b/>
          <w:bCs/>
          <w:lang w:val="uk-UA"/>
        </w:rPr>
        <w:t>ДЛЯ</w:t>
      </w:r>
      <w:r w:rsidRPr="00692FBB">
        <w:rPr>
          <w:b/>
          <w:bCs/>
          <w:lang w:val="uk-UA"/>
        </w:rPr>
        <w:t xml:space="preserve"> ЗАДАЧ КЕРУВАННЯ </w:t>
      </w:r>
      <w:r w:rsidR="00692FBB" w:rsidRPr="00692FBB">
        <w:rPr>
          <w:b/>
          <w:bCs/>
          <w:lang w:val="uk-UA"/>
        </w:rPr>
        <w:t>У</w:t>
      </w:r>
      <w:r w:rsidRPr="00692FBB">
        <w:rPr>
          <w:b/>
          <w:bCs/>
          <w:lang w:val="uk-UA"/>
        </w:rPr>
        <w:t xml:space="preserve"> БАГАТОАГЕНТНИХ СИСТЕМАХ</w:t>
      </w:r>
    </w:p>
    <w:p w14:paraId="3972C0E4" w14:textId="77777777" w:rsidR="00FF79E5" w:rsidRPr="00692FBB" w:rsidRDefault="00FF79E5" w:rsidP="00FF79E5">
      <w:pPr>
        <w:jc w:val="center"/>
        <w:rPr>
          <w:b/>
          <w:bCs/>
          <w:lang w:val="uk-UA"/>
        </w:rPr>
      </w:pPr>
    </w:p>
    <w:p w14:paraId="19B015AC" w14:textId="7076E73C" w:rsidR="00C028CD" w:rsidRPr="00692FBB" w:rsidRDefault="00692FBB" w:rsidP="00692FBB">
      <w:pPr>
        <w:rPr>
          <w:lang w:val="uk-UA"/>
        </w:rPr>
      </w:pPr>
      <w:r>
        <w:rPr>
          <w:lang w:val="uk-UA"/>
        </w:rPr>
        <w:t>А</w:t>
      </w:r>
      <w:r w:rsidR="00C028CD" w:rsidRPr="00692FBB">
        <w:rPr>
          <w:lang w:val="uk-UA"/>
        </w:rPr>
        <w:t>лгоритм машинного навчання</w:t>
      </w:r>
      <w:r>
        <w:rPr>
          <w:lang w:val="uk-UA"/>
        </w:rPr>
        <w:t xml:space="preserve"> </w:t>
      </w:r>
      <w:r w:rsidRPr="00692FBB">
        <w:rPr>
          <w:lang w:val="uk-UA"/>
        </w:rPr>
        <w:t xml:space="preserve">Q-навчання </w:t>
      </w:r>
      <w:r w:rsidR="00C028CD" w:rsidRPr="00692FBB">
        <w:rPr>
          <w:lang w:val="uk-UA"/>
        </w:rPr>
        <w:t>використовується для прийняття рішень у ситуаціях, де агент повинен взаємодіяти з оточенням та навчатися від результатів цієї взаємодії. Цей алгоритм зазвичай використовується в задачах управління, де агент має приймати рішення для досягнення мети в середовищі зі складними динамічними характеристиками.</w:t>
      </w:r>
    </w:p>
    <w:p w14:paraId="20DC7EDE" w14:textId="665FE81A" w:rsidR="00E84D63" w:rsidRPr="00692FBB" w:rsidRDefault="00C028CD" w:rsidP="00485ADA">
      <w:pPr>
        <w:rPr>
          <w:lang w:val="uk-UA"/>
        </w:rPr>
      </w:pPr>
      <w:r w:rsidRPr="00692FBB">
        <w:rPr>
          <w:lang w:val="uk-UA"/>
        </w:rPr>
        <w:t>Q-навчання має широкий спектр застосувань у задачах управління</w:t>
      </w:r>
      <w:r w:rsidR="00692FBB">
        <w:rPr>
          <w:lang w:val="uk-UA"/>
        </w:rPr>
        <w:t xml:space="preserve"> в</w:t>
      </w:r>
      <w:r w:rsidRPr="00692FBB">
        <w:rPr>
          <w:lang w:val="uk-UA"/>
        </w:rPr>
        <w:t xml:space="preserve"> багатоагентни</w:t>
      </w:r>
      <w:r w:rsidR="00692FBB">
        <w:rPr>
          <w:lang w:val="uk-UA"/>
        </w:rPr>
        <w:t>х</w:t>
      </w:r>
      <w:r w:rsidRPr="00692FBB">
        <w:rPr>
          <w:lang w:val="uk-UA"/>
        </w:rPr>
        <w:t xml:space="preserve"> систем</w:t>
      </w:r>
      <w:r w:rsidR="00692FBB">
        <w:rPr>
          <w:lang w:val="uk-UA"/>
        </w:rPr>
        <w:t>ах</w:t>
      </w:r>
      <w:r w:rsidRPr="00692FBB">
        <w:rPr>
          <w:lang w:val="uk-UA"/>
        </w:rPr>
        <w:t xml:space="preserve">. </w:t>
      </w:r>
      <w:r w:rsidR="003321F5" w:rsidRPr="00692FBB">
        <w:rPr>
          <w:lang w:val="uk-UA"/>
        </w:rPr>
        <w:t>Наприклад,</w:t>
      </w:r>
      <w:r w:rsidR="00E20228">
        <w:rPr>
          <w:lang w:val="uk-UA"/>
        </w:rPr>
        <w:t xml:space="preserve"> у р</w:t>
      </w:r>
      <w:r w:rsidRPr="00692FBB">
        <w:rPr>
          <w:lang w:val="uk-UA"/>
        </w:rPr>
        <w:t>обототехні</w:t>
      </w:r>
      <w:r w:rsidR="00E20228">
        <w:rPr>
          <w:lang w:val="uk-UA"/>
        </w:rPr>
        <w:t xml:space="preserve">ці </w:t>
      </w:r>
      <w:r w:rsidR="00E20228" w:rsidRPr="00692FBB">
        <w:rPr>
          <w:lang w:val="uk-UA"/>
        </w:rPr>
        <w:t xml:space="preserve">Q-навчання </w:t>
      </w:r>
      <w:r w:rsidR="00E20228">
        <w:rPr>
          <w:lang w:val="uk-UA"/>
        </w:rPr>
        <w:t>використовується для у</w:t>
      </w:r>
      <w:r w:rsidRPr="00692FBB">
        <w:rPr>
          <w:lang w:val="uk-UA"/>
        </w:rPr>
        <w:t>правління рухом ро</w:t>
      </w:r>
      <w:r w:rsidR="00692FBB" w:rsidRPr="00692FBB">
        <w:rPr>
          <w:lang w:val="uk-UA"/>
        </w:rPr>
        <w:t>єм</w:t>
      </w:r>
      <w:r w:rsidRPr="00692FBB">
        <w:rPr>
          <w:lang w:val="uk-UA"/>
        </w:rPr>
        <w:t xml:space="preserve"> роботів. Р</w:t>
      </w:r>
      <w:r w:rsidR="00692FBB">
        <w:rPr>
          <w:lang w:val="uk-UA"/>
        </w:rPr>
        <w:t>ій</w:t>
      </w:r>
      <w:r w:rsidRPr="00692FBB">
        <w:rPr>
          <w:lang w:val="uk-UA"/>
        </w:rPr>
        <w:t xml:space="preserve"> роботів мож</w:t>
      </w:r>
      <w:r w:rsidR="00E20228">
        <w:rPr>
          <w:lang w:val="uk-UA"/>
        </w:rPr>
        <w:t>е</w:t>
      </w:r>
      <w:r w:rsidRPr="00692FBB">
        <w:rPr>
          <w:lang w:val="uk-UA"/>
        </w:rPr>
        <w:t xml:space="preserve"> виконувати завдання, такі як пошук та рятування або дослідження невідомих областей. Q-навчання дозволяє роботам визначити оптимальні шляхи руху та співпрацювати один з одним для досягнення мети.</w:t>
      </w:r>
      <w:r w:rsidR="00485ADA">
        <w:rPr>
          <w:lang w:val="uk-UA"/>
        </w:rPr>
        <w:t xml:space="preserve"> </w:t>
      </w:r>
      <w:r w:rsidRPr="00692FBB">
        <w:rPr>
          <w:lang w:val="uk-UA"/>
        </w:rPr>
        <w:t>Управління портфелем цінних паперів може бути розглянуте як задача багатоагентної системи, де кожен агент вибирає операції купівлі-продажу для максимізації прибутку. Q-навчання може бути використане для розробки стратегій торгівлі, агенти навчаються на основі історичних даних про ринок та оновлюють свої стратегії для адаптації до змінних умов ринку.</w:t>
      </w:r>
      <w:r w:rsidR="00485ADA">
        <w:rPr>
          <w:lang w:val="uk-UA"/>
        </w:rPr>
        <w:t xml:space="preserve"> </w:t>
      </w:r>
      <w:r w:rsidRPr="00692FBB">
        <w:rPr>
          <w:lang w:val="uk-UA"/>
        </w:rPr>
        <w:t xml:space="preserve">Управління потоками транспорту великих міст може бути багатоагентною задачею. Агенти можуть бути автотранспортними засобами, таксі, автобусами тощо. Q-навчання дозволяє агентам вибирати маршрути і час руху для оптимізації потоку транспорту та зменшення </w:t>
      </w:r>
      <w:r w:rsidR="00E20228">
        <w:rPr>
          <w:lang w:val="uk-UA"/>
        </w:rPr>
        <w:t>навантаження трафіку</w:t>
      </w:r>
      <w:r w:rsidRPr="00692FBB">
        <w:rPr>
          <w:lang w:val="uk-UA"/>
        </w:rPr>
        <w:t>.</w:t>
      </w:r>
      <w:r w:rsidR="00485ADA">
        <w:rPr>
          <w:lang w:val="uk-UA"/>
        </w:rPr>
        <w:t xml:space="preserve"> </w:t>
      </w:r>
      <w:r w:rsidRPr="00692FBB">
        <w:rPr>
          <w:lang w:val="uk-UA"/>
        </w:rPr>
        <w:t xml:space="preserve">Управління системами постачання води та електроенергії великих міст може бути реалізоване як задача багатоагентної системи. Агенти можуть бути різними джерелами водопостачання або електростанціями. Q-навчання може допомогти агентам оптимізувати режими роботи та забезпечити ефективне використання </w:t>
      </w:r>
      <w:r w:rsidRPr="00692FBB">
        <w:rPr>
          <w:lang w:val="uk-UA"/>
        </w:rPr>
        <w:lastRenderedPageBreak/>
        <w:t>ресурсів.</w:t>
      </w:r>
      <w:r w:rsidR="00485ADA">
        <w:rPr>
          <w:lang w:val="uk-UA"/>
        </w:rPr>
        <w:t xml:space="preserve"> </w:t>
      </w:r>
      <w:r w:rsidRPr="00692FBB">
        <w:rPr>
          <w:lang w:val="uk-UA"/>
        </w:rPr>
        <w:t>У відеоіграх, де гравці або NPC (некеровані персонажі) взаємодіють у великих віртуальних світах, Q-навчання може використовуватися для розв'язання проблеми прийняття рішень. Наприклад, NPC може використовувати Q-навчання для навчання того, як краще рухатися або вибирати тактику в бойовій сцені.</w:t>
      </w:r>
      <w:r w:rsidR="00485ADA">
        <w:rPr>
          <w:lang w:val="uk-UA"/>
        </w:rPr>
        <w:t xml:space="preserve"> </w:t>
      </w:r>
      <w:r w:rsidRPr="00692FBB">
        <w:rPr>
          <w:lang w:val="uk-UA"/>
        </w:rPr>
        <w:t xml:space="preserve">Управління флотом </w:t>
      </w:r>
      <w:proofErr w:type="spellStart"/>
      <w:r w:rsidRPr="00692FBB">
        <w:rPr>
          <w:lang w:val="uk-UA"/>
        </w:rPr>
        <w:t>дронів</w:t>
      </w:r>
      <w:proofErr w:type="spellEnd"/>
      <w:r w:rsidRPr="00692FBB">
        <w:rPr>
          <w:lang w:val="uk-UA"/>
        </w:rPr>
        <w:t xml:space="preserve"> для виконання завдань, таких як доставка або нагляд, також може бути реалізоване за допомогою Q-навчання. Кожен </w:t>
      </w:r>
      <w:proofErr w:type="spellStart"/>
      <w:r w:rsidRPr="00692FBB">
        <w:rPr>
          <w:lang w:val="uk-UA"/>
        </w:rPr>
        <w:t>дрон</w:t>
      </w:r>
      <w:proofErr w:type="spellEnd"/>
      <w:r w:rsidRPr="00692FBB">
        <w:rPr>
          <w:lang w:val="uk-UA"/>
        </w:rPr>
        <w:t xml:space="preserve"> може бути агентом, який навчається оптимальним маршрутам та стратегіям взаємодії з іншими </w:t>
      </w:r>
      <w:proofErr w:type="spellStart"/>
      <w:r w:rsidRPr="00692FBB">
        <w:rPr>
          <w:lang w:val="uk-UA"/>
        </w:rPr>
        <w:t>дронами</w:t>
      </w:r>
      <w:proofErr w:type="spellEnd"/>
      <w:r w:rsidRPr="00692FBB">
        <w:rPr>
          <w:lang w:val="uk-UA"/>
        </w:rPr>
        <w:t xml:space="preserve"> та оточенням.</w:t>
      </w:r>
      <w:r w:rsidR="00485ADA">
        <w:rPr>
          <w:lang w:val="uk-UA"/>
        </w:rPr>
        <w:t xml:space="preserve"> </w:t>
      </w:r>
      <w:r w:rsidRPr="00692FBB">
        <w:rPr>
          <w:lang w:val="uk-UA"/>
        </w:rPr>
        <w:t>Це лише кілька прикладів застосування Q-навчання в багатоагентних системах. Важливо відзначити, що цей метод може бути досить універсальним і використовується в різних областях для автоматизації та оптимізації прийняття рішень в умовах невизначеності та змінності.</w:t>
      </w:r>
    </w:p>
    <w:p w14:paraId="6CFDDBA9" w14:textId="1B2B6045" w:rsidR="00107D02" w:rsidRPr="00692FBB" w:rsidRDefault="00E84D63" w:rsidP="00CA3E71">
      <w:pPr>
        <w:rPr>
          <w:lang w:val="uk-UA"/>
        </w:rPr>
      </w:pPr>
      <w:r w:rsidRPr="00692FBB">
        <w:rPr>
          <w:lang w:val="uk-UA"/>
        </w:rPr>
        <w:t xml:space="preserve">Створення математичних моделей багатоагентних систем для застосування Q-навчання включає в себе кілька </w:t>
      </w:r>
      <w:r w:rsidR="008313DD">
        <w:rPr>
          <w:lang w:val="uk-UA"/>
        </w:rPr>
        <w:t>етапів</w:t>
      </w:r>
      <w:r w:rsidRPr="00692FBB">
        <w:rPr>
          <w:lang w:val="uk-UA"/>
        </w:rPr>
        <w:t xml:space="preserve"> і враховує особливості та складні взаємодії між агентами та їх оточенням. </w:t>
      </w:r>
      <w:r w:rsidR="008313DD">
        <w:rPr>
          <w:lang w:val="uk-UA"/>
        </w:rPr>
        <w:t>Спершу необхідно о</w:t>
      </w:r>
      <w:r w:rsidRPr="00692FBB">
        <w:rPr>
          <w:lang w:val="uk-UA"/>
        </w:rPr>
        <w:t>пис</w:t>
      </w:r>
      <w:r w:rsidR="008313DD">
        <w:rPr>
          <w:lang w:val="uk-UA"/>
        </w:rPr>
        <w:t>ати</w:t>
      </w:r>
      <w:r w:rsidRPr="00692FBB">
        <w:rPr>
          <w:lang w:val="uk-UA"/>
        </w:rPr>
        <w:t xml:space="preserve"> стан</w:t>
      </w:r>
      <w:r w:rsidR="008313DD">
        <w:rPr>
          <w:lang w:val="uk-UA"/>
        </w:rPr>
        <w:t>и</w:t>
      </w:r>
      <w:r w:rsidRPr="00692FBB">
        <w:rPr>
          <w:lang w:val="uk-UA"/>
        </w:rPr>
        <w:t xml:space="preserve"> середовища:</w:t>
      </w:r>
      <w:r w:rsidR="008313DD">
        <w:rPr>
          <w:lang w:val="uk-UA"/>
        </w:rPr>
        <w:t xml:space="preserve"> в</w:t>
      </w:r>
      <w:r w:rsidRPr="00692FBB">
        <w:rPr>
          <w:lang w:val="uk-UA"/>
        </w:rPr>
        <w:t>изнач</w:t>
      </w:r>
      <w:r w:rsidR="008313DD">
        <w:rPr>
          <w:lang w:val="uk-UA"/>
        </w:rPr>
        <w:t>и</w:t>
      </w:r>
      <w:r w:rsidRPr="00692FBB">
        <w:rPr>
          <w:lang w:val="uk-UA"/>
        </w:rPr>
        <w:t>т</w:t>
      </w:r>
      <w:r w:rsidR="008313DD">
        <w:rPr>
          <w:lang w:val="uk-UA"/>
        </w:rPr>
        <w:t>и</w:t>
      </w:r>
      <w:r w:rsidRPr="00692FBB">
        <w:rPr>
          <w:lang w:val="uk-UA"/>
        </w:rPr>
        <w:t xml:space="preserve"> стани, в яких може опинитися система. Це може бути ряд станів, як</w:t>
      </w:r>
      <w:r w:rsidR="008313DD">
        <w:rPr>
          <w:lang w:val="uk-UA"/>
        </w:rPr>
        <w:t>ий</w:t>
      </w:r>
      <w:r w:rsidRPr="00692FBB">
        <w:rPr>
          <w:lang w:val="uk-UA"/>
        </w:rPr>
        <w:t xml:space="preserve"> представля</w:t>
      </w:r>
      <w:r w:rsidR="008313DD">
        <w:rPr>
          <w:lang w:val="uk-UA"/>
        </w:rPr>
        <w:t>є</w:t>
      </w:r>
      <w:r w:rsidRPr="00692FBB">
        <w:rPr>
          <w:lang w:val="uk-UA"/>
        </w:rPr>
        <w:t xml:space="preserve"> параметри або характеристики системи, такі як місце розташування агентів, їхні стани, ресурси тощо.</w:t>
      </w:r>
      <w:r w:rsidR="008313DD">
        <w:rPr>
          <w:lang w:val="uk-UA"/>
        </w:rPr>
        <w:t xml:space="preserve"> Далі слід в</w:t>
      </w:r>
      <w:r w:rsidRPr="00692FBB">
        <w:rPr>
          <w:lang w:val="uk-UA"/>
        </w:rPr>
        <w:t>изнач</w:t>
      </w:r>
      <w:r w:rsidR="008313DD">
        <w:rPr>
          <w:lang w:val="uk-UA"/>
        </w:rPr>
        <w:t>ити</w:t>
      </w:r>
      <w:r w:rsidRPr="00692FBB">
        <w:rPr>
          <w:lang w:val="uk-UA"/>
        </w:rPr>
        <w:t xml:space="preserve"> можлив</w:t>
      </w:r>
      <w:r w:rsidR="008313DD">
        <w:rPr>
          <w:lang w:val="uk-UA"/>
        </w:rPr>
        <w:t>і</w:t>
      </w:r>
      <w:r w:rsidRPr="00692FBB">
        <w:rPr>
          <w:lang w:val="uk-UA"/>
        </w:rPr>
        <w:t xml:space="preserve"> ді</w:t>
      </w:r>
      <w:r w:rsidR="008313DD">
        <w:rPr>
          <w:lang w:val="uk-UA"/>
        </w:rPr>
        <w:t>ї</w:t>
      </w:r>
      <w:r w:rsidRPr="00692FBB">
        <w:rPr>
          <w:lang w:val="uk-UA"/>
        </w:rPr>
        <w:t xml:space="preserve"> агентів</w:t>
      </w:r>
      <w:r w:rsidR="008313DD">
        <w:rPr>
          <w:lang w:val="uk-UA"/>
        </w:rPr>
        <w:t>, а саме о</w:t>
      </w:r>
      <w:r w:rsidRPr="00692FBB">
        <w:rPr>
          <w:lang w:val="uk-UA"/>
        </w:rPr>
        <w:t>пи</w:t>
      </w:r>
      <w:r w:rsidR="008313DD">
        <w:rPr>
          <w:lang w:val="uk-UA"/>
        </w:rPr>
        <w:t>сати</w:t>
      </w:r>
      <w:r w:rsidRPr="00692FBB">
        <w:rPr>
          <w:lang w:val="uk-UA"/>
        </w:rPr>
        <w:t xml:space="preserve"> можливі дії, які </w:t>
      </w:r>
      <w:r w:rsidR="008313DD">
        <w:rPr>
          <w:lang w:val="uk-UA"/>
        </w:rPr>
        <w:t>властиві</w:t>
      </w:r>
      <w:r w:rsidRPr="00692FBB">
        <w:rPr>
          <w:lang w:val="uk-UA"/>
        </w:rPr>
        <w:t xml:space="preserve"> агент</w:t>
      </w:r>
      <w:r w:rsidR="008313DD">
        <w:rPr>
          <w:lang w:val="uk-UA"/>
        </w:rPr>
        <w:t>ам</w:t>
      </w:r>
      <w:r w:rsidRPr="00692FBB">
        <w:rPr>
          <w:lang w:val="uk-UA"/>
        </w:rPr>
        <w:t xml:space="preserve"> в кожному стані системи. Ці дії повинні бути пов'язані з завданнями, які агенти повинні виконати, і враховувати обмеження</w:t>
      </w:r>
      <w:r w:rsidR="008313DD">
        <w:rPr>
          <w:lang w:val="uk-UA"/>
        </w:rPr>
        <w:t>.</w:t>
      </w:r>
      <w:r w:rsidR="00824755">
        <w:rPr>
          <w:lang w:val="uk-UA"/>
        </w:rPr>
        <w:t xml:space="preserve"> Наступним етапом є в</w:t>
      </w:r>
      <w:r w:rsidRPr="00692FBB">
        <w:rPr>
          <w:lang w:val="uk-UA"/>
        </w:rPr>
        <w:t>изнач</w:t>
      </w:r>
      <w:r w:rsidR="00824755">
        <w:rPr>
          <w:lang w:val="uk-UA"/>
        </w:rPr>
        <w:t>ення</w:t>
      </w:r>
      <w:r w:rsidRPr="00692FBB">
        <w:rPr>
          <w:lang w:val="uk-UA"/>
        </w:rPr>
        <w:t xml:space="preserve"> функці</w:t>
      </w:r>
      <w:r w:rsidR="00824755">
        <w:rPr>
          <w:lang w:val="uk-UA"/>
        </w:rPr>
        <w:t>ї</w:t>
      </w:r>
      <w:r w:rsidRPr="00692FBB">
        <w:rPr>
          <w:lang w:val="uk-UA"/>
        </w:rPr>
        <w:t xml:space="preserve"> винагороди, яка оцінює вигоду агента в кожному стані та після кожної дії. Ця функція вказує, наскільки корисно або некорисно для агента знаходитися в певному стані та виконувати певні дії. Винагорода може бути позитивною або негативною, залежно від цілей </w:t>
      </w:r>
      <w:r w:rsidR="00824755">
        <w:rPr>
          <w:lang w:val="uk-UA"/>
        </w:rPr>
        <w:t>завдання</w:t>
      </w:r>
      <w:r w:rsidRPr="00692FBB">
        <w:rPr>
          <w:lang w:val="uk-UA"/>
        </w:rPr>
        <w:t>.</w:t>
      </w:r>
      <w:r w:rsidR="002C12DB">
        <w:rPr>
          <w:lang w:val="uk-UA"/>
        </w:rPr>
        <w:t xml:space="preserve"> Далі необхідно в</w:t>
      </w:r>
      <w:r w:rsidRPr="00692FBB">
        <w:rPr>
          <w:lang w:val="uk-UA"/>
        </w:rPr>
        <w:t>изнач</w:t>
      </w:r>
      <w:r w:rsidR="002C12DB">
        <w:rPr>
          <w:lang w:val="uk-UA"/>
        </w:rPr>
        <w:t xml:space="preserve">ити модель переходів – </w:t>
      </w:r>
      <w:r w:rsidRPr="00692FBB">
        <w:rPr>
          <w:lang w:val="uk-UA"/>
        </w:rPr>
        <w:t xml:space="preserve">як система </w:t>
      </w:r>
      <w:r w:rsidR="002C12DB">
        <w:rPr>
          <w:lang w:val="uk-UA"/>
        </w:rPr>
        <w:t>змінює</w:t>
      </w:r>
      <w:r w:rsidRPr="00692FBB">
        <w:rPr>
          <w:lang w:val="uk-UA"/>
        </w:rPr>
        <w:t xml:space="preserve"> одн</w:t>
      </w:r>
      <w:r w:rsidR="002C12DB">
        <w:rPr>
          <w:lang w:val="uk-UA"/>
        </w:rPr>
        <w:t>ин</w:t>
      </w:r>
      <w:r w:rsidRPr="00692FBB">
        <w:rPr>
          <w:lang w:val="uk-UA"/>
        </w:rPr>
        <w:t xml:space="preserve"> стан </w:t>
      </w:r>
      <w:r w:rsidR="002C12DB">
        <w:rPr>
          <w:lang w:val="uk-UA"/>
        </w:rPr>
        <w:t>на</w:t>
      </w:r>
      <w:r w:rsidRPr="00692FBB">
        <w:rPr>
          <w:lang w:val="uk-UA"/>
        </w:rPr>
        <w:t xml:space="preserve"> інший після виконання дій агентів. Ця модель описує, як система реагує на дії агентів та інші впливи в середовищі.</w:t>
      </w:r>
      <w:r w:rsidR="00D56CA1">
        <w:rPr>
          <w:lang w:val="uk-UA"/>
        </w:rPr>
        <w:t xml:space="preserve"> Після цього варто визначити </w:t>
      </w:r>
      <w:r w:rsidR="00D56CA1">
        <w:rPr>
          <w:lang w:val="en-US"/>
        </w:rPr>
        <w:t>Q</w:t>
      </w:r>
      <w:r w:rsidR="00D56CA1" w:rsidRPr="00D56CA1">
        <w:t>-</w:t>
      </w:r>
      <w:r w:rsidR="00D56CA1">
        <w:rPr>
          <w:lang w:val="uk-UA"/>
        </w:rPr>
        <w:t xml:space="preserve">функцію </w:t>
      </w:r>
      <w:r w:rsidRPr="00692FBB">
        <w:rPr>
          <w:lang w:val="uk-UA"/>
        </w:rPr>
        <w:t xml:space="preserve">для оцінки очікуваних винагород після виконання кожної дії в кожному стані. </w:t>
      </w:r>
      <w:r w:rsidR="00D56CA1">
        <w:rPr>
          <w:lang w:val="uk-UA"/>
        </w:rPr>
        <w:t xml:space="preserve">Зазвичай для цього використовується </w:t>
      </w:r>
      <w:r w:rsidR="00D56CA1" w:rsidRPr="00692FBB">
        <w:rPr>
          <w:lang w:val="uk-UA"/>
        </w:rPr>
        <w:t>формул</w:t>
      </w:r>
      <w:r w:rsidR="00D56CA1">
        <w:rPr>
          <w:lang w:val="uk-UA"/>
        </w:rPr>
        <w:t>а</w:t>
      </w:r>
      <w:r w:rsidR="00D56CA1" w:rsidRPr="00692FBB">
        <w:rPr>
          <w:lang w:val="uk-UA"/>
        </w:rPr>
        <w:t xml:space="preserve"> </w:t>
      </w:r>
      <w:proofErr w:type="spellStart"/>
      <w:r w:rsidR="00D56CA1" w:rsidRPr="00692FBB">
        <w:rPr>
          <w:lang w:val="uk-UA"/>
        </w:rPr>
        <w:t>Беллмана</w:t>
      </w:r>
      <w:proofErr w:type="spellEnd"/>
      <w:r w:rsidR="00D56CA1">
        <w:rPr>
          <w:lang w:val="uk-UA"/>
        </w:rPr>
        <w:t>. Вона</w:t>
      </w:r>
      <w:r w:rsidRPr="00692FBB">
        <w:rPr>
          <w:lang w:val="uk-UA"/>
        </w:rPr>
        <w:t xml:space="preserve"> допомагає агентам навчитися оптимальни</w:t>
      </w:r>
      <w:r w:rsidR="00D56CA1">
        <w:rPr>
          <w:lang w:val="uk-UA"/>
        </w:rPr>
        <w:t>м</w:t>
      </w:r>
      <w:r w:rsidRPr="00692FBB">
        <w:rPr>
          <w:lang w:val="uk-UA"/>
        </w:rPr>
        <w:t xml:space="preserve"> стратегі</w:t>
      </w:r>
      <w:r w:rsidR="00D56CA1">
        <w:rPr>
          <w:lang w:val="uk-UA"/>
        </w:rPr>
        <w:t>ям</w:t>
      </w:r>
      <w:r w:rsidRPr="00692FBB">
        <w:rPr>
          <w:lang w:val="uk-UA"/>
        </w:rPr>
        <w:t xml:space="preserve"> на основі </w:t>
      </w:r>
      <w:r w:rsidRPr="00692FBB">
        <w:rPr>
          <w:lang w:val="uk-UA"/>
        </w:rPr>
        <w:lastRenderedPageBreak/>
        <w:t>попередньої інформації.</w:t>
      </w:r>
      <w:r w:rsidR="00CC1C69">
        <w:rPr>
          <w:lang w:val="uk-UA"/>
        </w:rPr>
        <w:t xml:space="preserve"> Далі наступає черга н</w:t>
      </w:r>
      <w:r w:rsidRPr="00692FBB">
        <w:rPr>
          <w:lang w:val="uk-UA"/>
        </w:rPr>
        <w:t xml:space="preserve">авчання агентів: </w:t>
      </w:r>
      <w:r w:rsidR="00CC1C69">
        <w:rPr>
          <w:lang w:val="uk-UA"/>
        </w:rPr>
        <w:t>а</w:t>
      </w:r>
      <w:r w:rsidRPr="00692FBB">
        <w:rPr>
          <w:lang w:val="uk-UA"/>
        </w:rPr>
        <w:t>генти взаємодіють з середовищем, вибираючи дії на основі їхньої поточної стратегії та оновлюючи Q-функції після кожної дії.</w:t>
      </w:r>
      <w:r w:rsidR="00CC1C69">
        <w:rPr>
          <w:lang w:val="uk-UA"/>
        </w:rPr>
        <w:t xml:space="preserve"> Для цього варто в</w:t>
      </w:r>
      <w:r w:rsidRPr="00692FBB">
        <w:rPr>
          <w:lang w:val="uk-UA"/>
        </w:rPr>
        <w:t>изнач</w:t>
      </w:r>
      <w:r w:rsidR="00CC1C69">
        <w:rPr>
          <w:lang w:val="uk-UA"/>
        </w:rPr>
        <w:t>и</w:t>
      </w:r>
      <w:r w:rsidRPr="00692FBB">
        <w:rPr>
          <w:lang w:val="uk-UA"/>
        </w:rPr>
        <w:t>т</w:t>
      </w:r>
      <w:r w:rsidR="00CC1C69">
        <w:rPr>
          <w:lang w:val="uk-UA"/>
        </w:rPr>
        <w:t>и</w:t>
      </w:r>
      <w:r w:rsidRPr="00692FBB">
        <w:rPr>
          <w:lang w:val="uk-UA"/>
        </w:rPr>
        <w:t>, як агенти вибирають дії відповідно до своїх Q-функцій. Це може включати в себе ε-жад</w:t>
      </w:r>
      <w:r w:rsidR="00CC1C69">
        <w:rPr>
          <w:lang w:val="uk-UA"/>
        </w:rPr>
        <w:t>ібну</w:t>
      </w:r>
      <w:r w:rsidRPr="00692FBB">
        <w:rPr>
          <w:lang w:val="uk-UA"/>
        </w:rPr>
        <w:t xml:space="preserve"> стратегію для балансу між дослідженням і експлуатацією.</w:t>
      </w:r>
      <w:r w:rsidR="00CA3E71">
        <w:rPr>
          <w:lang w:val="uk-UA"/>
        </w:rPr>
        <w:t xml:space="preserve"> Процес навчання агентів є ітеративним: </w:t>
      </w:r>
      <w:r w:rsidR="00CA3E71" w:rsidRPr="00692FBB">
        <w:rPr>
          <w:lang w:val="uk-UA"/>
        </w:rPr>
        <w:t>де агенти взаємодіють з середовищем і оновлюють свої Q-функції до досягнення стабільної стратегії або іншого критерію зупинки</w:t>
      </w:r>
      <w:r w:rsidR="00CA3E71">
        <w:rPr>
          <w:lang w:val="uk-UA"/>
        </w:rPr>
        <w:t xml:space="preserve">. В решті-решт, після навчання настає етап перевірки результатів, </w:t>
      </w:r>
      <w:r w:rsidR="00CA3E71" w:rsidRPr="00692FBB">
        <w:rPr>
          <w:lang w:val="uk-UA"/>
        </w:rPr>
        <w:t>які досягли агенти, використовуючи навчену стратегію</w:t>
      </w:r>
      <w:r w:rsidR="00CA3E71">
        <w:rPr>
          <w:lang w:val="uk-UA"/>
        </w:rPr>
        <w:t>. Необхідно виконати</w:t>
      </w:r>
      <w:r w:rsidR="00CA3E71" w:rsidRPr="00692FBB">
        <w:rPr>
          <w:lang w:val="uk-UA"/>
        </w:rPr>
        <w:t xml:space="preserve"> аналіз</w:t>
      </w:r>
      <w:r w:rsidR="00CA3E71">
        <w:rPr>
          <w:lang w:val="uk-UA"/>
        </w:rPr>
        <w:t xml:space="preserve"> стратегій обраних агентами та оцінити</w:t>
      </w:r>
      <w:r w:rsidR="00CA3E71" w:rsidRPr="00692FBB">
        <w:rPr>
          <w:lang w:val="uk-UA"/>
        </w:rPr>
        <w:t xml:space="preserve"> їх ефективність у вирішенні задачі.</w:t>
      </w:r>
      <w:r w:rsidR="00CA3E71">
        <w:rPr>
          <w:lang w:val="uk-UA"/>
        </w:rPr>
        <w:t xml:space="preserve"> </w:t>
      </w:r>
      <w:r w:rsidRPr="00692FBB">
        <w:rPr>
          <w:lang w:val="uk-UA"/>
        </w:rPr>
        <w:t xml:space="preserve">Цей процес створення математичної моделі багатоагентної системи для Q-навчання допомагає агентам вчитися оптимальним стратегіям у складних </w:t>
      </w:r>
      <w:proofErr w:type="spellStart"/>
      <w:r w:rsidRPr="00692FBB">
        <w:rPr>
          <w:lang w:val="uk-UA"/>
        </w:rPr>
        <w:t>інтеракціях</w:t>
      </w:r>
      <w:proofErr w:type="spellEnd"/>
      <w:r w:rsidRPr="00692FBB">
        <w:rPr>
          <w:lang w:val="uk-UA"/>
        </w:rPr>
        <w:t xml:space="preserve"> з оточенням та іншими агентами.</w:t>
      </w:r>
    </w:p>
    <w:p w14:paraId="7A80E5B6" w14:textId="1D855624" w:rsidR="0093120F" w:rsidRPr="00692FBB" w:rsidRDefault="00107D02" w:rsidP="0093120F">
      <w:pPr>
        <w:rPr>
          <w:lang w:val="uk-UA"/>
        </w:rPr>
      </w:pPr>
      <w:r w:rsidRPr="00692FBB">
        <w:rPr>
          <w:lang w:val="uk-UA"/>
        </w:rPr>
        <w:t xml:space="preserve">Існує кілька різних алгоритмів Q-навчання та його варіацій. Кожен з них має свої переваги та обмеження, </w:t>
      </w:r>
      <w:r w:rsidR="0093120F">
        <w:rPr>
          <w:lang w:val="uk-UA"/>
        </w:rPr>
        <w:t>в</w:t>
      </w:r>
      <w:r w:rsidR="0093120F" w:rsidRPr="00692FBB">
        <w:rPr>
          <w:lang w:val="uk-UA"/>
        </w:rPr>
        <w:t>ибір конкретного алгоритму Q-навчання залежить від контексту задачі, доступних ресурсів та вимог до системи. У деяких випадках комбінування різних методів або розробка власних варіацій може бути найкращим рішенням для досягнення бажаного результату.</w:t>
      </w:r>
    </w:p>
    <w:p w14:paraId="379D52C6" w14:textId="3DF975BF" w:rsidR="000A142F" w:rsidRDefault="000A142F" w:rsidP="000A142F">
      <w:pPr>
        <w:rPr>
          <w:lang w:val="uk-UA"/>
        </w:rPr>
      </w:pPr>
      <w:r>
        <w:rPr>
          <w:lang w:val="uk-UA"/>
        </w:rPr>
        <w:t>Одним із найбільш популярних варіацій алгоритму є д</w:t>
      </w:r>
      <w:r w:rsidR="00107D02" w:rsidRPr="00692FBB">
        <w:rPr>
          <w:lang w:val="uk-UA"/>
        </w:rPr>
        <w:t>ецентралізоване Q-навчання</w:t>
      </w:r>
      <w:r>
        <w:rPr>
          <w:lang w:val="uk-UA"/>
        </w:rPr>
        <w:t>. Його п</w:t>
      </w:r>
      <w:r w:rsidR="00107D02" w:rsidRPr="00692FBB">
        <w:rPr>
          <w:lang w:val="uk-UA"/>
        </w:rPr>
        <w:t>ереваг</w:t>
      </w:r>
      <w:r>
        <w:rPr>
          <w:lang w:val="uk-UA"/>
        </w:rPr>
        <w:t xml:space="preserve">ами є ізольованість </w:t>
      </w:r>
      <w:r w:rsidRPr="00692FBB">
        <w:rPr>
          <w:lang w:val="uk-UA"/>
        </w:rPr>
        <w:t>Q-функції</w:t>
      </w:r>
      <w:r w:rsidRPr="00692FBB">
        <w:rPr>
          <w:lang w:val="uk-UA"/>
        </w:rPr>
        <w:t xml:space="preserve"> </w:t>
      </w:r>
      <w:r>
        <w:rPr>
          <w:lang w:val="uk-UA"/>
        </w:rPr>
        <w:t>для кожного агента, д</w:t>
      </w:r>
      <w:r w:rsidR="00107D02" w:rsidRPr="00692FBB">
        <w:rPr>
          <w:lang w:val="uk-UA"/>
        </w:rPr>
        <w:t>озволяє кожному агенту навчатися своїй власній</w:t>
      </w:r>
      <w:r>
        <w:rPr>
          <w:lang w:val="uk-UA"/>
        </w:rPr>
        <w:t xml:space="preserve"> функції та </w:t>
      </w:r>
      <w:r w:rsidR="00107D02" w:rsidRPr="00692FBB">
        <w:rPr>
          <w:lang w:val="uk-UA"/>
        </w:rPr>
        <w:t>не потребує централізованого контролю</w:t>
      </w:r>
      <w:r>
        <w:rPr>
          <w:lang w:val="uk-UA"/>
        </w:rPr>
        <w:t>. Також, він п</w:t>
      </w:r>
      <w:r w:rsidR="00107D02" w:rsidRPr="00692FBB">
        <w:rPr>
          <w:lang w:val="uk-UA"/>
        </w:rPr>
        <w:t>ідходить для сценаріїв, де інформація обмінюється обмежено або агенти мають обмежені обчислювальні ресурси.</w:t>
      </w:r>
      <w:r>
        <w:rPr>
          <w:lang w:val="uk-UA"/>
        </w:rPr>
        <w:t xml:space="preserve"> Серед о</w:t>
      </w:r>
      <w:r w:rsidR="00107D02" w:rsidRPr="00692FBB">
        <w:rPr>
          <w:lang w:val="uk-UA"/>
        </w:rPr>
        <w:t>бмежен</w:t>
      </w:r>
      <w:r>
        <w:rPr>
          <w:lang w:val="uk-UA"/>
        </w:rPr>
        <w:t xml:space="preserve">ь можна виділити нижчу </w:t>
      </w:r>
      <w:r w:rsidR="00107D02" w:rsidRPr="00692FBB">
        <w:rPr>
          <w:lang w:val="uk-UA"/>
        </w:rPr>
        <w:t>ефективн</w:t>
      </w:r>
      <w:r>
        <w:rPr>
          <w:lang w:val="uk-UA"/>
        </w:rPr>
        <w:t>ість</w:t>
      </w:r>
      <w:r w:rsidR="00107D02" w:rsidRPr="00692FBB">
        <w:rPr>
          <w:lang w:val="uk-UA"/>
        </w:rPr>
        <w:t xml:space="preserve"> у вирішенні глобальних завдань, де потрібна координація всіх агентів.</w:t>
      </w:r>
      <w:r>
        <w:rPr>
          <w:lang w:val="uk-UA"/>
        </w:rPr>
        <w:t xml:space="preserve"> А також цей підхід в</w:t>
      </w:r>
      <w:r w:rsidR="00107D02" w:rsidRPr="00692FBB">
        <w:rPr>
          <w:lang w:val="uk-UA"/>
        </w:rPr>
        <w:t>имагає більше часу на навчання, оскільки кожен агент навчається окремо.</w:t>
      </w:r>
    </w:p>
    <w:p w14:paraId="4125805C" w14:textId="77777777" w:rsidR="00F94357" w:rsidRDefault="000A142F" w:rsidP="00F94357">
      <w:pPr>
        <w:rPr>
          <w:lang w:val="uk-UA"/>
        </w:rPr>
      </w:pPr>
      <w:r>
        <w:rPr>
          <w:lang w:val="uk-UA"/>
        </w:rPr>
        <w:t>Наступною варіацією алгоритму є ц</w:t>
      </w:r>
      <w:r w:rsidR="00107D02" w:rsidRPr="00692FBB">
        <w:rPr>
          <w:lang w:val="uk-UA"/>
        </w:rPr>
        <w:t>ентралізоване Q-навчання зі спільною Q-функцією</w:t>
      </w:r>
      <w:r>
        <w:rPr>
          <w:lang w:val="uk-UA"/>
        </w:rPr>
        <w:t xml:space="preserve">. До переваг цього алгоритму можна віднести можливість </w:t>
      </w:r>
      <w:r w:rsidR="00107D02" w:rsidRPr="00692FBB">
        <w:rPr>
          <w:lang w:val="uk-UA"/>
        </w:rPr>
        <w:t>досяг</w:t>
      </w:r>
      <w:r>
        <w:rPr>
          <w:lang w:val="uk-UA"/>
        </w:rPr>
        <w:t>нення</w:t>
      </w:r>
      <w:r w:rsidR="00107D02" w:rsidRPr="00692FBB">
        <w:rPr>
          <w:lang w:val="uk-UA"/>
        </w:rPr>
        <w:t xml:space="preserve"> глобальної оптимальності, оскільки всі агенти навчаються на основі спільної Q-функції.</w:t>
      </w:r>
      <w:r>
        <w:rPr>
          <w:lang w:val="uk-UA"/>
        </w:rPr>
        <w:t xml:space="preserve"> До того ж, цей алгоритм е</w:t>
      </w:r>
      <w:r w:rsidR="00107D02" w:rsidRPr="00692FBB">
        <w:rPr>
          <w:lang w:val="uk-UA"/>
        </w:rPr>
        <w:t xml:space="preserve">фективний для задач, де координація агентів </w:t>
      </w:r>
      <w:r>
        <w:rPr>
          <w:lang w:val="uk-UA"/>
        </w:rPr>
        <w:lastRenderedPageBreak/>
        <w:t xml:space="preserve">вкрай </w:t>
      </w:r>
      <w:r w:rsidR="00107D02" w:rsidRPr="00692FBB">
        <w:rPr>
          <w:lang w:val="uk-UA"/>
        </w:rPr>
        <w:t>важлива.</w:t>
      </w:r>
      <w:r w:rsidR="0093120F">
        <w:rPr>
          <w:lang w:val="uk-UA"/>
        </w:rPr>
        <w:t xml:space="preserve"> Серед недоліків даного алгоритму можна виділити те, що він вимагає </w:t>
      </w:r>
      <w:r w:rsidR="00107D02" w:rsidRPr="00692FBB">
        <w:rPr>
          <w:lang w:val="uk-UA"/>
        </w:rPr>
        <w:t xml:space="preserve">централізованого контролю та обміну інформацією між агентами, що може бути складним </w:t>
      </w:r>
      <w:r w:rsidR="0093120F">
        <w:rPr>
          <w:lang w:val="uk-UA"/>
        </w:rPr>
        <w:t>на</w:t>
      </w:r>
      <w:r w:rsidR="00107D02" w:rsidRPr="00692FBB">
        <w:rPr>
          <w:lang w:val="uk-UA"/>
        </w:rPr>
        <w:t xml:space="preserve"> практиці.</w:t>
      </w:r>
      <w:r w:rsidR="0093120F">
        <w:rPr>
          <w:lang w:val="uk-UA"/>
        </w:rPr>
        <w:t xml:space="preserve"> Також,</w:t>
      </w:r>
      <w:r w:rsidR="00107D02" w:rsidRPr="00692FBB">
        <w:rPr>
          <w:lang w:val="uk-UA"/>
        </w:rPr>
        <w:t xml:space="preserve"> </w:t>
      </w:r>
      <w:r w:rsidR="0093120F">
        <w:rPr>
          <w:lang w:val="uk-UA"/>
        </w:rPr>
        <w:t>м</w:t>
      </w:r>
      <w:r w:rsidR="00107D02" w:rsidRPr="00692FBB">
        <w:rPr>
          <w:lang w:val="uk-UA"/>
        </w:rPr>
        <w:t>асштабування до великої кількості агентів може бути проблематичним з обчислювальної точки зору.</w:t>
      </w:r>
    </w:p>
    <w:p w14:paraId="484A1A5D" w14:textId="034846EA" w:rsidR="00107D02" w:rsidRPr="00692FBB" w:rsidRDefault="00107D02" w:rsidP="00F94357">
      <w:pPr>
        <w:rPr>
          <w:lang w:val="uk-UA"/>
        </w:rPr>
      </w:pPr>
      <w:r w:rsidRPr="00692FBB">
        <w:rPr>
          <w:lang w:val="uk-UA"/>
        </w:rPr>
        <w:t xml:space="preserve">Метод нейронних мереж </w:t>
      </w:r>
      <w:proofErr w:type="spellStart"/>
      <w:r w:rsidRPr="00692FBB">
        <w:rPr>
          <w:lang w:val="uk-UA"/>
        </w:rPr>
        <w:t>Deep</w:t>
      </w:r>
      <w:proofErr w:type="spellEnd"/>
      <w:r w:rsidRPr="00692FBB">
        <w:rPr>
          <w:lang w:val="uk-UA"/>
        </w:rPr>
        <w:t xml:space="preserve"> Q-</w:t>
      </w:r>
      <w:proofErr w:type="spellStart"/>
      <w:r w:rsidRPr="00692FBB">
        <w:rPr>
          <w:lang w:val="uk-UA"/>
        </w:rPr>
        <w:t>Networks</w:t>
      </w:r>
      <w:proofErr w:type="spellEnd"/>
      <w:r w:rsidR="00F94357">
        <w:rPr>
          <w:lang w:val="uk-UA"/>
        </w:rPr>
        <w:t xml:space="preserve"> дозволяє </w:t>
      </w:r>
      <w:r w:rsidRPr="00692FBB">
        <w:rPr>
          <w:lang w:val="uk-UA"/>
        </w:rPr>
        <w:t>навчати складні Q-функці</w:t>
      </w:r>
      <w:r w:rsidR="00F94357">
        <w:rPr>
          <w:lang w:val="uk-UA"/>
        </w:rPr>
        <w:t>ї</w:t>
      </w:r>
      <w:r w:rsidRPr="00692FBB">
        <w:rPr>
          <w:lang w:val="uk-UA"/>
        </w:rPr>
        <w:t xml:space="preserve"> за допомогою нейронних мереж.</w:t>
      </w:r>
      <w:r w:rsidR="00F94357">
        <w:rPr>
          <w:lang w:val="uk-UA"/>
        </w:rPr>
        <w:t xml:space="preserve"> Ефективний</w:t>
      </w:r>
      <w:r w:rsidRPr="00692FBB">
        <w:rPr>
          <w:lang w:val="uk-UA"/>
        </w:rPr>
        <w:t xml:space="preserve"> для задач з великою кількістю станів і можливими безліччю дій.</w:t>
      </w:r>
      <w:r w:rsidR="00F94357">
        <w:rPr>
          <w:lang w:val="uk-UA"/>
        </w:rPr>
        <w:t xml:space="preserve"> Серед недоліків даного алгоритму можна виділити високу залежність від </w:t>
      </w:r>
      <w:r w:rsidR="00F94357" w:rsidRPr="00692FBB">
        <w:rPr>
          <w:lang w:val="uk-UA"/>
        </w:rPr>
        <w:t>обчислювальних ресурсів та об'єму даних для навчання</w:t>
      </w:r>
      <w:r w:rsidR="00F94357">
        <w:rPr>
          <w:lang w:val="uk-UA"/>
        </w:rPr>
        <w:t>, а також в</w:t>
      </w:r>
      <w:r w:rsidRPr="00692FBB">
        <w:rPr>
          <w:lang w:val="uk-UA"/>
        </w:rPr>
        <w:t xml:space="preserve"> простих сценаріях може бути схильним до перенавчання.</w:t>
      </w:r>
    </w:p>
    <w:p w14:paraId="43E78FBB" w14:textId="3C4A6E46" w:rsidR="00107D02" w:rsidRPr="00692FBB" w:rsidRDefault="00107D02" w:rsidP="00107D02">
      <w:pPr>
        <w:rPr>
          <w:lang w:val="uk-UA"/>
        </w:rPr>
      </w:pPr>
      <w:r w:rsidRPr="00692FBB">
        <w:rPr>
          <w:lang w:val="uk-UA"/>
        </w:rPr>
        <w:t xml:space="preserve">Q-навчання може бути корисним в галузі гірничодобувного підприємства, де управління </w:t>
      </w:r>
      <w:proofErr w:type="spellStart"/>
      <w:r w:rsidRPr="00692FBB">
        <w:rPr>
          <w:lang w:val="uk-UA"/>
        </w:rPr>
        <w:t>багатоагентними</w:t>
      </w:r>
      <w:proofErr w:type="spellEnd"/>
      <w:r w:rsidRPr="00692FBB">
        <w:rPr>
          <w:lang w:val="uk-UA"/>
        </w:rPr>
        <w:t xml:space="preserve"> системами може виникати в різних аспектах операцій та процесів. </w:t>
      </w:r>
      <w:r w:rsidR="00F90916">
        <w:rPr>
          <w:lang w:val="uk-UA"/>
        </w:rPr>
        <w:t>До</w:t>
      </w:r>
      <w:r w:rsidRPr="00692FBB">
        <w:rPr>
          <w:lang w:val="uk-UA"/>
        </w:rPr>
        <w:t xml:space="preserve"> можливих практичних застосувань Q-навчання у цій галузі</w:t>
      </w:r>
      <w:r w:rsidR="00F90916">
        <w:rPr>
          <w:lang w:val="uk-UA"/>
        </w:rPr>
        <w:t xml:space="preserve"> можна віднести</w:t>
      </w:r>
      <w:r w:rsidRPr="00692FBB">
        <w:rPr>
          <w:lang w:val="uk-UA"/>
        </w:rPr>
        <w:t>:</w:t>
      </w:r>
    </w:p>
    <w:p w14:paraId="7F3DD615" w14:textId="3E4BDBD1" w:rsidR="00107D02" w:rsidRPr="00692FBB" w:rsidRDefault="00107D02" w:rsidP="00107D02">
      <w:pPr>
        <w:rPr>
          <w:lang w:val="uk-UA"/>
        </w:rPr>
      </w:pPr>
      <w:r w:rsidRPr="00692FBB">
        <w:rPr>
          <w:lang w:val="uk-UA"/>
        </w:rPr>
        <w:t>1. Планування та оптимізація видобутку</w:t>
      </w:r>
      <w:r w:rsidR="00F90916">
        <w:rPr>
          <w:lang w:val="uk-UA"/>
        </w:rPr>
        <w:t xml:space="preserve">. </w:t>
      </w:r>
      <w:r w:rsidRPr="00692FBB">
        <w:rPr>
          <w:lang w:val="uk-UA"/>
        </w:rPr>
        <w:t>В гірничодобувних операціях часто є багато різних локацій та обладнанн</w:t>
      </w:r>
      <w:r w:rsidR="00F90916">
        <w:rPr>
          <w:lang w:val="uk-UA"/>
        </w:rPr>
        <w:t>я</w:t>
      </w:r>
      <w:r w:rsidRPr="00692FBB">
        <w:rPr>
          <w:lang w:val="uk-UA"/>
        </w:rPr>
        <w:t>, які взаємодіють між собою. Застосування Q-навчання може допомогти визначити оптимальні стратегії видобутку для різних ділянок, вибирати маршрути руху обладнання, інтервали обслуговування тощо. Агентами можуть бути видобувні машини, конвеєри, робочі бригади тощо.</w:t>
      </w:r>
    </w:p>
    <w:p w14:paraId="0E2FF2D6" w14:textId="2B985531" w:rsidR="00107D02" w:rsidRPr="00692FBB" w:rsidRDefault="00107D02" w:rsidP="00107D02">
      <w:pPr>
        <w:rPr>
          <w:lang w:val="uk-UA"/>
        </w:rPr>
      </w:pPr>
      <w:r w:rsidRPr="00692FBB">
        <w:rPr>
          <w:lang w:val="uk-UA"/>
        </w:rPr>
        <w:t>2. Безпека та навколишнє середовище</w:t>
      </w:r>
      <w:r w:rsidR="00F90916">
        <w:rPr>
          <w:lang w:val="uk-UA"/>
        </w:rPr>
        <w:t xml:space="preserve">. </w:t>
      </w:r>
      <w:r w:rsidRPr="00692FBB">
        <w:rPr>
          <w:lang w:val="uk-UA"/>
        </w:rPr>
        <w:t xml:space="preserve">Q-навчання може використовуватися для розробки систем безпеки та моніторингу навколишнього середовища на гірничодобувних підприємствах. Агенти можуть бути </w:t>
      </w:r>
      <w:proofErr w:type="spellStart"/>
      <w:r w:rsidRPr="00692FBB">
        <w:rPr>
          <w:lang w:val="uk-UA"/>
        </w:rPr>
        <w:t>дронами</w:t>
      </w:r>
      <w:proofErr w:type="spellEnd"/>
      <w:r w:rsidRPr="00692FBB">
        <w:rPr>
          <w:lang w:val="uk-UA"/>
        </w:rPr>
        <w:t>, роботами або сенсорами, які відслідковують та реагують на потенційні небезпеки, такі як аварії, витоки газу або обвали.</w:t>
      </w:r>
    </w:p>
    <w:p w14:paraId="3772B9AF" w14:textId="02636E30" w:rsidR="00107D02" w:rsidRPr="00692FBB" w:rsidRDefault="00107D02" w:rsidP="00107D02">
      <w:pPr>
        <w:rPr>
          <w:lang w:val="uk-UA"/>
        </w:rPr>
      </w:pPr>
      <w:r w:rsidRPr="00692FBB">
        <w:rPr>
          <w:lang w:val="uk-UA"/>
        </w:rPr>
        <w:t>3. Управління енергозбереженням</w:t>
      </w:r>
      <w:r w:rsidR="00F90916">
        <w:rPr>
          <w:lang w:val="uk-UA"/>
        </w:rPr>
        <w:t xml:space="preserve">. </w:t>
      </w:r>
      <w:r w:rsidRPr="00692FBB">
        <w:rPr>
          <w:lang w:val="uk-UA"/>
        </w:rPr>
        <w:t>В гірничодобувних операціях споживання енергії є важливим фактором. Q-навчання може бути використано для розробки стратегій ефективного використання енергії, контролю освітлення, оптимізації вентиляції та інших систем енергозбереження.</w:t>
      </w:r>
    </w:p>
    <w:p w14:paraId="04D7BE11" w14:textId="1024E788" w:rsidR="00107D02" w:rsidRPr="00692FBB" w:rsidRDefault="00107D02" w:rsidP="00107D02">
      <w:pPr>
        <w:rPr>
          <w:lang w:val="uk-UA"/>
        </w:rPr>
      </w:pPr>
      <w:r w:rsidRPr="00692FBB">
        <w:rPr>
          <w:lang w:val="uk-UA"/>
        </w:rPr>
        <w:t>4. Управління транспортними засобам</w:t>
      </w:r>
      <w:r w:rsidR="00F90916">
        <w:rPr>
          <w:lang w:val="uk-UA"/>
        </w:rPr>
        <w:t xml:space="preserve">и. </w:t>
      </w:r>
      <w:r w:rsidRPr="00692FBB">
        <w:rPr>
          <w:lang w:val="uk-UA"/>
        </w:rPr>
        <w:t xml:space="preserve">На гірничодобувних підприємствах можуть бути задіяні транспортні засоби, такі як вантажівки, </w:t>
      </w:r>
      <w:r w:rsidRPr="00692FBB">
        <w:rPr>
          <w:lang w:val="uk-UA"/>
        </w:rPr>
        <w:lastRenderedPageBreak/>
        <w:t xml:space="preserve">екскаватори, локомотиви і т. </w:t>
      </w:r>
      <w:r w:rsidR="00F90916">
        <w:rPr>
          <w:lang w:val="uk-UA"/>
        </w:rPr>
        <w:t>п</w:t>
      </w:r>
      <w:r w:rsidRPr="00692FBB">
        <w:rPr>
          <w:lang w:val="uk-UA"/>
        </w:rPr>
        <w:t>. Q-навчання може допомогти управляти цими засобами, вибираючи</w:t>
      </w:r>
      <w:r w:rsidR="00F90916">
        <w:rPr>
          <w:lang w:val="uk-UA"/>
        </w:rPr>
        <w:t xml:space="preserve"> оптимальні</w:t>
      </w:r>
      <w:r w:rsidRPr="00692FBB">
        <w:rPr>
          <w:lang w:val="uk-UA"/>
        </w:rPr>
        <w:t xml:space="preserve"> маршрути </w:t>
      </w:r>
      <w:r w:rsidR="00F90916">
        <w:rPr>
          <w:lang w:val="uk-UA"/>
        </w:rPr>
        <w:t>для</w:t>
      </w:r>
      <w:r w:rsidRPr="00692FBB">
        <w:rPr>
          <w:lang w:val="uk-UA"/>
        </w:rPr>
        <w:t xml:space="preserve"> руху, які </w:t>
      </w:r>
      <w:r w:rsidR="00F90916">
        <w:rPr>
          <w:lang w:val="uk-UA"/>
        </w:rPr>
        <w:t>підвищать ефективність</w:t>
      </w:r>
      <w:r w:rsidRPr="00692FBB">
        <w:rPr>
          <w:lang w:val="uk-UA"/>
        </w:rPr>
        <w:t xml:space="preserve"> видобут</w:t>
      </w:r>
      <w:r w:rsidR="00F90916">
        <w:rPr>
          <w:lang w:val="uk-UA"/>
        </w:rPr>
        <w:t>ку</w:t>
      </w:r>
      <w:r w:rsidRPr="00692FBB">
        <w:rPr>
          <w:lang w:val="uk-UA"/>
        </w:rPr>
        <w:t xml:space="preserve"> та транспортування </w:t>
      </w:r>
      <w:r w:rsidR="00F90916">
        <w:rPr>
          <w:lang w:val="uk-UA"/>
        </w:rPr>
        <w:t>породи</w:t>
      </w:r>
      <w:r w:rsidRPr="00692FBB">
        <w:rPr>
          <w:lang w:val="uk-UA"/>
        </w:rPr>
        <w:t>.</w:t>
      </w:r>
    </w:p>
    <w:p w14:paraId="4D32A27C" w14:textId="7C55DA52" w:rsidR="00107D02" w:rsidRDefault="00107D02" w:rsidP="00107D02">
      <w:pPr>
        <w:rPr>
          <w:lang w:val="uk-UA"/>
        </w:rPr>
      </w:pPr>
      <w:r w:rsidRPr="00692FBB">
        <w:rPr>
          <w:lang w:val="uk-UA"/>
        </w:rPr>
        <w:t>Перевагою використання Q-навчання у гірничодобувній галузі є можливість автоматизації та оптимізації різних аспектів виробництва та безпеки, що може призвести до збільшення продуктивності та зниження ризиків. Однак важливо враховувати складність впровадження цих систем і необхідність забезпечення безпеки та надійності в гірничодобувному середовищі.</w:t>
      </w:r>
    </w:p>
    <w:p w14:paraId="2014081B" w14:textId="77777777" w:rsidR="008678E0" w:rsidRDefault="008678E0" w:rsidP="00107D02">
      <w:pPr>
        <w:rPr>
          <w:lang w:val="uk-UA"/>
        </w:rPr>
      </w:pPr>
    </w:p>
    <w:p w14:paraId="60B5EFD5" w14:textId="61DB50F5" w:rsidR="008678E0" w:rsidRPr="008678E0" w:rsidRDefault="008678E0" w:rsidP="008678E0">
      <w:pPr>
        <w:jc w:val="center"/>
        <w:rPr>
          <w:b/>
          <w:bCs/>
          <w:sz w:val="24"/>
          <w:szCs w:val="20"/>
          <w:lang w:val="uk-UA"/>
        </w:rPr>
      </w:pPr>
      <w:r w:rsidRPr="008678E0">
        <w:rPr>
          <w:b/>
          <w:bCs/>
          <w:sz w:val="24"/>
          <w:szCs w:val="20"/>
          <w:lang w:val="uk-UA"/>
        </w:rPr>
        <w:t>Література</w:t>
      </w:r>
    </w:p>
    <w:p w14:paraId="600BAEBA" w14:textId="7B86B9A6" w:rsidR="00A95DD5" w:rsidRPr="00A95DD5" w:rsidRDefault="00A95DD5" w:rsidP="00A95DD5">
      <w:pPr>
        <w:pStyle w:val="a5"/>
        <w:numPr>
          <w:ilvl w:val="0"/>
          <w:numId w:val="4"/>
        </w:numPr>
        <w:rPr>
          <w:sz w:val="24"/>
          <w:szCs w:val="20"/>
          <w:lang w:val="uk-UA"/>
        </w:rPr>
      </w:pPr>
      <w:proofErr w:type="spellStart"/>
      <w:r w:rsidRPr="00A95DD5">
        <w:rPr>
          <w:sz w:val="24"/>
          <w:szCs w:val="20"/>
          <w:lang w:val="uk-UA"/>
        </w:rPr>
        <w:t>Chaoxu</w:t>
      </w:r>
      <w:proofErr w:type="spellEnd"/>
      <w:r w:rsidRPr="00A95DD5">
        <w:rPr>
          <w:sz w:val="24"/>
          <w:szCs w:val="20"/>
          <w:lang w:val="uk-UA"/>
        </w:rPr>
        <w:t xml:space="preserve"> M. Q-</w:t>
      </w:r>
      <w:proofErr w:type="spellStart"/>
      <w:r w:rsidRPr="00A95DD5">
        <w:rPr>
          <w:sz w:val="24"/>
          <w:szCs w:val="20"/>
          <w:lang w:val="uk-UA"/>
        </w:rPr>
        <w:t>learning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Solution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for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Optimal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Consensus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Control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of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Discrete-Time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Multiagent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Systems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Using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Reinforcement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Learning</w:t>
      </w:r>
      <w:proofErr w:type="spellEnd"/>
      <w:r w:rsidRPr="00A95DD5">
        <w:rPr>
          <w:sz w:val="24"/>
          <w:szCs w:val="20"/>
          <w:lang w:val="uk-UA"/>
        </w:rPr>
        <w:t xml:space="preserve"> / M. </w:t>
      </w:r>
      <w:proofErr w:type="spellStart"/>
      <w:r w:rsidRPr="00A95DD5">
        <w:rPr>
          <w:sz w:val="24"/>
          <w:szCs w:val="20"/>
          <w:lang w:val="uk-UA"/>
        </w:rPr>
        <w:t>Chaoxu</w:t>
      </w:r>
      <w:proofErr w:type="spellEnd"/>
      <w:r w:rsidRPr="00A95DD5">
        <w:rPr>
          <w:sz w:val="24"/>
          <w:szCs w:val="20"/>
          <w:lang w:val="uk-UA"/>
        </w:rPr>
        <w:t xml:space="preserve">. // </w:t>
      </w:r>
      <w:proofErr w:type="spellStart"/>
      <w:r w:rsidRPr="00A95DD5">
        <w:rPr>
          <w:sz w:val="24"/>
          <w:szCs w:val="20"/>
          <w:lang w:val="uk-UA"/>
        </w:rPr>
        <w:t>Journal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of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the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Franklin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Institute</w:t>
      </w:r>
      <w:proofErr w:type="spellEnd"/>
      <w:r w:rsidRPr="00A95DD5">
        <w:rPr>
          <w:sz w:val="24"/>
          <w:szCs w:val="20"/>
          <w:lang w:val="uk-UA"/>
        </w:rPr>
        <w:t>. – 2019. – №356. – С. 13.</w:t>
      </w:r>
    </w:p>
    <w:p w14:paraId="02208428" w14:textId="347AA4A9" w:rsidR="00A95DD5" w:rsidRPr="00A95DD5" w:rsidRDefault="00A95DD5" w:rsidP="00A95DD5">
      <w:pPr>
        <w:pStyle w:val="a5"/>
        <w:numPr>
          <w:ilvl w:val="0"/>
          <w:numId w:val="4"/>
        </w:numPr>
        <w:rPr>
          <w:sz w:val="24"/>
          <w:szCs w:val="20"/>
          <w:lang w:val="uk-UA"/>
        </w:rPr>
      </w:pPr>
      <w:r w:rsidRPr="00A95DD5">
        <w:rPr>
          <w:sz w:val="24"/>
          <w:szCs w:val="20"/>
          <w:lang w:val="en-US"/>
        </w:rPr>
        <w:t>Q-Learning: Applications and Convergence Rate Optimization. // Highlights in Science Engineering and Technology. – 2023. – №63. – С. 210–215.</w:t>
      </w:r>
    </w:p>
    <w:p w14:paraId="39E49AEA" w14:textId="4011B383" w:rsidR="00A95DD5" w:rsidRPr="00A95DD5" w:rsidRDefault="00A95DD5" w:rsidP="00A95DD5">
      <w:pPr>
        <w:pStyle w:val="a5"/>
        <w:numPr>
          <w:ilvl w:val="0"/>
          <w:numId w:val="4"/>
        </w:numPr>
        <w:rPr>
          <w:sz w:val="24"/>
          <w:szCs w:val="20"/>
          <w:lang w:val="uk-UA"/>
        </w:rPr>
      </w:pPr>
      <w:proofErr w:type="spellStart"/>
      <w:r w:rsidRPr="00A95DD5">
        <w:rPr>
          <w:sz w:val="24"/>
          <w:szCs w:val="20"/>
          <w:lang w:val="uk-UA"/>
        </w:rPr>
        <w:t>Simon</w:t>
      </w:r>
      <w:proofErr w:type="spellEnd"/>
      <w:r w:rsidRPr="00A95DD5">
        <w:rPr>
          <w:sz w:val="24"/>
          <w:szCs w:val="20"/>
          <w:lang w:val="uk-UA"/>
        </w:rPr>
        <w:t xml:space="preserve"> M. A </w:t>
      </w:r>
      <w:proofErr w:type="spellStart"/>
      <w:r w:rsidRPr="00A95DD5">
        <w:rPr>
          <w:sz w:val="24"/>
          <w:szCs w:val="20"/>
          <w:lang w:val="uk-UA"/>
        </w:rPr>
        <w:t>multi-agent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based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cooperative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approach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to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scheduling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and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routing</w:t>
      </w:r>
      <w:proofErr w:type="spellEnd"/>
      <w:r w:rsidRPr="00A95DD5">
        <w:rPr>
          <w:sz w:val="24"/>
          <w:szCs w:val="20"/>
          <w:lang w:val="uk-UA"/>
        </w:rPr>
        <w:t xml:space="preserve"> [Електронний ресурс] / </w:t>
      </w:r>
      <w:proofErr w:type="spellStart"/>
      <w:r w:rsidRPr="00A95DD5">
        <w:rPr>
          <w:sz w:val="24"/>
          <w:szCs w:val="20"/>
          <w:lang w:val="uk-UA"/>
        </w:rPr>
        <w:t>Martin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Simon</w:t>
      </w:r>
      <w:proofErr w:type="spellEnd"/>
      <w:r w:rsidRPr="00A95DD5">
        <w:rPr>
          <w:sz w:val="24"/>
          <w:szCs w:val="20"/>
          <w:lang w:val="uk-UA"/>
        </w:rPr>
        <w:t xml:space="preserve"> // </w:t>
      </w:r>
      <w:proofErr w:type="spellStart"/>
      <w:r w:rsidRPr="00A95DD5">
        <w:rPr>
          <w:sz w:val="24"/>
          <w:szCs w:val="20"/>
          <w:lang w:val="uk-UA"/>
        </w:rPr>
        <w:t>European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Journal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of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Operational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Research</w:t>
      </w:r>
      <w:proofErr w:type="spellEnd"/>
      <w:r w:rsidRPr="00A95DD5">
        <w:rPr>
          <w:sz w:val="24"/>
          <w:szCs w:val="20"/>
          <w:lang w:val="uk-UA"/>
        </w:rPr>
        <w:t>.  –  2016.  – Режим доступу до ресурсу: https://www.sciencedirect.com/science/article/pii/S0377221716300984.</w:t>
      </w:r>
    </w:p>
    <w:p w14:paraId="5E907D6C" w14:textId="07F811E2" w:rsidR="00A95DD5" w:rsidRPr="00A95DD5" w:rsidRDefault="00A95DD5" w:rsidP="00A95DD5">
      <w:pPr>
        <w:pStyle w:val="a5"/>
        <w:numPr>
          <w:ilvl w:val="0"/>
          <w:numId w:val="4"/>
        </w:numPr>
        <w:rPr>
          <w:sz w:val="24"/>
          <w:szCs w:val="20"/>
          <w:lang w:val="uk-UA"/>
        </w:rPr>
      </w:pPr>
      <w:r w:rsidRPr="00A95DD5">
        <w:rPr>
          <w:sz w:val="24"/>
          <w:szCs w:val="20"/>
          <w:lang w:val="uk-UA"/>
        </w:rPr>
        <w:t xml:space="preserve">KA C. VOLTTRON: </w:t>
      </w:r>
      <w:proofErr w:type="spellStart"/>
      <w:r w:rsidRPr="00A95DD5">
        <w:rPr>
          <w:sz w:val="24"/>
          <w:szCs w:val="20"/>
          <w:lang w:val="uk-UA"/>
        </w:rPr>
        <w:t>Tech-to-Market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BestPractices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Guide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for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Small</w:t>
      </w:r>
      <w:proofErr w:type="spellEnd"/>
      <w:r w:rsidRPr="00A95DD5">
        <w:rPr>
          <w:sz w:val="24"/>
          <w:szCs w:val="20"/>
          <w:lang w:val="uk-UA"/>
        </w:rPr>
        <w:t xml:space="preserve">- </w:t>
      </w:r>
      <w:proofErr w:type="spellStart"/>
      <w:r w:rsidRPr="00A95DD5">
        <w:rPr>
          <w:sz w:val="24"/>
          <w:szCs w:val="20"/>
          <w:lang w:val="uk-UA"/>
        </w:rPr>
        <w:t>and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Medium-Sized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Commercial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Buildings</w:t>
      </w:r>
      <w:proofErr w:type="spellEnd"/>
      <w:r w:rsidRPr="00A95DD5">
        <w:rPr>
          <w:sz w:val="24"/>
          <w:szCs w:val="20"/>
          <w:lang w:val="uk-UA"/>
        </w:rPr>
        <w:t xml:space="preserve"> [Електронний ресурс] / Cort KA // U.S. </w:t>
      </w:r>
      <w:proofErr w:type="spellStart"/>
      <w:r w:rsidRPr="00A95DD5">
        <w:rPr>
          <w:sz w:val="24"/>
          <w:szCs w:val="20"/>
          <w:lang w:val="uk-UA"/>
        </w:rPr>
        <w:t>Department</w:t>
      </w:r>
      <w:proofErr w:type="spellEnd"/>
      <w:r w:rsidRPr="00A95DD5">
        <w:rPr>
          <w:sz w:val="24"/>
          <w:szCs w:val="20"/>
          <w:lang w:val="uk-UA"/>
        </w:rPr>
        <w:t xml:space="preserve"> </w:t>
      </w:r>
      <w:proofErr w:type="spellStart"/>
      <w:r w:rsidRPr="00A95DD5">
        <w:rPr>
          <w:sz w:val="24"/>
          <w:szCs w:val="20"/>
          <w:lang w:val="uk-UA"/>
        </w:rPr>
        <w:t>of</w:t>
      </w:r>
      <w:proofErr w:type="spellEnd"/>
      <w:r w:rsidRPr="00A95DD5">
        <w:rPr>
          <w:sz w:val="24"/>
          <w:szCs w:val="20"/>
          <w:lang w:val="uk-UA"/>
        </w:rPr>
        <w:t xml:space="preserve"> evergy. – 2016. – Режим доступу до ресурсу: https://www.pnnl.gov/main/publications/external/technical_reports/PNNL-25405.pdf. </w:t>
      </w:r>
    </w:p>
    <w:sectPr w:rsidR="00A95DD5" w:rsidRPr="00A95DD5" w:rsidSect="006C6C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766"/>
    <w:multiLevelType w:val="hybridMultilevel"/>
    <w:tmpl w:val="8712496C"/>
    <w:lvl w:ilvl="0" w:tplc="95485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532CE"/>
    <w:multiLevelType w:val="multilevel"/>
    <w:tmpl w:val="AC4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35F4D"/>
    <w:multiLevelType w:val="multilevel"/>
    <w:tmpl w:val="CEC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F5248"/>
    <w:multiLevelType w:val="multilevel"/>
    <w:tmpl w:val="C440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446772">
    <w:abstractNumId w:val="1"/>
  </w:num>
  <w:num w:numId="2" w16cid:durableId="201989395">
    <w:abstractNumId w:val="3"/>
  </w:num>
  <w:num w:numId="3" w16cid:durableId="691108957">
    <w:abstractNumId w:val="2"/>
  </w:num>
  <w:num w:numId="4" w16cid:durableId="140969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BC"/>
    <w:rsid w:val="000823BC"/>
    <w:rsid w:val="000A142F"/>
    <w:rsid w:val="00107D02"/>
    <w:rsid w:val="00236C56"/>
    <w:rsid w:val="002A3ACE"/>
    <w:rsid w:val="002C12DB"/>
    <w:rsid w:val="00331700"/>
    <w:rsid w:val="003321F5"/>
    <w:rsid w:val="004054CC"/>
    <w:rsid w:val="00461C40"/>
    <w:rsid w:val="00485ADA"/>
    <w:rsid w:val="00692FBB"/>
    <w:rsid w:val="006C6C32"/>
    <w:rsid w:val="007B02EB"/>
    <w:rsid w:val="00824755"/>
    <w:rsid w:val="008313DD"/>
    <w:rsid w:val="008678E0"/>
    <w:rsid w:val="008E043A"/>
    <w:rsid w:val="0093120F"/>
    <w:rsid w:val="009A7496"/>
    <w:rsid w:val="00A95DD5"/>
    <w:rsid w:val="00B049C8"/>
    <w:rsid w:val="00C028CD"/>
    <w:rsid w:val="00CA3E71"/>
    <w:rsid w:val="00CC1C69"/>
    <w:rsid w:val="00D56CA1"/>
    <w:rsid w:val="00E20228"/>
    <w:rsid w:val="00E84D63"/>
    <w:rsid w:val="00F90916"/>
    <w:rsid w:val="00F94357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B99B"/>
  <w15:chartTrackingRefBased/>
  <w15:docId w15:val="{693E060C-D15D-4296-B1BC-97469EFB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357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C40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a4">
    <w:name w:val="Strong"/>
    <w:basedOn w:val="a0"/>
    <w:uiPriority w:val="22"/>
    <w:qFormat/>
    <w:rsid w:val="00461C40"/>
    <w:rPr>
      <w:b/>
      <w:bCs/>
    </w:rPr>
  </w:style>
  <w:style w:type="paragraph" w:styleId="a5">
    <w:name w:val="List Paragraph"/>
    <w:basedOn w:val="a"/>
    <w:uiPriority w:val="34"/>
    <w:qFormat/>
    <w:rsid w:val="00C0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5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24</cp:revision>
  <dcterms:created xsi:type="dcterms:W3CDTF">2023-09-13T13:42:00Z</dcterms:created>
  <dcterms:modified xsi:type="dcterms:W3CDTF">2023-09-14T10:56:00Z</dcterms:modified>
</cp:coreProperties>
</file>