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21" w:rsidRPr="00D216AB" w:rsidRDefault="002D7B21" w:rsidP="00C150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16AB">
        <w:rPr>
          <w:rFonts w:ascii="Times New Roman" w:hAnsi="Times New Roman" w:cs="Times New Roman"/>
          <w:sz w:val="28"/>
          <w:szCs w:val="28"/>
        </w:rPr>
        <w:t>Ушакова</w:t>
      </w:r>
      <w:proofErr w:type="spellEnd"/>
      <w:r w:rsidRPr="00D216AB">
        <w:rPr>
          <w:rFonts w:ascii="Times New Roman" w:hAnsi="Times New Roman" w:cs="Times New Roman"/>
          <w:sz w:val="28"/>
          <w:szCs w:val="28"/>
        </w:rPr>
        <w:t xml:space="preserve"> Оксана Анатоліївна, кандидат економічних наук</w:t>
      </w:r>
    </w:p>
    <w:p w:rsidR="002D7B21" w:rsidRPr="00D216AB" w:rsidRDefault="002D7B21" w:rsidP="002D7B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</w:rPr>
        <w:t>В</w:t>
      </w:r>
      <w:r w:rsidR="00C1509D" w:rsidRPr="00D216AB">
        <w:rPr>
          <w:rFonts w:ascii="Times New Roman" w:hAnsi="Times New Roman" w:cs="Times New Roman"/>
          <w:sz w:val="28"/>
          <w:szCs w:val="28"/>
        </w:rPr>
        <w:t>ідокремлений структурний підрозділ</w:t>
      </w:r>
      <w:r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C1509D" w:rsidRPr="00D216AB">
        <w:rPr>
          <w:rFonts w:ascii="Times New Roman" w:hAnsi="Times New Roman" w:cs="Times New Roman"/>
          <w:sz w:val="28"/>
          <w:szCs w:val="28"/>
        </w:rPr>
        <w:t>закладу вищої освіти</w:t>
      </w:r>
      <w:r w:rsidRPr="00D216AB">
        <w:rPr>
          <w:rFonts w:ascii="Times New Roman" w:hAnsi="Times New Roman" w:cs="Times New Roman"/>
          <w:sz w:val="28"/>
          <w:szCs w:val="28"/>
        </w:rPr>
        <w:t xml:space="preserve"> «Відкритий міжнародний університет розвитку людини «Україна» Рівненський інститут</w:t>
      </w:r>
    </w:p>
    <w:p w:rsidR="00C1509D" w:rsidRPr="00D216AB" w:rsidRDefault="00C1509D" w:rsidP="002D7B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D216AB">
        <w:rPr>
          <w:rFonts w:ascii="Times New Roman" w:hAnsi="Times New Roman" w:cs="Times New Roman"/>
          <w:sz w:val="28"/>
          <w:szCs w:val="28"/>
        </w:rPr>
        <w:t xml:space="preserve"> 0000-0001-6161-7344</w:t>
      </w:r>
    </w:p>
    <w:p w:rsidR="002D7B21" w:rsidRPr="00D216AB" w:rsidRDefault="00C1509D" w:rsidP="002D7B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216AB">
        <w:rPr>
          <w:rFonts w:ascii="Times New Roman" w:hAnsi="Times New Roman" w:cs="Times New Roman"/>
          <w:sz w:val="28"/>
          <w:szCs w:val="28"/>
        </w:rPr>
        <w:t>Оліфірук</w:t>
      </w:r>
      <w:proofErr w:type="spellEnd"/>
      <w:r w:rsidRPr="00D216AB">
        <w:rPr>
          <w:rFonts w:ascii="Times New Roman" w:hAnsi="Times New Roman" w:cs="Times New Roman"/>
          <w:sz w:val="28"/>
          <w:szCs w:val="28"/>
        </w:rPr>
        <w:t xml:space="preserve"> Алла Василівна, здобувач освіти спеціальності 071 «Облік і оподаткування», ІІІ курс </w:t>
      </w:r>
    </w:p>
    <w:p w:rsidR="00C1509D" w:rsidRPr="00D216AB" w:rsidRDefault="00C1509D" w:rsidP="00C150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</w:rPr>
        <w:t>Відокремлений структурний підрозділ закладу вищої освіти «Відкритий міжнародний університет розвитку людини «Україна» Рівненський інститут</w:t>
      </w:r>
    </w:p>
    <w:p w:rsidR="00C1509D" w:rsidRPr="00D216AB" w:rsidRDefault="00C1509D" w:rsidP="00C150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181397" w:rsidRPr="00D216AB">
        <w:rPr>
          <w:rFonts w:ascii="Times New Roman" w:hAnsi="Times New Roman" w:cs="Times New Roman"/>
          <w:sz w:val="28"/>
          <w:szCs w:val="28"/>
        </w:rPr>
        <w:t>0009-0002-8699-7798</w:t>
      </w:r>
    </w:p>
    <w:p w:rsidR="002D7B21" w:rsidRPr="00D216AB" w:rsidRDefault="002D7B21" w:rsidP="00206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97" w:rsidRPr="00D216AB" w:rsidRDefault="0096443A" w:rsidP="001A12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AB">
        <w:rPr>
          <w:rFonts w:ascii="Times New Roman" w:hAnsi="Times New Roman" w:cs="Times New Roman"/>
          <w:b/>
          <w:sz w:val="28"/>
          <w:szCs w:val="28"/>
        </w:rPr>
        <w:t xml:space="preserve">ФІНАНСОВІ МОЖЛИВОСТІ І ПЕРЕДУМОВИ ПОВОЄННОГО ЕКОНОМІЧНОГО ЗРОСТАННЯ УКРАЇНИ </w:t>
      </w:r>
    </w:p>
    <w:p w:rsidR="00181397" w:rsidRPr="00D216AB" w:rsidRDefault="00181397" w:rsidP="00206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7E" w:rsidRPr="00D216AB" w:rsidRDefault="00974974" w:rsidP="00EE3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AB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D216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16AB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216AB">
        <w:rPr>
          <w:rFonts w:ascii="Times New Roman" w:hAnsi="Times New Roman" w:cs="Times New Roman"/>
          <w:sz w:val="28"/>
          <w:szCs w:val="28"/>
          <w:lang w:val="ru-RU"/>
        </w:rPr>
        <w:t xml:space="preserve"> стану в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Pr="00D216A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66D60" w:rsidRPr="00D216AB">
        <w:rPr>
          <w:rFonts w:ascii="Times New Roman" w:hAnsi="Times New Roman" w:cs="Times New Roman"/>
          <w:sz w:val="28"/>
          <w:szCs w:val="28"/>
        </w:rPr>
        <w:t>країн</w:t>
      </w:r>
      <w:r w:rsidRPr="00D216AB">
        <w:rPr>
          <w:rFonts w:ascii="Times New Roman" w:hAnsi="Times New Roman" w:cs="Times New Roman"/>
          <w:sz w:val="28"/>
          <w:szCs w:val="28"/>
        </w:rPr>
        <w:t>і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змусил</w:t>
      </w:r>
      <w:r w:rsidRPr="00D216AB">
        <w:rPr>
          <w:rFonts w:ascii="Times New Roman" w:hAnsi="Times New Roman" w:cs="Times New Roman"/>
          <w:sz w:val="28"/>
          <w:szCs w:val="28"/>
        </w:rPr>
        <w:t>и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значно </w:t>
      </w:r>
      <w:r w:rsidRPr="00D216AB">
        <w:rPr>
          <w:rFonts w:ascii="Times New Roman" w:hAnsi="Times New Roman" w:cs="Times New Roman"/>
          <w:sz w:val="28"/>
          <w:szCs w:val="28"/>
        </w:rPr>
        <w:t>змінити струк</w:t>
      </w:r>
      <w:r w:rsidR="00F2107E" w:rsidRPr="00D216AB">
        <w:rPr>
          <w:rFonts w:ascii="Times New Roman" w:hAnsi="Times New Roman" w:cs="Times New Roman"/>
          <w:sz w:val="28"/>
          <w:szCs w:val="28"/>
        </w:rPr>
        <w:t>т</w:t>
      </w:r>
      <w:r w:rsidRPr="00D216AB">
        <w:rPr>
          <w:rFonts w:ascii="Times New Roman" w:hAnsi="Times New Roman" w:cs="Times New Roman"/>
          <w:sz w:val="28"/>
          <w:szCs w:val="28"/>
        </w:rPr>
        <w:t>уру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D216AB">
        <w:rPr>
          <w:rFonts w:ascii="Times New Roman" w:hAnsi="Times New Roman" w:cs="Times New Roman"/>
          <w:sz w:val="28"/>
          <w:szCs w:val="28"/>
        </w:rPr>
        <w:t>ів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Pr="00D216AB">
        <w:rPr>
          <w:rFonts w:ascii="Times New Roman" w:hAnsi="Times New Roman" w:cs="Times New Roman"/>
          <w:sz w:val="28"/>
          <w:szCs w:val="28"/>
        </w:rPr>
        <w:t>і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видатк</w:t>
      </w:r>
      <w:r w:rsidRPr="00D216AB">
        <w:rPr>
          <w:rFonts w:ascii="Times New Roman" w:hAnsi="Times New Roman" w:cs="Times New Roman"/>
          <w:sz w:val="28"/>
          <w:szCs w:val="28"/>
        </w:rPr>
        <w:t>ів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Pr="00D216AB">
        <w:rPr>
          <w:rFonts w:ascii="Times New Roman" w:hAnsi="Times New Roman" w:cs="Times New Roman"/>
          <w:sz w:val="28"/>
          <w:szCs w:val="28"/>
        </w:rPr>
        <w:t>Д</w:t>
      </w:r>
      <w:r w:rsidR="00866D60" w:rsidRPr="00D216AB">
        <w:rPr>
          <w:rFonts w:ascii="Times New Roman" w:hAnsi="Times New Roman" w:cs="Times New Roman"/>
          <w:sz w:val="28"/>
          <w:szCs w:val="28"/>
        </w:rPr>
        <w:t>ержавного бюджету, кошти якого почали спрямовувати</w:t>
      </w:r>
      <w:r w:rsidRPr="00D216AB">
        <w:rPr>
          <w:rFonts w:ascii="Times New Roman" w:hAnsi="Times New Roman" w:cs="Times New Roman"/>
          <w:sz w:val="28"/>
          <w:szCs w:val="28"/>
        </w:rPr>
        <w:t xml:space="preserve">ся, </w:t>
      </w:r>
      <w:r w:rsidR="00866D60" w:rsidRPr="00D216AB">
        <w:rPr>
          <w:rFonts w:ascii="Times New Roman" w:hAnsi="Times New Roman" w:cs="Times New Roman"/>
          <w:sz w:val="28"/>
          <w:szCs w:val="28"/>
        </w:rPr>
        <w:t>в першу чергу</w:t>
      </w:r>
      <w:r w:rsidRPr="00D216AB">
        <w:rPr>
          <w:rFonts w:ascii="Times New Roman" w:hAnsi="Times New Roman" w:cs="Times New Roman"/>
          <w:sz w:val="28"/>
          <w:szCs w:val="28"/>
        </w:rPr>
        <w:t xml:space="preserve">, 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на оборону держави та </w:t>
      </w:r>
      <w:proofErr w:type="gramStart"/>
      <w:r w:rsidR="00866D60" w:rsidRPr="00D216A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66D60" w:rsidRPr="00D216AB">
        <w:rPr>
          <w:rFonts w:ascii="Times New Roman" w:hAnsi="Times New Roman" w:cs="Times New Roman"/>
          <w:sz w:val="28"/>
          <w:szCs w:val="28"/>
        </w:rPr>
        <w:t>іальний сектор.</w:t>
      </w:r>
      <w:r w:rsidRPr="00D216AB">
        <w:rPr>
          <w:rFonts w:ascii="Times New Roman" w:hAnsi="Times New Roman" w:cs="Times New Roman"/>
          <w:sz w:val="28"/>
          <w:szCs w:val="28"/>
        </w:rPr>
        <w:t xml:space="preserve"> З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аплановані видатки </w:t>
      </w:r>
      <w:r w:rsidRPr="00D216AB">
        <w:rPr>
          <w:rFonts w:ascii="Times New Roman" w:hAnsi="Times New Roman" w:cs="Times New Roman"/>
          <w:sz w:val="28"/>
          <w:szCs w:val="28"/>
        </w:rPr>
        <w:t>упродовж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2022 року зросли у два рази – </w:t>
      </w:r>
      <w:r w:rsidR="00F2107E" w:rsidRPr="00D216AB">
        <w:rPr>
          <w:rFonts w:ascii="Times New Roman" w:hAnsi="Times New Roman" w:cs="Times New Roman"/>
          <w:sz w:val="28"/>
          <w:szCs w:val="28"/>
        </w:rPr>
        <w:t xml:space="preserve">до 2,7 трлн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(75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дол. США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), а дефіцит </w:t>
      </w:r>
      <w:r w:rsidR="001960A4" w:rsidRPr="00D216AB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1960A4" w:rsidRPr="00D216AB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866D60" w:rsidRPr="00D216AB">
        <w:rPr>
          <w:rFonts w:ascii="Times New Roman" w:hAnsi="Times New Roman" w:cs="Times New Roman"/>
          <w:sz w:val="28"/>
          <w:szCs w:val="28"/>
        </w:rPr>
        <w:t>збіл</w:t>
      </w:r>
      <w:r w:rsidR="001960A4" w:rsidRPr="00D216AB">
        <w:rPr>
          <w:rFonts w:ascii="Times New Roman" w:hAnsi="Times New Roman" w:cs="Times New Roman"/>
          <w:sz w:val="28"/>
          <w:szCs w:val="28"/>
        </w:rPr>
        <w:t>ьшився майже у 6 разів – до 911 </w:t>
      </w:r>
      <w:r w:rsidR="00F2107E" w:rsidRPr="00D216AB">
        <w:rPr>
          <w:rFonts w:ascii="Times New Roman" w:hAnsi="Times New Roman" w:cs="Times New Roman"/>
          <w:sz w:val="28"/>
          <w:szCs w:val="28"/>
        </w:rPr>
        <w:t xml:space="preserve">млрд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(25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дол. США</w:t>
      </w:r>
      <w:r w:rsidR="00866D60" w:rsidRPr="00D216AB">
        <w:rPr>
          <w:rFonts w:ascii="Times New Roman" w:hAnsi="Times New Roman" w:cs="Times New Roman"/>
          <w:sz w:val="28"/>
          <w:szCs w:val="28"/>
        </w:rPr>
        <w:t>).</w:t>
      </w:r>
      <w:r w:rsidR="006C6BBC" w:rsidRPr="00D216AB">
        <w:rPr>
          <w:rFonts w:ascii="Times New Roman" w:hAnsi="Times New Roman" w:cs="Times New Roman"/>
          <w:sz w:val="28"/>
          <w:szCs w:val="28"/>
        </w:rPr>
        <w:t xml:space="preserve"> У 2023 році дефіцит Державного бюджету України продовжував зростати (+400 </w:t>
      </w:r>
      <w:proofErr w:type="spellStart"/>
      <w:r w:rsidR="006C6BBC" w:rsidRPr="00D216AB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6C6BBC" w:rsidRPr="00D21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486" w:rsidRPr="00D216A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C6BBC" w:rsidRPr="00D216AB">
        <w:rPr>
          <w:rFonts w:ascii="Times New Roman" w:hAnsi="Times New Roman" w:cs="Times New Roman"/>
          <w:sz w:val="28"/>
          <w:szCs w:val="28"/>
        </w:rPr>
        <w:t xml:space="preserve">). 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Закрити розрив між доходами </w:t>
      </w:r>
      <w:r w:rsidR="001960A4" w:rsidRPr="00D216AB">
        <w:rPr>
          <w:rFonts w:ascii="Times New Roman" w:hAnsi="Times New Roman" w:cs="Times New Roman"/>
          <w:sz w:val="28"/>
          <w:szCs w:val="28"/>
        </w:rPr>
        <w:t>і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видатками дозвол</w:t>
      </w:r>
      <w:r w:rsidR="00FB597F">
        <w:rPr>
          <w:rFonts w:ascii="Times New Roman" w:hAnsi="Times New Roman" w:cs="Times New Roman"/>
          <w:sz w:val="28"/>
          <w:szCs w:val="28"/>
        </w:rPr>
        <w:t>яє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грантова та кредитна підтримка міжнародних партнерів, купівля військових облігацій підприємцями, банками </w:t>
      </w:r>
      <w:r w:rsidR="001960A4" w:rsidRPr="00D216AB">
        <w:rPr>
          <w:rFonts w:ascii="Times New Roman" w:hAnsi="Times New Roman" w:cs="Times New Roman"/>
          <w:sz w:val="28"/>
          <w:szCs w:val="28"/>
        </w:rPr>
        <w:t xml:space="preserve">і 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населенням, а також продовження сплати податків </w:t>
      </w:r>
      <w:r w:rsidR="001960A4" w:rsidRPr="00D216AB">
        <w:rPr>
          <w:rFonts w:ascii="Times New Roman" w:hAnsi="Times New Roman" w:cs="Times New Roman"/>
          <w:sz w:val="28"/>
          <w:szCs w:val="28"/>
        </w:rPr>
        <w:t>бізнесом</w:t>
      </w:r>
      <w:r w:rsidR="00866D60" w:rsidRPr="00D216AB">
        <w:rPr>
          <w:rFonts w:ascii="Times New Roman" w:hAnsi="Times New Roman" w:cs="Times New Roman"/>
          <w:sz w:val="28"/>
          <w:szCs w:val="28"/>
        </w:rPr>
        <w:t>, я</w:t>
      </w:r>
      <w:r w:rsidR="001960A4" w:rsidRPr="00D216AB">
        <w:rPr>
          <w:rFonts w:ascii="Times New Roman" w:hAnsi="Times New Roman" w:cs="Times New Roman"/>
          <w:sz w:val="28"/>
          <w:szCs w:val="28"/>
        </w:rPr>
        <w:t>кий</w:t>
      </w:r>
      <w:r w:rsidR="00FB597F">
        <w:rPr>
          <w:rFonts w:ascii="Times New Roman" w:hAnsi="Times New Roman" w:cs="Times New Roman"/>
          <w:sz w:val="28"/>
          <w:szCs w:val="28"/>
        </w:rPr>
        <w:t xml:space="preserve">, попри ризики, </w:t>
      </w:r>
      <w:r w:rsidR="00866D60" w:rsidRPr="00D216AB">
        <w:rPr>
          <w:rFonts w:ascii="Times New Roman" w:hAnsi="Times New Roman" w:cs="Times New Roman"/>
          <w:sz w:val="28"/>
          <w:szCs w:val="28"/>
        </w:rPr>
        <w:t>швидко поча</w:t>
      </w:r>
      <w:r w:rsidR="001960A4" w:rsidRPr="00D216AB">
        <w:rPr>
          <w:rFonts w:ascii="Times New Roman" w:hAnsi="Times New Roman" w:cs="Times New Roman"/>
          <w:sz w:val="28"/>
          <w:szCs w:val="28"/>
        </w:rPr>
        <w:t>в</w:t>
      </w:r>
      <w:r w:rsidR="00866D60" w:rsidRPr="00D216AB">
        <w:rPr>
          <w:rFonts w:ascii="Times New Roman" w:hAnsi="Times New Roman" w:cs="Times New Roman"/>
          <w:sz w:val="28"/>
          <w:szCs w:val="28"/>
        </w:rPr>
        <w:t xml:space="preserve"> оговтуватися від </w:t>
      </w:r>
      <w:r w:rsidR="001960A4" w:rsidRPr="00D216AB">
        <w:rPr>
          <w:rFonts w:ascii="Times New Roman" w:hAnsi="Times New Roman" w:cs="Times New Roman"/>
          <w:sz w:val="28"/>
          <w:szCs w:val="28"/>
        </w:rPr>
        <w:t xml:space="preserve">воєнних </w:t>
      </w:r>
      <w:r w:rsidR="00866D60" w:rsidRPr="00D216AB">
        <w:rPr>
          <w:rFonts w:ascii="Times New Roman" w:hAnsi="Times New Roman" w:cs="Times New Roman"/>
          <w:sz w:val="28"/>
          <w:szCs w:val="28"/>
        </w:rPr>
        <w:t>шок</w:t>
      </w:r>
      <w:r w:rsidR="001960A4" w:rsidRPr="00D216AB">
        <w:rPr>
          <w:rFonts w:ascii="Times New Roman" w:hAnsi="Times New Roman" w:cs="Times New Roman"/>
          <w:sz w:val="28"/>
          <w:szCs w:val="28"/>
        </w:rPr>
        <w:t>ів [1].</w:t>
      </w:r>
      <w:r w:rsidR="006C6BBC" w:rsidRP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1A12AB" w:rsidRPr="00D216AB">
        <w:rPr>
          <w:rFonts w:ascii="Times New Roman" w:hAnsi="Times New Roman" w:cs="Times New Roman"/>
          <w:sz w:val="28"/>
          <w:szCs w:val="28"/>
        </w:rPr>
        <w:t>Головними економічними викликами розвитку України в умовах післявоєнного відновлення є е</w:t>
      </w:r>
      <w:r w:rsidR="001A12AB" w:rsidRPr="00D216A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міграція з України</w:t>
      </w:r>
      <w:r w:rsidR="001456EF" w:rsidRPr="00D216A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майбутня міграція в Україну, </w:t>
      </w:r>
      <w:r w:rsidR="00EE33B0" w:rsidRPr="00D216A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також</w:t>
      </w:r>
      <w:r w:rsidR="00D216A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12AB" w:rsidRPr="00D216A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1A12AB" w:rsidRPr="00D216AB">
        <w:rPr>
          <w:rFonts w:ascii="Times New Roman" w:hAnsi="Times New Roman" w:cs="Times New Roman"/>
          <w:bCs/>
          <w:sz w:val="28"/>
          <w:szCs w:val="28"/>
        </w:rPr>
        <w:t>евизначеність</w:t>
      </w:r>
      <w:r w:rsidR="001456EF" w:rsidRPr="00D216AB">
        <w:rPr>
          <w:rFonts w:ascii="Times New Roman" w:hAnsi="Times New Roman" w:cs="Times New Roman"/>
          <w:bCs/>
          <w:sz w:val="28"/>
          <w:szCs w:val="28"/>
        </w:rPr>
        <w:t xml:space="preserve"> [2].</w:t>
      </w:r>
    </w:p>
    <w:p w:rsidR="003E646C" w:rsidRPr="00FB597F" w:rsidRDefault="003E646C" w:rsidP="00F2107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Щоб вирішити ці виклики, важливо розглядати комплексний підхід, який включає в себе ефективну політику залучення і утримання талантів, покращення бізнес-клімату, реформи в галузі освіти та розвитку, а також збереження і </w:t>
      </w:r>
      <w:r w:rsidR="000845B1"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підтримку української діаспори, яка може стати важливим ресурсом для розвитку країни, надсилаючи </w:t>
      </w:r>
      <w:proofErr w:type="spellStart"/>
      <w:r w:rsidR="00FB597F">
        <w:rPr>
          <w:rFonts w:ascii="Times New Roman" w:hAnsi="Times New Roman" w:cs="Times New Roman"/>
          <w:bCs/>
          <w:spacing w:val="-4"/>
          <w:sz w:val="28"/>
          <w:szCs w:val="28"/>
        </w:rPr>
        <w:t>ремітенси</w:t>
      </w:r>
      <w:proofErr w:type="spellEnd"/>
      <w:r w:rsidR="000845B1"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інвестуючи в українські підприємства та сприяючи </w:t>
      </w:r>
      <w:r w:rsidR="000845B1" w:rsidRPr="00FB597F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міжнародному партнерству.</w:t>
      </w:r>
      <w:r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Ключовою частиною такого підходу </w:t>
      </w:r>
      <w:r w:rsidR="00F2107E"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має бути </w:t>
      </w:r>
      <w:r w:rsidRPr="00FB597F">
        <w:rPr>
          <w:rFonts w:ascii="Times New Roman" w:hAnsi="Times New Roman" w:cs="Times New Roman"/>
          <w:bCs/>
          <w:spacing w:val="-4"/>
          <w:sz w:val="28"/>
          <w:szCs w:val="28"/>
        </w:rPr>
        <w:t>розробка сталих стратегій, які враховують потреби та інтереси різних груп населення, а також сприяють с</w:t>
      </w:r>
      <w:r w:rsidR="00D216AB" w:rsidRPr="00FB59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талому соціально-економічному </w:t>
      </w:r>
      <w:r w:rsidRPr="00FB597F">
        <w:rPr>
          <w:rFonts w:ascii="Times New Roman" w:hAnsi="Times New Roman" w:cs="Times New Roman"/>
          <w:bCs/>
          <w:spacing w:val="-4"/>
          <w:sz w:val="28"/>
          <w:szCs w:val="28"/>
        </w:rPr>
        <w:t>розвитку України.</w:t>
      </w:r>
    </w:p>
    <w:p w:rsidR="00F2107E" w:rsidRPr="00D216AB" w:rsidRDefault="00FB597F" w:rsidP="00F21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бов’язковою ланкою концепції реформування вітчизняної економіки в умовах воєнного стану і, з огляду на пріоритети її повоєнного розвитку, є зміна цілей структурної економічної політики держави.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107E" w:rsidRPr="00D216AB">
        <w:rPr>
          <w:rFonts w:ascii="Times New Roman" w:hAnsi="Times New Roman" w:cs="Times New Roman"/>
          <w:sz w:val="28"/>
          <w:szCs w:val="28"/>
        </w:rPr>
        <w:t xml:space="preserve">амість практики державної підтримки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бюджетоформуючих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експортоорієнтованих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галузей, які визначають сировинний характер української економіки, уряд має стимулювати розвиток малого бізнесу, заохочуючи інвестування у </w:t>
      </w:r>
      <w:proofErr w:type="spellStart"/>
      <w:r w:rsidR="00F2107E" w:rsidRPr="00D216AB">
        <w:rPr>
          <w:rFonts w:ascii="Times New Roman" w:hAnsi="Times New Roman" w:cs="Times New Roman"/>
          <w:sz w:val="28"/>
          <w:szCs w:val="28"/>
        </w:rPr>
        <w:t>стартапи</w:t>
      </w:r>
      <w:proofErr w:type="spellEnd"/>
      <w:r w:rsidR="00F2107E" w:rsidRPr="00D216AB">
        <w:rPr>
          <w:rFonts w:ascii="Times New Roman" w:hAnsi="Times New Roman" w:cs="Times New Roman"/>
          <w:sz w:val="28"/>
          <w:szCs w:val="28"/>
        </w:rPr>
        <w:t xml:space="preserve"> і ре</w:t>
      </w:r>
      <w:r w:rsidR="00D216AB">
        <w:rPr>
          <w:rFonts w:ascii="Times New Roman" w:hAnsi="Times New Roman" w:cs="Times New Roman"/>
          <w:sz w:val="28"/>
          <w:szCs w:val="28"/>
        </w:rPr>
        <w:t xml:space="preserve">алізацію </w:t>
      </w:r>
      <w:r w:rsidR="00F2107E" w:rsidRPr="00D216AB">
        <w:rPr>
          <w:rFonts w:ascii="Times New Roman" w:hAnsi="Times New Roman" w:cs="Times New Roman"/>
          <w:sz w:val="28"/>
          <w:szCs w:val="28"/>
        </w:rPr>
        <w:t xml:space="preserve">інноваційних </w:t>
      </w:r>
      <w:proofErr w:type="spellStart"/>
      <w:r w:rsidR="00D216A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D216AB" w:rsidRPr="00D216AB">
        <w:rPr>
          <w:rFonts w:ascii="Times New Roman" w:hAnsi="Times New Roman" w:cs="Times New Roman"/>
          <w:sz w:val="28"/>
          <w:szCs w:val="28"/>
        </w:rPr>
        <w:t>[</w:t>
      </w:r>
      <w:r w:rsidR="00D216AB">
        <w:rPr>
          <w:rFonts w:ascii="Times New Roman" w:hAnsi="Times New Roman" w:cs="Times New Roman"/>
          <w:sz w:val="28"/>
          <w:szCs w:val="28"/>
        </w:rPr>
        <w:t>5</w:t>
      </w:r>
      <w:r w:rsidR="00D216AB" w:rsidRPr="00D216AB">
        <w:rPr>
          <w:rFonts w:ascii="Times New Roman" w:hAnsi="Times New Roman" w:cs="Times New Roman"/>
          <w:sz w:val="28"/>
          <w:szCs w:val="28"/>
        </w:rPr>
        <w:t>, с. 114]</w:t>
      </w:r>
      <w:r w:rsidR="00F2107E" w:rsidRPr="00D216AB">
        <w:rPr>
          <w:rFonts w:ascii="Times New Roman" w:hAnsi="Times New Roman" w:cs="Times New Roman"/>
          <w:sz w:val="28"/>
          <w:szCs w:val="28"/>
        </w:rPr>
        <w:t>.</w:t>
      </w:r>
    </w:p>
    <w:p w:rsidR="00096695" w:rsidRPr="00FB597F" w:rsidRDefault="001960A4" w:rsidP="00FB597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597F">
        <w:rPr>
          <w:rFonts w:ascii="Times New Roman" w:hAnsi="Times New Roman" w:cs="Times New Roman"/>
          <w:spacing w:val="-2"/>
          <w:sz w:val="28"/>
          <w:szCs w:val="28"/>
        </w:rPr>
        <w:t>Уряд у 2022 році вже запровадив низку важливих регуляторних новацій, покликаних зменшити фіскальне навантаження на бізнес і стимулювати розвиток малого підприємництва; відбулась певна лібе</w:t>
      </w:r>
      <w:r w:rsidR="00FB597F">
        <w:rPr>
          <w:rFonts w:ascii="Times New Roman" w:hAnsi="Times New Roman" w:cs="Times New Roman"/>
          <w:spacing w:val="-2"/>
          <w:sz w:val="28"/>
          <w:szCs w:val="28"/>
        </w:rPr>
        <w:t>ралізація митного законодавства </w:t>
      </w:r>
      <w:r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[1].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З метою покращення бізнес-середовища</w:t>
      </w:r>
      <w:r w:rsidR="00096695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на внутрішньому ринку й інвестиційної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привабливості України </w:t>
      </w:r>
      <w:r w:rsidR="006C6BBC" w:rsidRPr="00FB597F">
        <w:rPr>
          <w:rFonts w:ascii="Times New Roman" w:hAnsi="Times New Roman" w:cs="Times New Roman"/>
          <w:spacing w:val="-2"/>
          <w:sz w:val="28"/>
          <w:szCs w:val="28"/>
        </w:rPr>
        <w:t>регуляторні урядові</w:t>
      </w:r>
      <w:r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ініціативи</w:t>
      </w:r>
      <w:r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мають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поглиблюватися за допомогою:</w:t>
      </w:r>
      <w:r w:rsidR="00FB597F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оптимізації адміністративних процедур, зокрема зменшення бюрократичних обтяжень для бізнесу;</w:t>
      </w:r>
      <w:r w:rsidR="00FB597F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підвищення кваліфікації </w:t>
      </w:r>
      <w:r w:rsidR="00096695" w:rsidRPr="00FB597F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необхідної перекваліфікації працівників задля сприяння інноваціям </w:t>
      </w:r>
      <w:r w:rsidR="00096695" w:rsidRPr="00FB597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підвищенню конкурентоспроможності</w:t>
      </w:r>
      <w:r w:rsidR="00FB597F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готової продукції </w:t>
      </w:r>
      <w:r w:rsidR="00096695" w:rsidRPr="00FB597F">
        <w:rPr>
          <w:rFonts w:ascii="Times New Roman" w:hAnsi="Times New Roman" w:cs="Times New Roman"/>
          <w:spacing w:val="-2"/>
          <w:sz w:val="28"/>
          <w:szCs w:val="28"/>
        </w:rPr>
        <w:t>вітчизняних підприємств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FB597F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 xml:space="preserve">підтримки сприятливого ділового клімату, включаючи захист прав власності, забезпечення правової стабільності </w:t>
      </w:r>
      <w:r w:rsidR="00096695" w:rsidRPr="00FB597F">
        <w:rPr>
          <w:rFonts w:ascii="Times New Roman" w:hAnsi="Times New Roman" w:cs="Times New Roman"/>
          <w:spacing w:val="-2"/>
          <w:sz w:val="28"/>
          <w:szCs w:val="28"/>
        </w:rPr>
        <w:t>та прозорості</w:t>
      </w:r>
      <w:r w:rsidR="000845B1" w:rsidRPr="00FB597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33B0" w:rsidRPr="00D216AB" w:rsidRDefault="00EE33B0" w:rsidP="00EE3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bCs/>
          <w:sz w:val="28"/>
          <w:szCs w:val="28"/>
        </w:rPr>
        <w:t xml:space="preserve">Це особливо важливо в умовах постійної залежності економіки України від міжнародних кредитів та грантів, а отже значного і невпинного зростання зовнішнього боргу. </w:t>
      </w:r>
      <w:r w:rsidRPr="00D216AB">
        <w:rPr>
          <w:rFonts w:ascii="Times New Roman" w:hAnsi="Times New Roman" w:cs="Times New Roman"/>
          <w:sz w:val="28"/>
          <w:szCs w:val="28"/>
        </w:rPr>
        <w:t>У 2023 році можливості міжнародної співпраці і підтримки для забезпечення стабільності та відновлення країни було розширено. Станом на 31.12.2022 сукупний зовнішні</w:t>
      </w:r>
      <w:r w:rsidR="00D216AB">
        <w:rPr>
          <w:rFonts w:ascii="Times New Roman" w:hAnsi="Times New Roman" w:cs="Times New Roman"/>
          <w:sz w:val="28"/>
          <w:szCs w:val="28"/>
        </w:rPr>
        <w:t>й борг України становив 71398,6 млн дол. </w:t>
      </w:r>
      <w:r w:rsidRPr="00D216AB">
        <w:rPr>
          <w:rFonts w:ascii="Times New Roman" w:hAnsi="Times New Roman" w:cs="Times New Roman"/>
          <w:sz w:val="28"/>
          <w:szCs w:val="28"/>
        </w:rPr>
        <w:t xml:space="preserve">США, а на аналогічну дату 2023 року збільшився на 35,26% (за даними Міністерства фінансів України </w:t>
      </w:r>
      <w:r w:rsidRPr="00D216AB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Pr="00D216AB">
        <w:rPr>
          <w:rFonts w:ascii="Times New Roman" w:hAnsi="Times New Roman" w:cs="Times New Roman"/>
          <w:sz w:val="28"/>
          <w:szCs w:val="28"/>
        </w:rPr>
        <w:t>).</w:t>
      </w:r>
    </w:p>
    <w:p w:rsidR="00EE33B0" w:rsidRPr="00D216AB" w:rsidRDefault="00EE33B0" w:rsidP="00D2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</w:rPr>
        <w:t>Таким чином, з</w:t>
      </w:r>
      <w:r w:rsidR="00B240A5" w:rsidRPr="00D216AB">
        <w:rPr>
          <w:rFonts w:ascii="Times New Roman" w:hAnsi="Times New Roman" w:cs="Times New Roman"/>
          <w:sz w:val="28"/>
          <w:szCs w:val="28"/>
        </w:rPr>
        <w:t xml:space="preserve"> огляду на значні соціальні та економічні втрати внаслідок воєнних дій, п</w:t>
      </w:r>
      <w:r w:rsidR="00C30CCA" w:rsidRPr="00D216AB">
        <w:rPr>
          <w:rFonts w:ascii="Times New Roman" w:hAnsi="Times New Roman" w:cs="Times New Roman"/>
          <w:sz w:val="28"/>
          <w:szCs w:val="28"/>
        </w:rPr>
        <w:t xml:space="preserve">овоєнний економічний бум в Україні можливий лише в тому разі, </w:t>
      </w:r>
      <w:r w:rsidR="00C30CCA" w:rsidRPr="00D216AB">
        <w:rPr>
          <w:rFonts w:ascii="Times New Roman" w:hAnsi="Times New Roman" w:cs="Times New Roman"/>
          <w:sz w:val="28"/>
          <w:szCs w:val="28"/>
        </w:rPr>
        <w:lastRenderedPageBreak/>
        <w:t xml:space="preserve">якщо заходи економічної політики держави реалізовуватимуться в руслі чіткої </w:t>
      </w:r>
      <w:r w:rsidR="00181397" w:rsidRPr="00D216AB">
        <w:rPr>
          <w:rFonts w:ascii="Times New Roman" w:hAnsi="Times New Roman" w:cs="Times New Roman"/>
          <w:sz w:val="28"/>
          <w:szCs w:val="28"/>
        </w:rPr>
        <w:t>і</w:t>
      </w:r>
      <w:r w:rsidR="00C30CCA" w:rsidRPr="00D216AB">
        <w:rPr>
          <w:rFonts w:ascii="Times New Roman" w:hAnsi="Times New Roman" w:cs="Times New Roman"/>
          <w:sz w:val="28"/>
          <w:szCs w:val="28"/>
        </w:rPr>
        <w:t xml:space="preserve"> послідовної стратегії, спрямова</w:t>
      </w:r>
      <w:r w:rsidR="00B240A5" w:rsidRPr="00D216AB">
        <w:rPr>
          <w:rFonts w:ascii="Times New Roman" w:hAnsi="Times New Roman" w:cs="Times New Roman"/>
          <w:sz w:val="28"/>
          <w:szCs w:val="28"/>
        </w:rPr>
        <w:t>ної на</w:t>
      </w:r>
      <w:r w:rsid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B240A5" w:rsidRPr="00D216AB">
        <w:rPr>
          <w:rFonts w:ascii="Times New Roman" w:hAnsi="Times New Roman" w:cs="Times New Roman"/>
          <w:sz w:val="28"/>
          <w:szCs w:val="28"/>
        </w:rPr>
        <w:t>дерегуляцію економіки</w:t>
      </w:r>
      <w:r w:rsidR="00D216AB">
        <w:rPr>
          <w:rFonts w:ascii="Times New Roman" w:hAnsi="Times New Roman" w:cs="Times New Roman"/>
          <w:sz w:val="28"/>
          <w:szCs w:val="28"/>
        </w:rPr>
        <w:t xml:space="preserve">, </w:t>
      </w:r>
      <w:r w:rsidR="00C30CCA" w:rsidRPr="00D216AB">
        <w:rPr>
          <w:rFonts w:ascii="Times New Roman" w:hAnsi="Times New Roman" w:cs="Times New Roman"/>
          <w:sz w:val="28"/>
          <w:szCs w:val="28"/>
        </w:rPr>
        <w:t>створення сприятливого інвестиційного клімату</w:t>
      </w:r>
      <w:r w:rsidR="00D216AB">
        <w:rPr>
          <w:rFonts w:ascii="Times New Roman" w:hAnsi="Times New Roman" w:cs="Times New Roman"/>
          <w:sz w:val="28"/>
          <w:szCs w:val="28"/>
        </w:rPr>
        <w:t xml:space="preserve"> </w:t>
      </w:r>
      <w:r w:rsidR="00D216AB" w:rsidRPr="00D216AB">
        <w:rPr>
          <w:rFonts w:ascii="Times New Roman" w:hAnsi="Times New Roman" w:cs="Times New Roman"/>
          <w:sz w:val="28"/>
          <w:szCs w:val="28"/>
        </w:rPr>
        <w:t>[</w:t>
      </w:r>
      <w:r w:rsidR="00FB597F">
        <w:rPr>
          <w:rFonts w:ascii="Times New Roman" w:hAnsi="Times New Roman" w:cs="Times New Roman"/>
          <w:sz w:val="28"/>
          <w:szCs w:val="28"/>
        </w:rPr>
        <w:t>4</w:t>
      </w:r>
      <w:r w:rsidR="00D216AB">
        <w:rPr>
          <w:rFonts w:ascii="Times New Roman" w:hAnsi="Times New Roman" w:cs="Times New Roman"/>
          <w:sz w:val="28"/>
          <w:szCs w:val="28"/>
        </w:rPr>
        <w:t xml:space="preserve">, </w:t>
      </w:r>
      <w:r w:rsidR="00D216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6AB" w:rsidRPr="00D216AB">
        <w:rPr>
          <w:rFonts w:ascii="Times New Roman" w:hAnsi="Times New Roman" w:cs="Times New Roman"/>
          <w:sz w:val="28"/>
          <w:szCs w:val="28"/>
        </w:rPr>
        <w:t>. 68]</w:t>
      </w:r>
      <w:r w:rsidR="00B240A5" w:rsidRPr="00D216AB">
        <w:rPr>
          <w:rFonts w:ascii="Times New Roman" w:hAnsi="Times New Roman" w:cs="Times New Roman"/>
          <w:sz w:val="28"/>
          <w:szCs w:val="28"/>
        </w:rPr>
        <w:t xml:space="preserve"> на основі підвищення ефективності використання людського капіталу, </w:t>
      </w:r>
      <w:r w:rsidR="000845B1" w:rsidRPr="00D216AB">
        <w:rPr>
          <w:rFonts w:ascii="Times New Roman" w:hAnsi="Times New Roman" w:cs="Times New Roman"/>
          <w:sz w:val="28"/>
          <w:szCs w:val="28"/>
        </w:rPr>
        <w:t xml:space="preserve">зокрема висококваліфікованих фахівців, </w:t>
      </w:r>
      <w:r w:rsidR="00B240A5" w:rsidRPr="00D216AB">
        <w:rPr>
          <w:rFonts w:ascii="Times New Roman" w:hAnsi="Times New Roman" w:cs="Times New Roman"/>
          <w:sz w:val="28"/>
          <w:szCs w:val="28"/>
        </w:rPr>
        <w:t>фінансових і матеріальних ресурсів</w:t>
      </w:r>
      <w:r w:rsidR="00D216AB">
        <w:rPr>
          <w:rFonts w:ascii="Times New Roman" w:hAnsi="Times New Roman" w:cs="Times New Roman"/>
          <w:sz w:val="28"/>
          <w:szCs w:val="28"/>
        </w:rPr>
        <w:t xml:space="preserve">, а також на </w:t>
      </w:r>
      <w:r w:rsidR="00B240A5" w:rsidRPr="00D216AB">
        <w:rPr>
          <w:rFonts w:ascii="Times New Roman" w:hAnsi="Times New Roman" w:cs="Times New Roman"/>
          <w:sz w:val="28"/>
          <w:szCs w:val="28"/>
        </w:rPr>
        <w:t>боротьбу з корупцією</w:t>
      </w:r>
      <w:r w:rsidRPr="00D216AB">
        <w:rPr>
          <w:rFonts w:ascii="Times New Roman" w:hAnsi="Times New Roman" w:cs="Times New Roman"/>
          <w:sz w:val="28"/>
          <w:szCs w:val="28"/>
        </w:rPr>
        <w:t>.</w:t>
      </w:r>
    </w:p>
    <w:p w:rsidR="00F2107E" w:rsidRPr="00D216AB" w:rsidRDefault="00C30CCA" w:rsidP="00EE33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6AB">
        <w:rPr>
          <w:rFonts w:ascii="Times New Roman" w:hAnsi="Times New Roman" w:cs="Times New Roman"/>
          <w:sz w:val="28"/>
          <w:szCs w:val="28"/>
        </w:rPr>
        <w:t>Основним пріоритетом такої стратегії має стати змін</w:t>
      </w:r>
      <w:r w:rsidR="00B240A5" w:rsidRPr="00D216AB">
        <w:rPr>
          <w:rFonts w:ascii="Times New Roman" w:hAnsi="Times New Roman" w:cs="Times New Roman"/>
          <w:sz w:val="28"/>
          <w:szCs w:val="28"/>
        </w:rPr>
        <w:t>а бюджетних орієнтирів держави без посилення економічного тиску в умовах спрямування значної частини фінансових ресурсів на оборону, врахування потреб населення</w:t>
      </w:r>
      <w:r w:rsidR="001456EF" w:rsidRPr="00D216AB">
        <w:rPr>
          <w:rFonts w:ascii="Times New Roman" w:hAnsi="Times New Roman" w:cs="Times New Roman"/>
          <w:sz w:val="28"/>
          <w:szCs w:val="28"/>
        </w:rPr>
        <w:t xml:space="preserve"> і бізнес-середовища</w:t>
      </w:r>
      <w:r w:rsidR="00B240A5" w:rsidRPr="00D216AB">
        <w:rPr>
          <w:rFonts w:ascii="Times New Roman" w:hAnsi="Times New Roman" w:cs="Times New Roman"/>
          <w:sz w:val="28"/>
          <w:szCs w:val="28"/>
        </w:rPr>
        <w:t>.</w:t>
      </w:r>
      <w:r w:rsidR="001456EF" w:rsidRPr="00D216AB">
        <w:t xml:space="preserve"> </w:t>
      </w:r>
      <w:r w:rsidR="001456EF" w:rsidRPr="00D216AB">
        <w:rPr>
          <w:rFonts w:ascii="Times New Roman" w:hAnsi="Times New Roman" w:cs="Times New Roman"/>
          <w:sz w:val="28"/>
          <w:szCs w:val="28"/>
        </w:rPr>
        <w:t xml:space="preserve">Важливо також забезпечити відкритий діалог між урядом, бізнесом і громадськістю для прийняття об’єктивних та ефективних </w:t>
      </w:r>
      <w:r w:rsidR="001062BB" w:rsidRPr="00D216AB">
        <w:rPr>
          <w:rFonts w:ascii="Times New Roman" w:hAnsi="Times New Roman" w:cs="Times New Roman"/>
          <w:sz w:val="28"/>
          <w:szCs w:val="28"/>
        </w:rPr>
        <w:t xml:space="preserve">рішень, адже невизначеність і непрозорість прийняття рішень на різних рівнях державного управління </w:t>
      </w:r>
      <w:r w:rsidR="000845B1" w:rsidRPr="00D216AB">
        <w:rPr>
          <w:rFonts w:ascii="Times New Roman" w:hAnsi="Times New Roman" w:cs="Times New Roman"/>
          <w:sz w:val="28"/>
          <w:szCs w:val="28"/>
        </w:rPr>
        <w:t xml:space="preserve">негативно </w:t>
      </w:r>
      <w:r w:rsidR="001062BB" w:rsidRPr="00D216AB">
        <w:rPr>
          <w:rFonts w:ascii="Times New Roman" w:hAnsi="Times New Roman" w:cs="Times New Roman"/>
          <w:sz w:val="28"/>
          <w:szCs w:val="28"/>
        </w:rPr>
        <w:t>вплива</w:t>
      </w:r>
      <w:r w:rsidR="000845B1" w:rsidRPr="00D216AB">
        <w:rPr>
          <w:rFonts w:ascii="Times New Roman" w:hAnsi="Times New Roman" w:cs="Times New Roman"/>
          <w:sz w:val="28"/>
          <w:szCs w:val="28"/>
        </w:rPr>
        <w:t>ють</w:t>
      </w:r>
      <w:r w:rsidR="001062BB" w:rsidRPr="00D216AB">
        <w:rPr>
          <w:rFonts w:ascii="Times New Roman" w:hAnsi="Times New Roman" w:cs="Times New Roman"/>
          <w:sz w:val="28"/>
          <w:szCs w:val="28"/>
        </w:rPr>
        <w:t xml:space="preserve"> на рівень довіри як внутрішніх, так і зовнішніх інвесторів.</w:t>
      </w:r>
    </w:p>
    <w:p w:rsidR="00206BBB" w:rsidRPr="00D216AB" w:rsidRDefault="00206BBB" w:rsidP="0009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397" w:rsidRPr="00D216AB" w:rsidRDefault="00181397" w:rsidP="001813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6AB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181397" w:rsidRPr="00D216AB" w:rsidRDefault="00181397" w:rsidP="00181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A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216AB">
        <w:rPr>
          <w:rFonts w:ascii="Times New Roman" w:hAnsi="Times New Roman" w:cs="Times New Roman"/>
          <w:sz w:val="24"/>
          <w:szCs w:val="24"/>
        </w:rPr>
        <w:t xml:space="preserve">. Війна змінила все: які виклики подолали громадяни та бізнес минулого року і до чого готуватися у 2023 році </w:t>
      </w:r>
      <w:r w:rsidRPr="00D216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216AB">
        <w:rPr>
          <w:rFonts w:ascii="Times New Roman" w:hAnsi="Times New Roman" w:cs="Times New Roman"/>
          <w:sz w:val="24"/>
          <w:szCs w:val="24"/>
        </w:rPr>
        <w:t>:</w:t>
      </w:r>
      <w:r w:rsidRPr="00D216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16AB">
        <w:rPr>
          <w:rFonts w:ascii="Times New Roman" w:hAnsi="Times New Roman" w:cs="Times New Roman"/>
          <w:sz w:val="24"/>
          <w:szCs w:val="24"/>
        </w:rPr>
        <w:t>https://www.unian.ua/economics/other/viyna-zminila-vse-yaki-vikliki-podolali-gromadyani-ta-biznes-minulogo-roku-i-do-chogo-gotuvatisya-u-2023-roci-12101166.html.</w:t>
      </w:r>
    </w:p>
    <w:p w:rsidR="00EE33B0" w:rsidRPr="00D216AB" w:rsidRDefault="00181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A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216AB">
        <w:rPr>
          <w:rFonts w:ascii="Times New Roman" w:hAnsi="Times New Roman" w:cs="Times New Roman"/>
          <w:sz w:val="24"/>
          <w:szCs w:val="24"/>
        </w:rPr>
        <w:t xml:space="preserve">. Економіка війни та повоєнний економічний розвиток України: проблеми, пріоритети, завдання. </w:t>
      </w:r>
      <w:r w:rsidRPr="00D216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216AB">
        <w:rPr>
          <w:rFonts w:ascii="Times New Roman" w:hAnsi="Times New Roman" w:cs="Times New Roman"/>
          <w:sz w:val="24"/>
          <w:szCs w:val="24"/>
        </w:rPr>
        <w:t>: https://www.prostir.ua/?news=ekonomika</w:t>
      </w:r>
      <w:r w:rsidR="00EE33B0" w:rsidRPr="00D216AB">
        <w:rPr>
          <w:rFonts w:ascii="Times New Roman" w:hAnsi="Times New Roman" w:cs="Times New Roman"/>
          <w:sz w:val="24"/>
          <w:szCs w:val="24"/>
        </w:rPr>
        <w:t>.</w:t>
      </w:r>
    </w:p>
    <w:p w:rsidR="0096443A" w:rsidRDefault="00EE33B0" w:rsidP="009644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AB">
        <w:rPr>
          <w:rFonts w:ascii="Times New Roman" w:hAnsi="Times New Roman" w:cs="Times New Roman"/>
          <w:sz w:val="24"/>
          <w:szCs w:val="24"/>
        </w:rPr>
        <w:t xml:space="preserve">3. Зовнішній державний борг України. </w:t>
      </w:r>
      <w:r w:rsidRPr="00D216A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21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6443A" w:rsidRPr="00D216A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https://index.minfin.com.ua/ua/finance/debtgov/foreign/2023/</w:t>
        </w:r>
      </w:hyperlink>
      <w:r w:rsidRPr="00D216AB">
        <w:rPr>
          <w:rFonts w:ascii="Times New Roman" w:hAnsi="Times New Roman" w:cs="Times New Roman"/>
          <w:sz w:val="24"/>
          <w:szCs w:val="24"/>
        </w:rPr>
        <w:t>.</w:t>
      </w:r>
    </w:p>
    <w:p w:rsidR="00D216AB" w:rsidRPr="00D216AB" w:rsidRDefault="00D216AB" w:rsidP="00D216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Мельник М. В. Б</w:t>
      </w:r>
      <w:r w:rsidRPr="00D216AB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16AB">
        <w:rPr>
          <w:rFonts w:ascii="Times New Roman" w:hAnsi="Times New Roman" w:cs="Times New Roman"/>
          <w:sz w:val="24"/>
          <w:szCs w:val="24"/>
        </w:rPr>
        <w:t>країни: актуальні проблеми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16AB">
        <w:rPr>
          <w:rFonts w:ascii="Times New Roman" w:hAnsi="Times New Roman" w:cs="Times New Roman"/>
          <w:sz w:val="24"/>
          <w:szCs w:val="24"/>
        </w:rPr>
        <w:t>Інформаційне суспільство: техно</w:t>
      </w:r>
      <w:r>
        <w:rPr>
          <w:rFonts w:ascii="Times New Roman" w:hAnsi="Times New Roman" w:cs="Times New Roman"/>
          <w:sz w:val="24"/>
          <w:szCs w:val="24"/>
        </w:rPr>
        <w:t xml:space="preserve">логічні, економічні та технічні </w:t>
      </w:r>
      <w:r w:rsidRPr="00D216AB">
        <w:rPr>
          <w:rFonts w:ascii="Times New Roman" w:hAnsi="Times New Roman" w:cs="Times New Roman"/>
          <w:sz w:val="24"/>
          <w:szCs w:val="24"/>
        </w:rPr>
        <w:t>аспекти становлення (випуск 71):</w:t>
      </w:r>
      <w:r>
        <w:rPr>
          <w:rFonts w:ascii="Times New Roman" w:hAnsi="Times New Roman" w:cs="Times New Roman"/>
          <w:sz w:val="24"/>
          <w:szCs w:val="24"/>
        </w:rPr>
        <w:t xml:space="preserve"> матеріали Міжнародної наукової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інтернет-конференції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16AB">
        <w:rPr>
          <w:rFonts w:ascii="Times New Roman" w:hAnsi="Times New Roman" w:cs="Times New Roman"/>
          <w:sz w:val="24"/>
          <w:szCs w:val="24"/>
        </w:rPr>
        <w:t>м. Тернопіль, У</w:t>
      </w:r>
      <w:r>
        <w:rPr>
          <w:rFonts w:ascii="Times New Roman" w:hAnsi="Times New Roman" w:cs="Times New Roman"/>
          <w:sz w:val="24"/>
          <w:szCs w:val="24"/>
        </w:rPr>
        <w:t xml:space="preserve">країна –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Польща. 18-19 жовтня 2022 року.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ін. </w:t>
      </w:r>
      <w:r w:rsidRPr="00D216AB">
        <w:rPr>
          <w:rFonts w:ascii="Times New Roman" w:hAnsi="Times New Roman" w:cs="Times New Roman"/>
          <w:sz w:val="24"/>
          <w:szCs w:val="24"/>
        </w:rPr>
        <w:t xml:space="preserve">ГО </w:t>
      </w:r>
      <w:r w:rsidR="00FB597F">
        <w:rPr>
          <w:rFonts w:ascii="Times New Roman" w:hAnsi="Times New Roman" w:cs="Times New Roman"/>
          <w:sz w:val="24"/>
          <w:szCs w:val="24"/>
        </w:rPr>
        <w:t>«</w:t>
      </w:r>
      <w:r w:rsidRPr="00D216AB">
        <w:rPr>
          <w:rFonts w:ascii="Times New Roman" w:hAnsi="Times New Roman" w:cs="Times New Roman"/>
          <w:sz w:val="24"/>
          <w:szCs w:val="24"/>
        </w:rPr>
        <w:t>Наукова</w:t>
      </w:r>
      <w:r w:rsidR="00FB597F">
        <w:rPr>
          <w:rFonts w:ascii="Times New Roman" w:hAnsi="Times New Roman" w:cs="Times New Roman"/>
          <w:sz w:val="24"/>
          <w:szCs w:val="24"/>
        </w:rPr>
        <w:t xml:space="preserve"> </w:t>
      </w:r>
      <w:r w:rsidRPr="00D216AB">
        <w:rPr>
          <w:rFonts w:ascii="Times New Roman" w:hAnsi="Times New Roman" w:cs="Times New Roman"/>
          <w:sz w:val="24"/>
          <w:szCs w:val="24"/>
        </w:rPr>
        <w:t>спільнота</w:t>
      </w:r>
      <w:r w:rsidR="00FB597F">
        <w:rPr>
          <w:rFonts w:ascii="Times New Roman" w:hAnsi="Times New Roman" w:cs="Times New Roman"/>
          <w:sz w:val="24"/>
          <w:szCs w:val="24"/>
        </w:rPr>
        <w:t xml:space="preserve">». WSSG w </w:t>
      </w:r>
      <w:proofErr w:type="spellStart"/>
      <w:r w:rsidR="00FB597F">
        <w:rPr>
          <w:rFonts w:ascii="Times New Roman" w:hAnsi="Times New Roman" w:cs="Times New Roman"/>
          <w:sz w:val="24"/>
          <w:szCs w:val="24"/>
        </w:rPr>
        <w:t>Przeworsku</w:t>
      </w:r>
      <w:proofErr w:type="spellEnd"/>
      <w:r w:rsidR="00FB597F">
        <w:rPr>
          <w:rFonts w:ascii="Times New Roman" w:hAnsi="Times New Roman" w:cs="Times New Roman"/>
          <w:sz w:val="24"/>
          <w:szCs w:val="24"/>
        </w:rPr>
        <w:t xml:space="preserve">. Тернопіль. ФОП Шпак В.Б. </w:t>
      </w:r>
      <w:r>
        <w:rPr>
          <w:rFonts w:ascii="Times New Roman" w:hAnsi="Times New Roman" w:cs="Times New Roman"/>
          <w:sz w:val="24"/>
          <w:szCs w:val="24"/>
        </w:rPr>
        <w:t>С. 63–69.</w:t>
      </w:r>
    </w:p>
    <w:p w:rsidR="005F4486" w:rsidRPr="00FB597F" w:rsidRDefault="00D216A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B597F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Телегін</w:t>
      </w:r>
      <w:proofErr w:type="spellEnd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 В.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 В. Проблеми функціонування економіки України в умовах воєнного стану та шляхи повоєнного їх вирішення. 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Сучасні аспекти модернізації науки: стан, проблеми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, тенденції розвитку: матеріали 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XXIV Міжнародної на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уково-практичної конференції. З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а ред. І.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В. </w:t>
      </w:r>
      <w:proofErr w:type="spellStart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Жукової</w:t>
      </w:r>
      <w:proofErr w:type="spellEnd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, Є.</w:t>
      </w:r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 xml:space="preserve"> О. Романенка. м. </w:t>
      </w:r>
      <w:proofErr w:type="spellStart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Орхус</w:t>
      </w:r>
      <w:proofErr w:type="spellEnd"/>
      <w:r w:rsidR="0096443A" w:rsidRPr="00FB597F">
        <w:rPr>
          <w:rFonts w:ascii="Times New Roman" w:hAnsi="Times New Roman" w:cs="Times New Roman"/>
          <w:spacing w:val="-4"/>
          <w:sz w:val="24"/>
          <w:szCs w:val="24"/>
        </w:rPr>
        <w:t>. Данія. ГО «ВАДНД». 07 вересня 2022 року. С. 108–118.</w:t>
      </w:r>
    </w:p>
    <w:sectPr w:rsidR="005F4486" w:rsidRPr="00FB597F" w:rsidSect="003A0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D0" w:rsidRDefault="00AC68D0" w:rsidP="004C72D8">
      <w:pPr>
        <w:spacing w:after="0" w:line="240" w:lineRule="auto"/>
      </w:pPr>
      <w:r>
        <w:separator/>
      </w:r>
    </w:p>
  </w:endnote>
  <w:endnote w:type="continuationSeparator" w:id="0">
    <w:p w:rsidR="00AC68D0" w:rsidRDefault="00AC68D0" w:rsidP="004C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D0" w:rsidRDefault="00AC68D0" w:rsidP="004C72D8">
      <w:pPr>
        <w:spacing w:after="0" w:line="240" w:lineRule="auto"/>
      </w:pPr>
      <w:r>
        <w:separator/>
      </w:r>
    </w:p>
  </w:footnote>
  <w:footnote w:type="continuationSeparator" w:id="0">
    <w:p w:rsidR="00AC68D0" w:rsidRDefault="00AC68D0" w:rsidP="004C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5351"/>
    <w:multiLevelType w:val="hybridMultilevel"/>
    <w:tmpl w:val="F760A138"/>
    <w:lvl w:ilvl="0" w:tplc="F5EC250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F97710"/>
    <w:multiLevelType w:val="hybridMultilevel"/>
    <w:tmpl w:val="AFAE1EC4"/>
    <w:lvl w:ilvl="0" w:tplc="60D2AFF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3"/>
    <w:rsid w:val="000845B1"/>
    <w:rsid w:val="00096695"/>
    <w:rsid w:val="000F3B29"/>
    <w:rsid w:val="001062BB"/>
    <w:rsid w:val="00116AAE"/>
    <w:rsid w:val="001456EF"/>
    <w:rsid w:val="00181397"/>
    <w:rsid w:val="001960A4"/>
    <w:rsid w:val="001A12AB"/>
    <w:rsid w:val="001D7888"/>
    <w:rsid w:val="001E502A"/>
    <w:rsid w:val="00206BBB"/>
    <w:rsid w:val="002976C9"/>
    <w:rsid w:val="002C539F"/>
    <w:rsid w:val="002D7B21"/>
    <w:rsid w:val="003A0E39"/>
    <w:rsid w:val="003B716A"/>
    <w:rsid w:val="003E646C"/>
    <w:rsid w:val="004231E9"/>
    <w:rsid w:val="004420EB"/>
    <w:rsid w:val="004C72D8"/>
    <w:rsid w:val="005861C8"/>
    <w:rsid w:val="005F4486"/>
    <w:rsid w:val="006A22AF"/>
    <w:rsid w:val="006C6BBC"/>
    <w:rsid w:val="00713041"/>
    <w:rsid w:val="007531F7"/>
    <w:rsid w:val="007E0BFF"/>
    <w:rsid w:val="00866D60"/>
    <w:rsid w:val="00885855"/>
    <w:rsid w:val="008F7832"/>
    <w:rsid w:val="0096443A"/>
    <w:rsid w:val="00974974"/>
    <w:rsid w:val="00A11EAC"/>
    <w:rsid w:val="00A165FE"/>
    <w:rsid w:val="00AC68D0"/>
    <w:rsid w:val="00B240A5"/>
    <w:rsid w:val="00B42729"/>
    <w:rsid w:val="00B76387"/>
    <w:rsid w:val="00C1509D"/>
    <w:rsid w:val="00C30CCA"/>
    <w:rsid w:val="00C53853"/>
    <w:rsid w:val="00CE3C7A"/>
    <w:rsid w:val="00D12D71"/>
    <w:rsid w:val="00D216AB"/>
    <w:rsid w:val="00D62891"/>
    <w:rsid w:val="00E83C24"/>
    <w:rsid w:val="00EE33B0"/>
    <w:rsid w:val="00F17204"/>
    <w:rsid w:val="00F2107E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2D8"/>
  </w:style>
  <w:style w:type="paragraph" w:styleId="a5">
    <w:name w:val="footer"/>
    <w:basedOn w:val="a"/>
    <w:link w:val="a6"/>
    <w:uiPriority w:val="99"/>
    <w:unhideWhenUsed/>
    <w:rsid w:val="004C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2D8"/>
  </w:style>
  <w:style w:type="character" w:styleId="a7">
    <w:name w:val="Strong"/>
    <w:basedOn w:val="a0"/>
    <w:uiPriority w:val="22"/>
    <w:qFormat/>
    <w:rsid w:val="00E83C24"/>
    <w:rPr>
      <w:b/>
      <w:bCs/>
    </w:rPr>
  </w:style>
  <w:style w:type="character" w:styleId="a8">
    <w:name w:val="Hyperlink"/>
    <w:basedOn w:val="a0"/>
    <w:uiPriority w:val="99"/>
    <w:unhideWhenUsed/>
    <w:rsid w:val="00E83C2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B716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8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2D8"/>
  </w:style>
  <w:style w:type="paragraph" w:styleId="a5">
    <w:name w:val="footer"/>
    <w:basedOn w:val="a"/>
    <w:link w:val="a6"/>
    <w:uiPriority w:val="99"/>
    <w:unhideWhenUsed/>
    <w:rsid w:val="004C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2D8"/>
  </w:style>
  <w:style w:type="character" w:styleId="a7">
    <w:name w:val="Strong"/>
    <w:basedOn w:val="a0"/>
    <w:uiPriority w:val="22"/>
    <w:qFormat/>
    <w:rsid w:val="00E83C24"/>
    <w:rPr>
      <w:b/>
      <w:bCs/>
    </w:rPr>
  </w:style>
  <w:style w:type="character" w:styleId="a8">
    <w:name w:val="Hyperlink"/>
    <w:basedOn w:val="a0"/>
    <w:uiPriority w:val="99"/>
    <w:unhideWhenUsed/>
    <w:rsid w:val="00E83C2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B716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8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85650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95438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04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7177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80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39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1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738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543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6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1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dex.minfin.com.ua/ua/finance/debtgov/foreign/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C58A-E196-4CBA-A124-605BA6B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IOTA</cp:lastModifiedBy>
  <cp:revision>13</cp:revision>
  <dcterms:created xsi:type="dcterms:W3CDTF">2023-09-23T11:26:00Z</dcterms:created>
  <dcterms:modified xsi:type="dcterms:W3CDTF">2024-01-04T13:07:00Z</dcterms:modified>
</cp:coreProperties>
</file>