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62EFD" w14:textId="19511D93" w:rsidR="002F449F" w:rsidRPr="002F449F" w:rsidRDefault="002F449F" w:rsidP="002F449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F449F">
        <w:rPr>
          <w:rFonts w:ascii="Times New Roman" w:hAnsi="Times New Roman" w:cs="Times New Roman"/>
          <w:sz w:val="28"/>
          <w:szCs w:val="28"/>
          <w:lang w:val="uk-UA"/>
        </w:rPr>
        <w:t>Усатенко Ольга Вікторівна</w:t>
      </w:r>
      <w:r w:rsidRPr="002F44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F449F">
        <w:rPr>
          <w:rFonts w:ascii="Times New Roman" w:hAnsi="Times New Roman" w:cs="Times New Roman"/>
          <w:sz w:val="28"/>
          <w:szCs w:val="28"/>
          <w:lang w:val="uk-UA"/>
        </w:rPr>
        <w:t>д.е.н</w:t>
      </w:r>
      <w:proofErr w:type="spellEnd"/>
      <w:r w:rsidRPr="002F449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F44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F449F">
        <w:rPr>
          <w:rFonts w:ascii="Times New Roman" w:hAnsi="Times New Roman" w:cs="Times New Roman"/>
          <w:sz w:val="28"/>
          <w:szCs w:val="28"/>
          <w:lang w:val="uk-UA"/>
        </w:rPr>
        <w:t>професор</w:t>
      </w:r>
      <w:r w:rsidRPr="002F4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4158F41" w14:textId="2B70A2C3" w:rsidR="002F449F" w:rsidRPr="002F449F" w:rsidRDefault="002F449F" w:rsidP="002F449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F449F">
        <w:rPr>
          <w:rFonts w:ascii="Times New Roman" w:hAnsi="Times New Roman" w:cs="Times New Roman"/>
          <w:sz w:val="28"/>
          <w:szCs w:val="28"/>
          <w:lang w:val="uk-UA"/>
        </w:rPr>
        <w:t>Національний технічний університет «Дніпровська політехніка»</w:t>
      </w:r>
      <w:r w:rsidRPr="002F449F">
        <w:rPr>
          <w:rFonts w:ascii="Times New Roman" w:hAnsi="Times New Roman" w:cs="Times New Roman"/>
          <w:sz w:val="28"/>
          <w:szCs w:val="28"/>
          <w:lang w:val="uk-UA"/>
        </w:rPr>
        <w:t xml:space="preserve">, місто </w:t>
      </w:r>
      <w:r w:rsidRPr="002F449F">
        <w:rPr>
          <w:rFonts w:ascii="Times New Roman" w:hAnsi="Times New Roman" w:cs="Times New Roman"/>
          <w:sz w:val="28"/>
          <w:szCs w:val="28"/>
          <w:lang w:val="uk-UA"/>
        </w:rPr>
        <w:t>Дніпро</w:t>
      </w:r>
    </w:p>
    <w:p w14:paraId="5E9F1E3F" w14:textId="0EBDFD26" w:rsidR="002F449F" w:rsidRPr="002F449F" w:rsidRDefault="002F449F" w:rsidP="002F449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F449F">
        <w:rPr>
          <w:rFonts w:ascii="Times New Roman" w:hAnsi="Times New Roman" w:cs="Times New Roman"/>
          <w:sz w:val="28"/>
          <w:szCs w:val="28"/>
          <w:lang w:val="uk-UA"/>
        </w:rPr>
        <w:t>0000-0003-3198-9002</w:t>
      </w:r>
    </w:p>
    <w:p w14:paraId="493F8938" w14:textId="60978061" w:rsidR="002F449F" w:rsidRPr="002F449F" w:rsidRDefault="002F449F" w:rsidP="002F449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F449F">
        <w:rPr>
          <w:rFonts w:ascii="Times New Roman" w:hAnsi="Times New Roman" w:cs="Times New Roman"/>
          <w:sz w:val="28"/>
          <w:szCs w:val="28"/>
          <w:lang w:val="uk-UA"/>
        </w:rPr>
        <w:t>Міщеряк</w:t>
      </w:r>
      <w:proofErr w:type="spellEnd"/>
      <w:r w:rsidRPr="002F449F">
        <w:rPr>
          <w:rFonts w:ascii="Times New Roman" w:hAnsi="Times New Roman" w:cs="Times New Roman"/>
          <w:sz w:val="28"/>
          <w:szCs w:val="28"/>
          <w:lang w:val="uk-UA"/>
        </w:rPr>
        <w:t xml:space="preserve"> Валерія Олександрівна, магістр ОП «Облік і аудит»</w:t>
      </w:r>
    </w:p>
    <w:p w14:paraId="638B9537" w14:textId="77777777" w:rsidR="002F449F" w:rsidRPr="002F449F" w:rsidRDefault="002F449F" w:rsidP="002F449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F449F">
        <w:rPr>
          <w:rFonts w:ascii="Times New Roman" w:hAnsi="Times New Roman" w:cs="Times New Roman"/>
          <w:sz w:val="28"/>
          <w:szCs w:val="28"/>
          <w:lang w:val="uk-UA"/>
        </w:rPr>
        <w:t>Національний технічний університет «Дніпровська політехніка», місто Дніпро</w:t>
      </w:r>
    </w:p>
    <w:p w14:paraId="5FA54D19" w14:textId="77777777" w:rsidR="002F449F" w:rsidRPr="002F449F" w:rsidRDefault="002F449F" w:rsidP="002F449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FF9A50A" w14:textId="78538E5B" w:rsidR="00746E7E" w:rsidRDefault="002F449F" w:rsidP="002F449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F449F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ОСНОВНІ ПРОБЛЕМИ ОРГАНІЗАЦІЇ ТА МЕТОДИКИ ОБЛІКУ І АУДИТУ ОСНОВНИХ ЗАСОБІВ НА ПІДПРИЄМСТВАХ УКРАЇНИ</w:t>
      </w:r>
    </w:p>
    <w:p w14:paraId="35ADF279" w14:textId="77777777" w:rsidR="002F449F" w:rsidRDefault="002F449F" w:rsidP="002F449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CF45FE8" w14:textId="3D078BFE" w:rsidR="002F449F" w:rsidRDefault="00DE1B65" w:rsidP="00866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B65">
        <w:rPr>
          <w:rFonts w:ascii="Times New Roman" w:hAnsi="Times New Roman" w:cs="Times New Roman"/>
          <w:sz w:val="28"/>
          <w:szCs w:val="28"/>
          <w:lang w:val="uk-UA"/>
        </w:rPr>
        <w:t xml:space="preserve">Актуальність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дослідження</w:t>
      </w:r>
      <w:r w:rsidRPr="00DE1B65">
        <w:rPr>
          <w:rFonts w:ascii="Times New Roman" w:hAnsi="Times New Roman" w:cs="Times New Roman"/>
          <w:sz w:val="28"/>
          <w:szCs w:val="28"/>
          <w:lang w:val="uk-UA"/>
        </w:rPr>
        <w:t xml:space="preserve"> зумовлена важливістю ефективного управління </w:t>
      </w:r>
      <w:r>
        <w:rPr>
          <w:rFonts w:ascii="Times New Roman" w:hAnsi="Times New Roman" w:cs="Times New Roman"/>
          <w:sz w:val="28"/>
          <w:szCs w:val="28"/>
          <w:lang w:val="uk-UA"/>
        </w:rPr>
        <w:t>такими</w:t>
      </w:r>
      <w:r w:rsidRPr="00DE1B65">
        <w:rPr>
          <w:rFonts w:ascii="Times New Roman" w:hAnsi="Times New Roman" w:cs="Times New Roman"/>
          <w:sz w:val="28"/>
          <w:szCs w:val="28"/>
          <w:lang w:val="uk-UA"/>
        </w:rPr>
        <w:t xml:space="preserve"> актив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DE1B65">
        <w:rPr>
          <w:rFonts w:ascii="Times New Roman" w:hAnsi="Times New Roman" w:cs="Times New Roman"/>
          <w:sz w:val="28"/>
          <w:szCs w:val="28"/>
          <w:lang w:val="uk-UA"/>
        </w:rPr>
        <w:t xml:space="preserve"> для забезпечення стабільного розвитку бізнесу. Основні засоби є одними з найбільш значущих елементів ресурсної бази підприємства, і їх правильний облік впливає на фінансові показники, інвестиційну привабливість та конкурентоспроможність.</w:t>
      </w:r>
      <w:r w:rsidRPr="00DE1B65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E1B65">
        <w:rPr>
          <w:rFonts w:ascii="Times New Roman" w:hAnsi="Times New Roman" w:cs="Times New Roman"/>
          <w:sz w:val="28"/>
          <w:szCs w:val="28"/>
          <w:lang w:val="uk-UA"/>
        </w:rPr>
        <w:t>осил</w:t>
      </w:r>
      <w:r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DE1B65">
        <w:rPr>
          <w:rFonts w:ascii="Times New Roman" w:hAnsi="Times New Roman" w:cs="Times New Roman"/>
          <w:sz w:val="28"/>
          <w:szCs w:val="28"/>
          <w:lang w:val="uk-UA"/>
        </w:rPr>
        <w:t xml:space="preserve"> інтеграці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E1B65">
        <w:rPr>
          <w:rFonts w:ascii="Times New Roman" w:hAnsi="Times New Roman" w:cs="Times New Roman"/>
          <w:sz w:val="28"/>
          <w:szCs w:val="28"/>
          <w:lang w:val="uk-UA"/>
        </w:rPr>
        <w:t xml:space="preserve"> України до міжнародного економічного простору вимагає впровадж</w:t>
      </w:r>
      <w:r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DE1B65">
        <w:rPr>
          <w:rFonts w:ascii="Times New Roman" w:hAnsi="Times New Roman" w:cs="Times New Roman"/>
          <w:sz w:val="28"/>
          <w:szCs w:val="28"/>
          <w:lang w:val="uk-UA"/>
        </w:rPr>
        <w:t xml:space="preserve"> сучасн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DE1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1B65">
        <w:rPr>
          <w:rFonts w:ascii="Times New Roman" w:hAnsi="Times New Roman" w:cs="Times New Roman"/>
          <w:sz w:val="28"/>
          <w:szCs w:val="28"/>
          <w:lang w:val="uk-UA"/>
        </w:rPr>
        <w:t>методик</w:t>
      </w:r>
      <w:proofErr w:type="spellEnd"/>
      <w:r w:rsidRPr="00DE1B65">
        <w:rPr>
          <w:rFonts w:ascii="Times New Roman" w:hAnsi="Times New Roman" w:cs="Times New Roman"/>
          <w:sz w:val="28"/>
          <w:szCs w:val="28"/>
          <w:lang w:val="uk-UA"/>
        </w:rPr>
        <w:t xml:space="preserve"> обліку, автоматиз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ації всіх </w:t>
      </w:r>
      <w:r w:rsidRPr="00DE1B65">
        <w:rPr>
          <w:rFonts w:ascii="Times New Roman" w:hAnsi="Times New Roman" w:cs="Times New Roman"/>
          <w:sz w:val="28"/>
          <w:szCs w:val="28"/>
          <w:lang w:val="uk-UA"/>
        </w:rPr>
        <w:t>процес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DE1B65">
        <w:rPr>
          <w:rFonts w:ascii="Times New Roman" w:hAnsi="Times New Roman" w:cs="Times New Roman"/>
          <w:sz w:val="28"/>
          <w:szCs w:val="28"/>
          <w:lang w:val="uk-UA"/>
        </w:rPr>
        <w:t xml:space="preserve"> та забезпеч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ення </w:t>
      </w:r>
      <w:r w:rsidRPr="00DE1B65">
        <w:rPr>
          <w:rFonts w:ascii="Times New Roman" w:hAnsi="Times New Roman" w:cs="Times New Roman"/>
          <w:sz w:val="28"/>
          <w:szCs w:val="28"/>
          <w:lang w:val="uk-UA"/>
        </w:rPr>
        <w:t>прозор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 </w:t>
      </w:r>
      <w:r w:rsidRPr="00DE1B65">
        <w:rPr>
          <w:rFonts w:ascii="Times New Roman" w:hAnsi="Times New Roman" w:cs="Times New Roman"/>
          <w:sz w:val="28"/>
          <w:szCs w:val="28"/>
          <w:lang w:val="uk-UA"/>
        </w:rPr>
        <w:t>і контрол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DE1B65">
        <w:rPr>
          <w:rFonts w:ascii="Times New Roman" w:hAnsi="Times New Roman" w:cs="Times New Roman"/>
          <w:sz w:val="28"/>
          <w:szCs w:val="28"/>
          <w:lang w:val="uk-UA"/>
        </w:rPr>
        <w:t xml:space="preserve"> над використанням основних засобів для відповідності новим вимогам.</w:t>
      </w:r>
    </w:p>
    <w:p w14:paraId="3AA6C86D" w14:textId="59A25A0D" w:rsidR="00DE1B65" w:rsidRDefault="00DE1B65" w:rsidP="00866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Вирішенням проблем обліку і аудиту основних засобів на підприємствах займалися багато вчених, з яких варто визначити таких, як: </w:t>
      </w:r>
      <w:r w:rsidRPr="00DE1B65">
        <w:rPr>
          <w:rFonts w:ascii="Times New Roman" w:hAnsi="Times New Roman" w:cs="Times New Roman"/>
          <w:sz w:val="28"/>
          <w:szCs w:val="28"/>
          <w:lang w:val="uk-UA"/>
        </w:rPr>
        <w:t>Макаренко А.П.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E1B65">
        <w:rPr>
          <w:rFonts w:ascii="Times New Roman" w:hAnsi="Times New Roman" w:cs="Times New Roman"/>
          <w:sz w:val="28"/>
          <w:szCs w:val="28"/>
          <w:lang w:val="uk-UA"/>
        </w:rPr>
        <w:t>Шама</w:t>
      </w:r>
      <w:proofErr w:type="spellEnd"/>
      <w:r w:rsidRPr="00DE1B65">
        <w:rPr>
          <w:rFonts w:ascii="Times New Roman" w:hAnsi="Times New Roman" w:cs="Times New Roman"/>
          <w:sz w:val="28"/>
          <w:szCs w:val="28"/>
          <w:lang w:val="uk-UA"/>
        </w:rPr>
        <w:t xml:space="preserve"> М.В.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займалися напрямками </w:t>
      </w:r>
      <w:r w:rsidR="00AF0D2F">
        <w:rPr>
          <w:rFonts w:ascii="Times New Roman" w:hAnsi="Times New Roman" w:cs="Times New Roman"/>
          <w:sz w:val="28"/>
          <w:szCs w:val="28"/>
          <w:lang w:val="uk-UA"/>
        </w:rPr>
        <w:t>вдосконалення а</w:t>
      </w:r>
      <w:r w:rsidRPr="00DE1B65">
        <w:rPr>
          <w:rFonts w:ascii="Times New Roman" w:hAnsi="Times New Roman" w:cs="Times New Roman"/>
          <w:sz w:val="28"/>
          <w:szCs w:val="28"/>
          <w:lang w:val="uk-UA"/>
        </w:rPr>
        <w:t>удит</w:t>
      </w:r>
      <w:r w:rsidR="00AF0D2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E1B65">
        <w:rPr>
          <w:rFonts w:ascii="Times New Roman" w:hAnsi="Times New Roman" w:cs="Times New Roman"/>
          <w:sz w:val="28"/>
          <w:szCs w:val="28"/>
          <w:lang w:val="uk-UA"/>
        </w:rPr>
        <w:t xml:space="preserve"> основних засобів на підприємств</w:t>
      </w:r>
      <w:r w:rsidR="00AF0D2F">
        <w:rPr>
          <w:rFonts w:ascii="Times New Roman" w:hAnsi="Times New Roman" w:cs="Times New Roman"/>
          <w:sz w:val="28"/>
          <w:szCs w:val="28"/>
          <w:lang w:val="uk-UA"/>
        </w:rPr>
        <w:t xml:space="preserve">ах </w:t>
      </w:r>
      <w:r w:rsidR="00AF0D2F" w:rsidRPr="00AF0D2F">
        <w:rPr>
          <w:rFonts w:ascii="Times New Roman" w:hAnsi="Times New Roman" w:cs="Times New Roman"/>
          <w:sz w:val="28"/>
          <w:szCs w:val="28"/>
          <w:lang w:val="uk-UA"/>
        </w:rPr>
        <w:t>[1]</w:t>
      </w:r>
      <w:r w:rsidR="00AF0D2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F0D2F" w:rsidRPr="00AF0D2F">
        <w:rPr>
          <w:rFonts w:ascii="Times New Roman" w:hAnsi="Times New Roman" w:cs="Times New Roman"/>
          <w:sz w:val="28"/>
          <w:szCs w:val="28"/>
          <w:lang w:val="uk-UA"/>
        </w:rPr>
        <w:t>Гуцаленко</w:t>
      </w:r>
      <w:proofErr w:type="spellEnd"/>
      <w:r w:rsidR="00AF0D2F" w:rsidRPr="00AF0D2F">
        <w:rPr>
          <w:rFonts w:ascii="Times New Roman" w:hAnsi="Times New Roman" w:cs="Times New Roman"/>
          <w:sz w:val="28"/>
          <w:szCs w:val="28"/>
          <w:lang w:val="uk-UA"/>
        </w:rPr>
        <w:t xml:space="preserve"> Л. В.</w:t>
      </w:r>
      <w:r w:rsidR="00AF0D2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F0D2F" w:rsidRPr="00AF0D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F0D2F" w:rsidRPr="00AF0D2F">
        <w:rPr>
          <w:rFonts w:ascii="Times New Roman" w:hAnsi="Times New Roman" w:cs="Times New Roman"/>
          <w:sz w:val="28"/>
          <w:szCs w:val="28"/>
          <w:lang w:val="uk-UA"/>
        </w:rPr>
        <w:t>Гловюк</w:t>
      </w:r>
      <w:proofErr w:type="spellEnd"/>
      <w:r w:rsidR="00AF0D2F" w:rsidRPr="00AF0D2F">
        <w:rPr>
          <w:rFonts w:ascii="Times New Roman" w:hAnsi="Times New Roman" w:cs="Times New Roman"/>
          <w:sz w:val="28"/>
          <w:szCs w:val="28"/>
          <w:lang w:val="uk-UA"/>
        </w:rPr>
        <w:t xml:space="preserve"> А.С.</w:t>
      </w:r>
      <w:r w:rsidR="00AF0D2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F0D2F" w:rsidRPr="00AF0D2F">
        <w:rPr>
          <w:rFonts w:ascii="Times New Roman" w:hAnsi="Times New Roman" w:cs="Times New Roman"/>
          <w:sz w:val="28"/>
          <w:szCs w:val="28"/>
          <w:lang w:val="uk-UA"/>
        </w:rPr>
        <w:t xml:space="preserve"> Ковальчук І. В. </w:t>
      </w:r>
      <w:r w:rsidR="00AF0D2F">
        <w:rPr>
          <w:rFonts w:ascii="Times New Roman" w:hAnsi="Times New Roman" w:cs="Times New Roman"/>
          <w:sz w:val="28"/>
          <w:szCs w:val="28"/>
          <w:lang w:val="uk-UA"/>
        </w:rPr>
        <w:t>досліджували о</w:t>
      </w:r>
      <w:r w:rsidR="00AF0D2F" w:rsidRPr="00AF0D2F">
        <w:rPr>
          <w:rFonts w:ascii="Times New Roman" w:hAnsi="Times New Roman" w:cs="Times New Roman"/>
          <w:sz w:val="28"/>
          <w:szCs w:val="28"/>
          <w:lang w:val="uk-UA"/>
        </w:rPr>
        <w:t>рганізаці</w:t>
      </w:r>
      <w:r w:rsidR="00AF0D2F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AF0D2F" w:rsidRPr="00AF0D2F">
        <w:rPr>
          <w:rFonts w:ascii="Times New Roman" w:hAnsi="Times New Roman" w:cs="Times New Roman"/>
          <w:sz w:val="28"/>
          <w:szCs w:val="28"/>
          <w:lang w:val="uk-UA"/>
        </w:rPr>
        <w:t xml:space="preserve"> обліку та аудиту основних засобів</w:t>
      </w:r>
      <w:r w:rsidR="00AF0D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D2F" w:rsidRPr="00AF0D2F">
        <w:rPr>
          <w:rFonts w:ascii="Times New Roman" w:hAnsi="Times New Roman" w:cs="Times New Roman"/>
          <w:sz w:val="28"/>
          <w:szCs w:val="28"/>
          <w:lang w:val="uk-UA"/>
        </w:rPr>
        <w:t>[2]</w:t>
      </w:r>
      <w:r w:rsidR="00AF0D2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F0D2F" w:rsidRPr="00AF0D2F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Усатенко О.В. </w:t>
      </w:r>
      <w:r w:rsidR="00AF0D2F">
        <w:rPr>
          <w:rFonts w:ascii="Times New Roman" w:hAnsi="Times New Roman" w:cs="Times New Roman"/>
          <w:sz w:val="28"/>
          <w:szCs w:val="28"/>
          <w:lang w:val="uk-UA"/>
        </w:rPr>
        <w:t>досліджувала т</w:t>
      </w:r>
      <w:r w:rsidR="00AF0D2F" w:rsidRPr="00AF0D2F">
        <w:rPr>
          <w:rFonts w:ascii="Times New Roman" w:hAnsi="Times New Roman" w:cs="Times New Roman"/>
          <w:sz w:val="28"/>
          <w:szCs w:val="28"/>
          <w:lang w:val="uk-UA"/>
        </w:rPr>
        <w:t>еоретико-методологічні аспекти бухгалтерського обліку інвестиційної нерухомості</w:t>
      </w:r>
      <w:r w:rsidR="00AF0D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D2F" w:rsidRPr="00AF0D2F">
        <w:rPr>
          <w:rFonts w:ascii="Times New Roman" w:hAnsi="Times New Roman" w:cs="Times New Roman"/>
          <w:sz w:val="28"/>
          <w:szCs w:val="28"/>
          <w:lang w:val="uk-UA"/>
        </w:rPr>
        <w:t>[3]</w:t>
      </w:r>
      <w:r w:rsidR="00AF0D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BFFD6E" w14:textId="1DC37913" w:rsidR="00AF0D2F" w:rsidRDefault="00AF0D2F" w:rsidP="00866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Дослідження праць вчених дозволило встановити, що о</w:t>
      </w:r>
      <w:r w:rsidRPr="00AF0D2F">
        <w:rPr>
          <w:rFonts w:ascii="Times New Roman" w:hAnsi="Times New Roman" w:cs="Times New Roman"/>
          <w:sz w:val="28"/>
          <w:szCs w:val="28"/>
          <w:lang w:val="uk-UA"/>
        </w:rPr>
        <w:t>сновні проблеми організації та методики обліку і аудиту основних засобів на підприємствах України можна розділити на кілька аспектів</w:t>
      </w:r>
      <w:r>
        <w:rPr>
          <w:rFonts w:ascii="Times New Roman" w:hAnsi="Times New Roman" w:cs="Times New Roman"/>
          <w:sz w:val="28"/>
          <w:szCs w:val="28"/>
          <w:lang w:val="uk-UA"/>
        </w:rPr>
        <w:t>, серед яких - н</w:t>
      </w:r>
      <w:r w:rsidRPr="00AF0D2F">
        <w:rPr>
          <w:rFonts w:ascii="Times New Roman" w:hAnsi="Times New Roman" w:cs="Times New Roman"/>
          <w:sz w:val="28"/>
          <w:szCs w:val="28"/>
          <w:lang w:val="uk-UA"/>
        </w:rPr>
        <w:t>еповне та неточне відображення вартості основних засобів</w:t>
      </w:r>
      <w:r>
        <w:rPr>
          <w:rFonts w:ascii="Times New Roman" w:hAnsi="Times New Roman" w:cs="Times New Roman"/>
          <w:sz w:val="28"/>
          <w:szCs w:val="28"/>
          <w:lang w:val="uk-UA"/>
        </w:rPr>
        <w:t>. Тобто з</w:t>
      </w:r>
      <w:r w:rsidRPr="00AF0D2F">
        <w:rPr>
          <w:rFonts w:ascii="Times New Roman" w:hAnsi="Times New Roman" w:cs="Times New Roman"/>
          <w:sz w:val="28"/>
          <w:szCs w:val="28"/>
          <w:lang w:val="uk-UA"/>
        </w:rPr>
        <w:t>астарілі або недостатньо ефективні методи амортизації можуть призводити до неправильного обліку вартості основних засобів</w:t>
      </w:r>
      <w:r>
        <w:rPr>
          <w:rFonts w:ascii="Times New Roman" w:hAnsi="Times New Roman" w:cs="Times New Roman"/>
          <w:sz w:val="28"/>
          <w:szCs w:val="28"/>
          <w:lang w:val="uk-UA"/>
        </w:rPr>
        <w:t>, а</w:t>
      </w:r>
      <w:r w:rsidRPr="00AF0D2F">
        <w:rPr>
          <w:rFonts w:ascii="Times New Roman" w:hAnsi="Times New Roman" w:cs="Times New Roman"/>
          <w:sz w:val="28"/>
          <w:szCs w:val="28"/>
          <w:lang w:val="uk-UA"/>
        </w:rPr>
        <w:t xml:space="preserve">мортизація впливає на фінансові результати </w:t>
      </w:r>
      <w:r w:rsidRPr="00AF0D2F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підприємства та його податкове навантаження. Оцінка основних засобів за справедливою вартістю або за первісною вартістю може не відповідати ринковій ситуації, особливо при зміні цін на активи та інфляції.</w:t>
      </w:r>
    </w:p>
    <w:p w14:paraId="37A27205" w14:textId="32D72D27" w:rsidR="00F60BF3" w:rsidRDefault="00F60BF3" w:rsidP="00866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Проблемою є використання на підприємствах з</w:t>
      </w:r>
      <w:r w:rsidRPr="00F60BF3">
        <w:rPr>
          <w:rFonts w:ascii="Times New Roman" w:hAnsi="Times New Roman" w:cs="Times New Roman"/>
          <w:sz w:val="28"/>
          <w:szCs w:val="28"/>
          <w:lang w:val="uk-UA"/>
        </w:rPr>
        <w:t>астаріл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60BF3">
        <w:rPr>
          <w:rFonts w:ascii="Times New Roman" w:hAnsi="Times New Roman" w:cs="Times New Roman"/>
          <w:sz w:val="28"/>
          <w:szCs w:val="28"/>
          <w:lang w:val="uk-UA"/>
        </w:rPr>
        <w:t xml:space="preserve"> або неефективн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proofErr w:type="spellStart"/>
      <w:r w:rsidRPr="00F60BF3">
        <w:rPr>
          <w:rFonts w:ascii="Times New Roman" w:hAnsi="Times New Roman" w:cs="Times New Roman"/>
          <w:sz w:val="28"/>
          <w:szCs w:val="28"/>
          <w:lang w:val="uk-UA"/>
        </w:rPr>
        <w:t>методик</w:t>
      </w:r>
      <w:proofErr w:type="spellEnd"/>
      <w:r w:rsidRPr="00F60BF3">
        <w:rPr>
          <w:rFonts w:ascii="Times New Roman" w:hAnsi="Times New Roman" w:cs="Times New Roman"/>
          <w:sz w:val="28"/>
          <w:szCs w:val="28"/>
          <w:lang w:val="uk-UA"/>
        </w:rPr>
        <w:t xml:space="preserve">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60BF3">
        <w:rPr>
          <w:rFonts w:ascii="Times New Roman" w:hAnsi="Times New Roman" w:cs="Times New Roman"/>
          <w:sz w:val="28"/>
          <w:szCs w:val="28"/>
          <w:lang w:val="uk-UA"/>
        </w:rPr>
        <w:t>Незважаючи на реформування системи бухгалтерського обліку в Україні, деякі підприємства досі використовують застарілі методики обліку основних засобів</w:t>
      </w:r>
      <w:r>
        <w:rPr>
          <w:rFonts w:ascii="Times New Roman" w:hAnsi="Times New Roman" w:cs="Times New Roman"/>
          <w:sz w:val="28"/>
          <w:szCs w:val="28"/>
          <w:lang w:val="uk-UA"/>
        </w:rPr>
        <w:t>, що призводить</w:t>
      </w:r>
      <w:r w:rsidRPr="00F60BF3">
        <w:rPr>
          <w:rFonts w:ascii="Times New Roman" w:hAnsi="Times New Roman" w:cs="Times New Roman"/>
          <w:sz w:val="28"/>
          <w:szCs w:val="28"/>
          <w:lang w:val="uk-UA"/>
        </w:rPr>
        <w:t xml:space="preserve"> до невідповідності з міжнародними стандартами фінансової звітності (МСФЗ).</w:t>
      </w:r>
    </w:p>
    <w:p w14:paraId="1038AB5E" w14:textId="7AD0C14E" w:rsidR="00F60BF3" w:rsidRDefault="00F60BF3" w:rsidP="00866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своїй діяльності підприємства стикаються з п</w:t>
      </w:r>
      <w:r w:rsidRPr="00F60BF3">
        <w:rPr>
          <w:rFonts w:ascii="Times New Roman" w:hAnsi="Times New Roman" w:cs="Times New Roman"/>
          <w:sz w:val="28"/>
          <w:szCs w:val="28"/>
          <w:lang w:val="uk-UA"/>
        </w:rPr>
        <w:t>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Pr="00F60BF3">
        <w:rPr>
          <w:rFonts w:ascii="Times New Roman" w:hAnsi="Times New Roman" w:cs="Times New Roman"/>
          <w:sz w:val="28"/>
          <w:szCs w:val="28"/>
          <w:lang w:val="uk-UA"/>
        </w:rPr>
        <w:t xml:space="preserve"> змін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F60BF3">
        <w:rPr>
          <w:rFonts w:ascii="Times New Roman" w:hAnsi="Times New Roman" w:cs="Times New Roman"/>
          <w:sz w:val="28"/>
          <w:szCs w:val="28"/>
          <w:lang w:val="uk-UA"/>
        </w:rPr>
        <w:t xml:space="preserve"> в законодавстві щодо бухгалтерського обліку, податкового обліку та аудиту основних засобів</w:t>
      </w:r>
      <w:r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Pr="00F60BF3">
        <w:rPr>
          <w:rFonts w:ascii="Times New Roman" w:hAnsi="Times New Roman" w:cs="Times New Roman"/>
          <w:sz w:val="28"/>
          <w:szCs w:val="28"/>
          <w:lang w:val="uk-UA"/>
        </w:rPr>
        <w:t xml:space="preserve"> створю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F60BF3">
        <w:rPr>
          <w:rFonts w:ascii="Times New Roman" w:hAnsi="Times New Roman" w:cs="Times New Roman"/>
          <w:sz w:val="28"/>
          <w:szCs w:val="28"/>
          <w:lang w:val="uk-UA"/>
        </w:rPr>
        <w:t>ризики невідповідності облікової політики підприємств чинним нормативним актам.</w:t>
      </w:r>
    </w:p>
    <w:p w14:paraId="29D18B1E" w14:textId="41749FE3" w:rsidR="00F60BF3" w:rsidRDefault="00F60BF3" w:rsidP="00866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0BF3">
        <w:rPr>
          <w:rFonts w:ascii="Times New Roman" w:hAnsi="Times New Roman" w:cs="Times New Roman"/>
          <w:sz w:val="28"/>
          <w:szCs w:val="28"/>
          <w:lang w:val="uk-UA"/>
        </w:rPr>
        <w:t xml:space="preserve">Через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війну, </w:t>
      </w:r>
      <w:r w:rsidRPr="00F60BF3">
        <w:rPr>
          <w:rFonts w:ascii="Times New Roman" w:hAnsi="Times New Roman" w:cs="Times New Roman"/>
          <w:sz w:val="28"/>
          <w:szCs w:val="28"/>
          <w:lang w:val="uk-UA"/>
        </w:rPr>
        <w:t>високий рівень інфляції та нестабільність економічної ситуації в Україні, підприємства стикаються з необхідністю регулярної переоцінки основних засобів</w:t>
      </w:r>
      <w:r>
        <w:rPr>
          <w:rFonts w:ascii="Times New Roman" w:hAnsi="Times New Roman" w:cs="Times New Roman"/>
          <w:sz w:val="28"/>
          <w:szCs w:val="28"/>
          <w:lang w:val="uk-UA"/>
        </w:rPr>
        <w:t>, ц</w:t>
      </w:r>
      <w:r w:rsidRPr="00F60BF3">
        <w:rPr>
          <w:rFonts w:ascii="Times New Roman" w:hAnsi="Times New Roman" w:cs="Times New Roman"/>
          <w:sz w:val="28"/>
          <w:szCs w:val="28"/>
          <w:lang w:val="uk-UA"/>
        </w:rPr>
        <w:t>е вимагає додаткових витрат часу та ресурсів.</w:t>
      </w:r>
    </w:p>
    <w:p w14:paraId="455633D1" w14:textId="7FEC45DE" w:rsidR="00F60BF3" w:rsidRPr="00F60BF3" w:rsidRDefault="00F60BF3" w:rsidP="00866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F60BF3">
        <w:rPr>
          <w:rFonts w:ascii="Times New Roman" w:hAnsi="Times New Roman" w:cs="Times New Roman"/>
          <w:sz w:val="28"/>
          <w:szCs w:val="28"/>
          <w:lang w:val="uk-UA"/>
        </w:rPr>
        <w:t xml:space="preserve">кісний аудит основних засобів є важливим інструментом для запобігання фінансовим зловживанням, корупції та втратам,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однак, </w:t>
      </w:r>
      <w:r w:rsidRPr="00F60B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 проведенні аудиту основних засобів, аудитори стикаються з такими проблемами як:</w:t>
      </w:r>
    </w:p>
    <w:p w14:paraId="170EAE0C" w14:textId="4518D4EC" w:rsidR="00F60BF3" w:rsidRPr="00F60BF3" w:rsidRDefault="00F60BF3" w:rsidP="0086675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60BF3">
        <w:rPr>
          <w:rFonts w:ascii="Times New Roman" w:hAnsi="Times New Roman" w:cs="Times New Roman"/>
          <w:sz w:val="28"/>
          <w:szCs w:val="28"/>
          <w:lang w:val="uk-UA"/>
        </w:rPr>
        <w:t>ідсутність належно оформлених документів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937C306" w14:textId="2EDBDEC4" w:rsidR="00F60BF3" w:rsidRPr="00F60BF3" w:rsidRDefault="00F60BF3" w:rsidP="0086675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0BF3">
        <w:rPr>
          <w:rFonts w:ascii="Times New Roman" w:hAnsi="Times New Roman" w:cs="Times New Roman"/>
          <w:sz w:val="28"/>
          <w:szCs w:val="28"/>
          <w:lang w:val="uk-UA"/>
        </w:rPr>
        <w:t>оцін</w:t>
      </w: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Pr="00F60BF3">
        <w:rPr>
          <w:rFonts w:ascii="Times New Roman" w:hAnsi="Times New Roman" w:cs="Times New Roman"/>
          <w:sz w:val="28"/>
          <w:szCs w:val="28"/>
          <w:lang w:val="uk-UA"/>
        </w:rPr>
        <w:t xml:space="preserve"> ступеня зносу основних засобів</w:t>
      </w:r>
      <w:r>
        <w:rPr>
          <w:rFonts w:ascii="Times New Roman" w:hAnsi="Times New Roman" w:cs="Times New Roman"/>
          <w:sz w:val="28"/>
          <w:szCs w:val="28"/>
          <w:lang w:val="uk-UA"/>
        </w:rPr>
        <w:t>, тобто н</w:t>
      </w:r>
      <w:r w:rsidRPr="00F60BF3">
        <w:rPr>
          <w:rFonts w:ascii="Times New Roman" w:hAnsi="Times New Roman" w:cs="Times New Roman"/>
          <w:sz w:val="28"/>
          <w:szCs w:val="28"/>
          <w:lang w:val="uk-UA"/>
        </w:rPr>
        <w:t>едостатньо точні або суб'єктивні оцінки зносу можуть спотворити фінансові звіти.</w:t>
      </w:r>
    </w:p>
    <w:p w14:paraId="0E96E40E" w14:textId="1BB45613" w:rsidR="00F60BF3" w:rsidRDefault="00F60BF3" w:rsidP="0086675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0BF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60BF3">
        <w:rPr>
          <w:rFonts w:ascii="Times New Roman" w:hAnsi="Times New Roman" w:cs="Times New Roman"/>
          <w:sz w:val="28"/>
          <w:szCs w:val="28"/>
          <w:lang w:val="uk-UA"/>
        </w:rPr>
        <w:t>еправильна класифікація основних засобів може створювати труднощі в аудиті, оскільки різні види активів мають різні вимоги до обліку та амортизації.</w:t>
      </w:r>
    </w:p>
    <w:p w14:paraId="2D1E4D6B" w14:textId="7E4AB902" w:rsidR="00F60BF3" w:rsidRDefault="00F60BF3" w:rsidP="00866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0BF3">
        <w:rPr>
          <w:rFonts w:ascii="Times New Roman" w:hAnsi="Times New Roman" w:cs="Times New Roman"/>
          <w:sz w:val="28"/>
          <w:szCs w:val="28"/>
          <w:lang w:val="uk-UA"/>
        </w:rPr>
        <w:t>Недостатньо точний облік і контроль основних засобів можуть призводити до неефективного використання активів, що знижує продуктивність підприємства і впливає на його фінансовий стан.</w:t>
      </w:r>
      <w:r w:rsidRPr="00F60BF3">
        <w:t xml:space="preserve"> </w:t>
      </w:r>
      <w:r w:rsidRPr="00F60BF3">
        <w:rPr>
          <w:rFonts w:ascii="Times New Roman" w:hAnsi="Times New Roman" w:cs="Times New Roman"/>
          <w:sz w:val="28"/>
          <w:szCs w:val="28"/>
          <w:lang w:val="uk-UA"/>
        </w:rPr>
        <w:t>В деяких випадках на підприємствах можливі махінації з основними засобами, зокрема з їх оцінкою та списанням, що ускладнює прозорість обліку і аудит.</w:t>
      </w:r>
    </w:p>
    <w:p w14:paraId="44D0437D" w14:textId="5A860ED3" w:rsidR="00866751" w:rsidRDefault="00866751" w:rsidP="00866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чином, о</w:t>
      </w:r>
      <w:r w:rsidRPr="00866751">
        <w:rPr>
          <w:rFonts w:ascii="Times New Roman" w:hAnsi="Times New Roman" w:cs="Times New Roman"/>
          <w:sz w:val="28"/>
          <w:szCs w:val="28"/>
          <w:lang w:val="uk-UA"/>
        </w:rPr>
        <w:t xml:space="preserve">сновними проблемами є застарілі методи обліку, неправильна амортизація, неточна оцінка справедливої вартості, а також складнощі з проведенням аудиту через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недостатність та помилки в документації, </w:t>
      </w:r>
      <w:r w:rsidRPr="00866751">
        <w:rPr>
          <w:rFonts w:ascii="Times New Roman" w:hAnsi="Times New Roman" w:cs="Times New Roman"/>
          <w:sz w:val="28"/>
          <w:szCs w:val="28"/>
          <w:lang w:val="uk-UA"/>
        </w:rPr>
        <w:t>суб'єктивність оцінки зносу активів.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6751">
        <w:rPr>
          <w:rFonts w:ascii="Times New Roman" w:hAnsi="Times New Roman" w:cs="Times New Roman"/>
          <w:sz w:val="28"/>
          <w:szCs w:val="28"/>
          <w:lang w:val="uk-UA"/>
        </w:rPr>
        <w:t xml:space="preserve">Нестабільність нормативної бази, часті законодавчі зміни та інфляційний вплив вимагають постійного оновлення облікової політики та переоцінки основних засобів. Крім того, недостатній рівень автоматизації та корупційні ризики погіршують якість управлінських рішень і ускладнюють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Pr="00866751">
        <w:rPr>
          <w:rFonts w:ascii="Times New Roman" w:hAnsi="Times New Roman" w:cs="Times New Roman"/>
          <w:sz w:val="28"/>
          <w:szCs w:val="28"/>
          <w:lang w:val="uk-UA"/>
        </w:rPr>
        <w:t>аудит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667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BE6285" w14:textId="2B6DF519" w:rsidR="00F60BF3" w:rsidRDefault="00866751" w:rsidP="00866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Вирішення встановлених проблем є </w:t>
      </w:r>
      <w:r w:rsidRPr="00866751">
        <w:rPr>
          <w:rFonts w:ascii="Times New Roman" w:hAnsi="Times New Roman" w:cs="Times New Roman"/>
          <w:sz w:val="28"/>
          <w:szCs w:val="28"/>
          <w:lang w:val="uk-UA"/>
        </w:rPr>
        <w:t>важливими для забезпечення ефективного управління активами та фінансової стабільності підприємств.</w:t>
      </w:r>
    </w:p>
    <w:p w14:paraId="343572CE" w14:textId="77777777" w:rsidR="00866751" w:rsidRDefault="00866751" w:rsidP="00866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70EAAD" w14:textId="46AE8F9E" w:rsidR="00866751" w:rsidRPr="00866751" w:rsidRDefault="00866751" w:rsidP="008667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66751">
        <w:rPr>
          <w:rFonts w:ascii="Times New Roman" w:hAnsi="Times New Roman" w:cs="Times New Roman"/>
          <w:b/>
          <w:bCs/>
          <w:sz w:val="24"/>
          <w:szCs w:val="24"/>
          <w:lang w:val="uk-UA"/>
        </w:rPr>
        <w:t>Література</w:t>
      </w:r>
    </w:p>
    <w:p w14:paraId="20817D2B" w14:textId="5AD05B3C" w:rsidR="00866751" w:rsidRPr="00866751" w:rsidRDefault="00866751" w:rsidP="00866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675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866751">
        <w:rPr>
          <w:rFonts w:ascii="Times New Roman" w:hAnsi="Times New Roman" w:cs="Times New Roman"/>
          <w:sz w:val="24"/>
          <w:szCs w:val="24"/>
          <w:lang w:val="uk-UA"/>
        </w:rPr>
        <w:tab/>
        <w:t>Макаренко А.П.</w:t>
      </w:r>
      <w:r w:rsidRPr="0086675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667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6751">
        <w:rPr>
          <w:rFonts w:ascii="Times New Roman" w:hAnsi="Times New Roman" w:cs="Times New Roman"/>
          <w:sz w:val="24"/>
          <w:szCs w:val="24"/>
          <w:lang w:val="uk-UA"/>
        </w:rPr>
        <w:t>Шама</w:t>
      </w:r>
      <w:proofErr w:type="spellEnd"/>
      <w:r w:rsidRPr="00866751">
        <w:rPr>
          <w:rFonts w:ascii="Times New Roman" w:hAnsi="Times New Roman" w:cs="Times New Roman"/>
          <w:sz w:val="24"/>
          <w:szCs w:val="24"/>
          <w:lang w:val="uk-UA"/>
        </w:rPr>
        <w:t xml:space="preserve"> М.В. Аудит основних засобів на підприємстві та напрями його вдосконалення. </w:t>
      </w:r>
      <w:proofErr w:type="spellStart"/>
      <w:r w:rsidRPr="00866751">
        <w:rPr>
          <w:rFonts w:ascii="Times New Roman" w:hAnsi="Times New Roman" w:cs="Times New Roman"/>
          <w:sz w:val="24"/>
          <w:szCs w:val="24"/>
          <w:lang w:val="uk-UA"/>
        </w:rPr>
        <w:t>Агросвіт</w:t>
      </w:r>
      <w:proofErr w:type="spellEnd"/>
      <w:r w:rsidRPr="00866751">
        <w:rPr>
          <w:rFonts w:ascii="Times New Roman" w:hAnsi="Times New Roman" w:cs="Times New Roman"/>
          <w:sz w:val="24"/>
          <w:szCs w:val="24"/>
          <w:lang w:val="uk-UA"/>
        </w:rPr>
        <w:t>, 2020, 2: 30-37.</w:t>
      </w:r>
    </w:p>
    <w:p w14:paraId="22ABAE78" w14:textId="7E37E105" w:rsidR="00866751" w:rsidRPr="00866751" w:rsidRDefault="00866751" w:rsidP="00866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6751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866751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866751">
        <w:rPr>
          <w:rFonts w:ascii="Times New Roman" w:hAnsi="Times New Roman" w:cs="Times New Roman"/>
          <w:sz w:val="24"/>
          <w:szCs w:val="24"/>
          <w:lang w:val="uk-UA"/>
        </w:rPr>
        <w:t>Гуцаленко</w:t>
      </w:r>
      <w:proofErr w:type="spellEnd"/>
      <w:r w:rsidRPr="00866751">
        <w:rPr>
          <w:rFonts w:ascii="Times New Roman" w:hAnsi="Times New Roman" w:cs="Times New Roman"/>
          <w:sz w:val="24"/>
          <w:szCs w:val="24"/>
          <w:lang w:val="uk-UA"/>
        </w:rPr>
        <w:t>, Л. В.</w:t>
      </w:r>
      <w:r w:rsidRPr="0086675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667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66751">
        <w:rPr>
          <w:rFonts w:ascii="Times New Roman" w:hAnsi="Times New Roman" w:cs="Times New Roman"/>
          <w:sz w:val="24"/>
          <w:szCs w:val="24"/>
          <w:lang w:val="uk-UA"/>
        </w:rPr>
        <w:t>Гловюк</w:t>
      </w:r>
      <w:proofErr w:type="spellEnd"/>
      <w:r w:rsidRPr="00866751">
        <w:rPr>
          <w:rFonts w:ascii="Times New Roman" w:hAnsi="Times New Roman" w:cs="Times New Roman"/>
          <w:sz w:val="24"/>
          <w:szCs w:val="24"/>
          <w:lang w:val="uk-UA"/>
        </w:rPr>
        <w:t>, А. С.</w:t>
      </w:r>
      <w:r w:rsidRPr="0086675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66751">
        <w:rPr>
          <w:rFonts w:ascii="Times New Roman" w:hAnsi="Times New Roman" w:cs="Times New Roman"/>
          <w:sz w:val="24"/>
          <w:szCs w:val="24"/>
          <w:lang w:val="uk-UA"/>
        </w:rPr>
        <w:t xml:space="preserve"> Ковальчук, І. В. Організація обліку та аудиту основних засобів. Економіка і суспільство, 2017, 8: 741-747.</w:t>
      </w:r>
    </w:p>
    <w:p w14:paraId="23E0682F" w14:textId="2F50EEE3" w:rsidR="00866751" w:rsidRPr="00866751" w:rsidRDefault="00866751" w:rsidP="00866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6751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866751">
        <w:rPr>
          <w:rFonts w:ascii="Times New Roman" w:hAnsi="Times New Roman" w:cs="Times New Roman"/>
          <w:sz w:val="24"/>
          <w:szCs w:val="24"/>
          <w:lang w:val="uk-UA"/>
        </w:rPr>
        <w:tab/>
        <w:t>Усатенко О. В. Теоретико-методологічні аспекти бухгалтерського обліку інвестиційної нерухомості. Ефективна економіка. 2020. № 3. – URL: http://www.economy.nayka.com.ua/?op=1&amp;z=7704 (дата звернення: 10.09.2024). DOI: 10.32702/2307-2105-2020.3.4</w:t>
      </w:r>
    </w:p>
    <w:p w14:paraId="772EF93A" w14:textId="77777777" w:rsidR="00866751" w:rsidRPr="00F60BF3" w:rsidRDefault="00866751" w:rsidP="00F60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255889" w14:textId="77777777" w:rsidR="00DE1B65" w:rsidRPr="00DE1B65" w:rsidRDefault="00DE1B65" w:rsidP="00DE1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E1B65" w:rsidRPr="00DE1B65" w:rsidSect="002F44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47754E"/>
    <w:multiLevelType w:val="hybridMultilevel"/>
    <w:tmpl w:val="DC065DD2"/>
    <w:lvl w:ilvl="0" w:tplc="1B200010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51889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9F"/>
    <w:rsid w:val="002F449F"/>
    <w:rsid w:val="00746E7E"/>
    <w:rsid w:val="00866751"/>
    <w:rsid w:val="0094741D"/>
    <w:rsid w:val="00967C36"/>
    <w:rsid w:val="00AF0D2F"/>
    <w:rsid w:val="00DE1B65"/>
    <w:rsid w:val="00F6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196D8E"/>
  <w15:chartTrackingRefBased/>
  <w15:docId w15:val="{FB16BD2D-A470-4DBD-BA74-02F1FCFE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4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4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4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4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44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44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449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449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44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44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44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44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4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4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4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4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44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44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449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44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449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F44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Усатенко Ольга Вікторівна</dc:creator>
  <cp:keywords/>
  <dc:description/>
  <cp:lastModifiedBy>Усатенко Ольга Вікторівна</cp:lastModifiedBy>
  <cp:revision>1</cp:revision>
  <dcterms:created xsi:type="dcterms:W3CDTF">2024-09-10T09:11:00Z</dcterms:created>
  <dcterms:modified xsi:type="dcterms:W3CDTF">2024-09-10T10:00:00Z</dcterms:modified>
</cp:coreProperties>
</file>