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1D49E" w14:textId="7FF58D17" w:rsidR="00820FB6" w:rsidRDefault="007C48F3" w:rsidP="00E94A32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74E71">
        <w:rPr>
          <w:rFonts w:ascii="Times New Roman" w:hAnsi="Times New Roman" w:cs="Times New Roman"/>
          <w:sz w:val="28"/>
          <w:szCs w:val="28"/>
          <w:lang w:val="uk-UA"/>
        </w:rPr>
        <w:t>Шелюжак</w:t>
      </w:r>
      <w:proofErr w:type="spellEnd"/>
      <w:r w:rsidRPr="00F74E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BEC">
        <w:rPr>
          <w:rFonts w:ascii="Times New Roman" w:hAnsi="Times New Roman" w:cs="Times New Roman"/>
          <w:sz w:val="28"/>
          <w:szCs w:val="28"/>
          <w:lang w:val="uk-UA"/>
        </w:rPr>
        <w:t>Ярослав Сергійович</w:t>
      </w:r>
      <w:r w:rsidR="00BD0A14" w:rsidRPr="00F74E7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94A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5A5F" w:rsidRPr="003426BC">
        <w:rPr>
          <w:rFonts w:ascii="Times New Roman" w:hAnsi="Times New Roman" w:cs="Times New Roman"/>
          <w:sz w:val="28"/>
          <w:szCs w:val="28"/>
          <w:lang w:val="uk-UA"/>
        </w:rPr>
        <w:t xml:space="preserve">здобувач </w:t>
      </w:r>
      <w:r w:rsidR="002E023A">
        <w:rPr>
          <w:rFonts w:ascii="Times New Roman" w:hAnsi="Times New Roman" w:cs="Times New Roman"/>
          <w:sz w:val="28"/>
          <w:szCs w:val="28"/>
          <w:lang w:val="uk-UA"/>
        </w:rPr>
        <w:t>СВО «</w:t>
      </w:r>
      <w:proofErr w:type="spellStart"/>
      <w:r w:rsidR="002E023A">
        <w:rPr>
          <w:rFonts w:ascii="Times New Roman" w:hAnsi="Times New Roman" w:cs="Times New Roman"/>
          <w:sz w:val="28"/>
          <w:szCs w:val="28"/>
          <w:lang w:val="uk-UA"/>
        </w:rPr>
        <w:t>бакалавр»</w:t>
      </w:r>
      <w:proofErr w:type="spellEnd"/>
    </w:p>
    <w:p w14:paraId="2367B55E" w14:textId="0497BE20" w:rsidR="00E94A32" w:rsidRDefault="00194789" w:rsidP="00E94A32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629E2">
        <w:rPr>
          <w:rFonts w:ascii="Times New Roman" w:hAnsi="Times New Roman" w:cs="Times New Roman"/>
          <w:sz w:val="28"/>
          <w:szCs w:val="28"/>
          <w:lang w:val="uk-UA"/>
        </w:rPr>
        <w:t>Турченко</w:t>
      </w:r>
      <w:proofErr w:type="spellEnd"/>
      <w:r w:rsidRPr="00E629E2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E629E2" w:rsidRPr="00E629E2">
        <w:rPr>
          <w:rFonts w:ascii="Times New Roman" w:hAnsi="Times New Roman" w:cs="Times New Roman"/>
          <w:sz w:val="28"/>
          <w:szCs w:val="28"/>
          <w:lang w:val="uk-UA"/>
        </w:rPr>
        <w:t>рина Василівна</w:t>
      </w:r>
      <w:r w:rsidR="0004515F" w:rsidRPr="00E629E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4515F" w:rsidRPr="000451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4A32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04515F" w:rsidRPr="0004515F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E94A3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4515F" w:rsidRPr="0004515F">
        <w:rPr>
          <w:rFonts w:ascii="Times New Roman" w:hAnsi="Times New Roman" w:cs="Times New Roman"/>
          <w:sz w:val="28"/>
          <w:szCs w:val="28"/>
          <w:lang w:val="uk-UA"/>
        </w:rPr>
        <w:t xml:space="preserve"> н, доцент</w:t>
      </w:r>
      <w:r w:rsidR="002E73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347356C" w14:textId="7F654FDA" w:rsidR="0004515F" w:rsidRPr="0004515F" w:rsidRDefault="0004515F" w:rsidP="00E94A32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4515F">
        <w:rPr>
          <w:rFonts w:ascii="Times New Roman" w:hAnsi="Times New Roman" w:cs="Times New Roman"/>
          <w:sz w:val="28"/>
          <w:szCs w:val="28"/>
          <w:lang w:val="uk-UA"/>
        </w:rPr>
        <w:t>Західноукраїнськ</w:t>
      </w:r>
      <w:r w:rsidR="00E94A32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04515F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</w:t>
      </w:r>
      <w:r w:rsidR="00E94A32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04515F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</w:t>
      </w:r>
      <w:r w:rsidR="00E94A32">
        <w:rPr>
          <w:rFonts w:ascii="Times New Roman" w:hAnsi="Times New Roman" w:cs="Times New Roman"/>
          <w:sz w:val="28"/>
          <w:szCs w:val="28"/>
          <w:lang w:val="uk-UA"/>
        </w:rPr>
        <w:t>, м. Тернопіль</w:t>
      </w:r>
    </w:p>
    <w:p w14:paraId="27B690ED" w14:textId="77777777" w:rsidR="00764BDE" w:rsidRDefault="00764BDE" w:rsidP="00E94A32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3308FC98" w14:textId="246C8F23" w:rsidR="00755B58" w:rsidRPr="00181A54" w:rsidRDefault="00181A54" w:rsidP="00E94A32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A5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ПРОГРАМНИЙ МОДУЛЬ КЛАСИФІКАЦІЇ ЕЛЕМЕНТІВ АНОТАЦІ</w:t>
      </w:r>
      <w:r w:rsidR="00ED65F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Й </w:t>
      </w:r>
      <w:r w:rsidRPr="00181A54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НАУКОВИХ СТАТЕЙ</w:t>
      </w:r>
    </w:p>
    <w:p w14:paraId="6F6F727E" w14:textId="77777777" w:rsidR="008E47FA" w:rsidRDefault="008E47FA" w:rsidP="00E94A32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14:paraId="2065E902" w14:textId="55A6613F" w:rsidR="00F41F89" w:rsidRDefault="0099375E" w:rsidP="00E94A32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7A13">
        <w:rPr>
          <w:rFonts w:ascii="Times New Roman" w:hAnsi="Times New Roman" w:cs="Times New Roman"/>
          <w:sz w:val="28"/>
          <w:szCs w:val="28"/>
          <w:lang w:val="uk-UA"/>
        </w:rPr>
        <w:t xml:space="preserve">Написання наукових статей </w:t>
      </w:r>
      <w:r w:rsidR="00873FE6">
        <w:rPr>
          <w:rFonts w:ascii="Times New Roman" w:hAnsi="Times New Roman" w:cs="Times New Roman"/>
          <w:sz w:val="28"/>
          <w:szCs w:val="28"/>
          <w:lang w:val="uk-UA"/>
        </w:rPr>
        <w:t xml:space="preserve">відіграє важливу роль </w:t>
      </w:r>
      <w:r w:rsidRPr="00777A13">
        <w:rPr>
          <w:rFonts w:ascii="Times New Roman" w:hAnsi="Times New Roman" w:cs="Times New Roman"/>
          <w:sz w:val="28"/>
          <w:szCs w:val="28"/>
          <w:lang w:val="uk-UA"/>
        </w:rPr>
        <w:t xml:space="preserve">у процесі розвитку науки і технологій. Це основний спосіб спілкування </w:t>
      </w:r>
      <w:r w:rsidR="00777A13">
        <w:rPr>
          <w:rFonts w:ascii="Times New Roman" w:hAnsi="Times New Roman" w:cs="Times New Roman"/>
          <w:sz w:val="28"/>
          <w:szCs w:val="28"/>
          <w:lang w:val="uk-UA"/>
        </w:rPr>
        <w:t xml:space="preserve">науковців </w:t>
      </w:r>
      <w:r w:rsidRPr="00777A13">
        <w:rPr>
          <w:rFonts w:ascii="Times New Roman" w:hAnsi="Times New Roman" w:cs="Times New Roman"/>
          <w:sz w:val="28"/>
          <w:szCs w:val="28"/>
          <w:lang w:val="uk-UA"/>
        </w:rPr>
        <w:t>зі спільнотою, що дозволяє обмінюватися ідеями, відкриттями та досвідом.</w:t>
      </w:r>
      <w:r w:rsidR="004D4C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1F89" w:rsidRPr="00F41F89">
        <w:rPr>
          <w:rFonts w:ascii="Times New Roman" w:hAnsi="Times New Roman" w:cs="Times New Roman"/>
          <w:sz w:val="28"/>
          <w:szCs w:val="28"/>
          <w:lang w:val="uk-UA"/>
        </w:rPr>
        <w:t>Анотація</w:t>
      </w:r>
      <w:r w:rsidR="004D4CA3">
        <w:rPr>
          <w:rFonts w:ascii="Times New Roman" w:hAnsi="Times New Roman" w:cs="Times New Roman"/>
          <w:sz w:val="28"/>
          <w:szCs w:val="28"/>
          <w:lang w:val="uk-UA"/>
        </w:rPr>
        <w:t xml:space="preserve"> статті</w:t>
      </w:r>
      <w:r w:rsidR="00F41F89" w:rsidRPr="00F41F89">
        <w:rPr>
          <w:rFonts w:ascii="Times New Roman" w:hAnsi="Times New Roman" w:cs="Times New Roman"/>
          <w:sz w:val="28"/>
          <w:szCs w:val="28"/>
          <w:lang w:val="uk-UA"/>
        </w:rPr>
        <w:t xml:space="preserve"> надає короткий огляд всього дослідження</w:t>
      </w:r>
      <w:r w:rsidR="00E004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4CA3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F41F89" w:rsidRPr="00F41F89">
        <w:rPr>
          <w:rFonts w:ascii="Times New Roman" w:hAnsi="Times New Roman" w:cs="Times New Roman"/>
          <w:sz w:val="28"/>
          <w:szCs w:val="28"/>
          <w:lang w:val="uk-UA"/>
        </w:rPr>
        <w:t>дозволяє швидко оцінити актуальність та значущість дослідження, не читаючи всю статтю. Враховуючи величезну кількість робіт, що публікуються щодня, можливість швидко переглянути анотації для виявлення релевантних досліджень є надзвичайно цінною</w:t>
      </w:r>
      <w:r w:rsidR="00383E1F">
        <w:rPr>
          <w:rFonts w:ascii="Times New Roman" w:hAnsi="Times New Roman" w:cs="Times New Roman"/>
          <w:sz w:val="28"/>
          <w:szCs w:val="28"/>
          <w:lang w:val="uk-UA"/>
        </w:rPr>
        <w:t>, а тому розробка програмних засобів, що реалізовуватимуть цю можливість, є актуальною.</w:t>
      </w:r>
    </w:p>
    <w:p w14:paraId="26B0F43B" w14:textId="42A3B78E" w:rsidR="00383E1F" w:rsidRDefault="00E004CC" w:rsidP="00E94A32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4CC">
        <w:rPr>
          <w:rFonts w:ascii="Times New Roman" w:hAnsi="Times New Roman" w:cs="Times New Roman"/>
          <w:sz w:val="28"/>
          <w:szCs w:val="28"/>
          <w:lang w:val="uk-UA"/>
        </w:rPr>
        <w:t>Сьогодні обробка природн</w:t>
      </w:r>
      <w:r w:rsidR="00C079C0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E004CC">
        <w:rPr>
          <w:rFonts w:ascii="Times New Roman" w:hAnsi="Times New Roman" w:cs="Times New Roman"/>
          <w:sz w:val="28"/>
          <w:szCs w:val="28"/>
          <w:lang w:val="uk-UA"/>
        </w:rPr>
        <w:t>ої мови, галуз</w:t>
      </w:r>
      <w:r w:rsidR="00DB1347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E004CC">
        <w:rPr>
          <w:rFonts w:ascii="Times New Roman" w:hAnsi="Times New Roman" w:cs="Times New Roman"/>
          <w:sz w:val="28"/>
          <w:szCs w:val="28"/>
          <w:lang w:val="uk-UA"/>
        </w:rPr>
        <w:t xml:space="preserve"> штучного інтелекту</w:t>
      </w:r>
      <w:r w:rsidR="004D4C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83E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4CC">
        <w:rPr>
          <w:rFonts w:ascii="Times New Roman" w:hAnsi="Times New Roman" w:cs="Times New Roman"/>
          <w:sz w:val="28"/>
          <w:szCs w:val="28"/>
          <w:lang w:val="uk-UA"/>
        </w:rPr>
        <w:t xml:space="preserve">має великий потенціал для автоматизації аналізу та класифікації тексту. Останні досягнення в цій сфері дозволяють комп’ютерам краще розуміти та інтерпретувати людську мову. </w:t>
      </w:r>
    </w:p>
    <w:p w14:paraId="0429D1FE" w14:textId="68DBE054" w:rsidR="00C717D8" w:rsidRPr="00C717D8" w:rsidRDefault="00C717D8" w:rsidP="00E94A32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CE0">
        <w:rPr>
          <w:rFonts w:ascii="Times New Roman" w:hAnsi="Times New Roman" w:cs="Times New Roman"/>
          <w:sz w:val="28"/>
          <w:szCs w:val="28"/>
          <w:lang w:val="uk-UA"/>
        </w:rPr>
        <w:t>Різні методи інтерпретації людської мови для класифікації анотацій наукових статей досліджували автори в [1].</w:t>
      </w:r>
    </w:p>
    <w:p w14:paraId="1F73A966" w14:textId="6E0C787B" w:rsidR="00C717D8" w:rsidRPr="00BF0CE0" w:rsidRDefault="00C717D8" w:rsidP="00E94A32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CE0">
        <w:rPr>
          <w:rFonts w:ascii="Times New Roman" w:hAnsi="Times New Roman" w:cs="Times New Roman"/>
          <w:sz w:val="28"/>
          <w:szCs w:val="28"/>
          <w:lang w:val="uk-UA"/>
        </w:rPr>
        <w:t>Зазвичай анотації включають в себе речення, які відносяться до однієї з наступних категорій: ОГЛЯД, МЕТА, МЕТОД, РЕЗУЛЬТАТИ</w:t>
      </w:r>
      <w:r w:rsidR="00DB13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F0CE0">
        <w:rPr>
          <w:rFonts w:ascii="Times New Roman" w:hAnsi="Times New Roman" w:cs="Times New Roman"/>
          <w:sz w:val="28"/>
          <w:szCs w:val="28"/>
          <w:lang w:val="uk-UA"/>
        </w:rPr>
        <w:t>ВИСНОВКИ</w:t>
      </w:r>
      <w:r w:rsidR="00DB1347">
        <w:rPr>
          <w:rFonts w:ascii="Times New Roman" w:hAnsi="Times New Roman" w:cs="Times New Roman"/>
          <w:sz w:val="28"/>
          <w:szCs w:val="28"/>
          <w:lang w:val="uk-UA"/>
        </w:rPr>
        <w:t>, к</w:t>
      </w:r>
      <w:r w:rsidRPr="00BF0CE0">
        <w:rPr>
          <w:rFonts w:ascii="Times New Roman" w:hAnsi="Times New Roman" w:cs="Times New Roman"/>
          <w:sz w:val="28"/>
          <w:szCs w:val="28"/>
          <w:lang w:val="uk-UA"/>
        </w:rPr>
        <w:t xml:space="preserve">ожна </w:t>
      </w:r>
      <w:r w:rsidR="00DB1347">
        <w:rPr>
          <w:rFonts w:ascii="Times New Roman" w:hAnsi="Times New Roman" w:cs="Times New Roman"/>
          <w:sz w:val="28"/>
          <w:szCs w:val="28"/>
          <w:lang w:val="uk-UA"/>
        </w:rPr>
        <w:t>з яких</w:t>
      </w:r>
      <w:r w:rsidRPr="00BF0CE0">
        <w:rPr>
          <w:rFonts w:ascii="Times New Roman" w:hAnsi="Times New Roman" w:cs="Times New Roman"/>
          <w:sz w:val="28"/>
          <w:szCs w:val="28"/>
          <w:lang w:val="uk-UA"/>
        </w:rPr>
        <w:t xml:space="preserve"> пояснює зміст дослідження, цілі, методи, висновки, а також наслідки [2].</w:t>
      </w:r>
    </w:p>
    <w:p w14:paraId="35EF170A" w14:textId="0FEEB9F1" w:rsidR="00DB1347" w:rsidRDefault="00335BC6" w:rsidP="00DB1347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5BC6">
        <w:rPr>
          <w:rFonts w:ascii="Times New Roman" w:hAnsi="Times New Roman" w:cs="Times New Roman"/>
          <w:sz w:val="28"/>
          <w:szCs w:val="28"/>
          <w:lang w:val="uk-UA"/>
        </w:rPr>
        <w:t xml:space="preserve">На рисунку </w:t>
      </w:r>
      <w:r w:rsidR="00C717D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35B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7D8">
        <w:rPr>
          <w:rFonts w:ascii="Times New Roman" w:hAnsi="Times New Roman" w:cs="Times New Roman"/>
          <w:sz w:val="28"/>
          <w:szCs w:val="28"/>
          <w:lang w:val="uk-UA"/>
        </w:rPr>
        <w:t>наведено</w:t>
      </w:r>
      <w:r w:rsidRPr="00335BC6">
        <w:rPr>
          <w:rFonts w:ascii="Times New Roman" w:hAnsi="Times New Roman" w:cs="Times New Roman"/>
          <w:sz w:val="28"/>
          <w:szCs w:val="28"/>
          <w:lang w:val="uk-UA"/>
        </w:rPr>
        <w:t xml:space="preserve"> алгоритм роботи програмного модуля класифікації елементів анотаці</w:t>
      </w:r>
      <w:r w:rsidR="00ED65FB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335BC6">
        <w:rPr>
          <w:rFonts w:ascii="Times New Roman" w:hAnsi="Times New Roman" w:cs="Times New Roman"/>
          <w:sz w:val="28"/>
          <w:szCs w:val="28"/>
          <w:lang w:val="uk-UA"/>
        </w:rPr>
        <w:t xml:space="preserve"> наукових статей на основі штучного інтелекту. </w:t>
      </w:r>
      <w:r w:rsidR="00BF0CE0">
        <w:rPr>
          <w:rFonts w:ascii="Times New Roman" w:hAnsi="Times New Roman" w:cs="Times New Roman"/>
          <w:sz w:val="28"/>
          <w:szCs w:val="28"/>
          <w:lang w:val="uk-UA"/>
        </w:rPr>
        <w:t>Першим кроком є</w:t>
      </w:r>
      <w:r w:rsidRPr="00335BC6">
        <w:rPr>
          <w:rFonts w:ascii="Times New Roman" w:hAnsi="Times New Roman" w:cs="Times New Roman"/>
          <w:sz w:val="28"/>
          <w:szCs w:val="28"/>
          <w:lang w:val="uk-UA"/>
        </w:rPr>
        <w:t xml:space="preserve"> вв</w:t>
      </w:r>
      <w:r w:rsidR="00BF0CE0">
        <w:rPr>
          <w:rFonts w:ascii="Times New Roman" w:hAnsi="Times New Roman" w:cs="Times New Roman"/>
          <w:sz w:val="28"/>
          <w:szCs w:val="28"/>
          <w:lang w:val="uk-UA"/>
        </w:rPr>
        <w:t>ід</w:t>
      </w:r>
      <w:r w:rsidRPr="00335BC6">
        <w:rPr>
          <w:rFonts w:ascii="Times New Roman" w:hAnsi="Times New Roman" w:cs="Times New Roman"/>
          <w:sz w:val="28"/>
          <w:szCs w:val="28"/>
          <w:lang w:val="uk-UA"/>
        </w:rPr>
        <w:t xml:space="preserve"> анотації у програмний модуль за допомогою текстового файлу, який записується у змінну.</w:t>
      </w:r>
      <w:r w:rsidR="004D4C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4CA3" w:rsidRPr="00335BC6">
        <w:rPr>
          <w:rFonts w:ascii="Times New Roman" w:hAnsi="Times New Roman" w:cs="Times New Roman"/>
          <w:sz w:val="28"/>
          <w:szCs w:val="28"/>
          <w:lang w:val="uk-UA"/>
        </w:rPr>
        <w:t>Далі анотація поділяється на речення</w:t>
      </w:r>
      <w:r w:rsidR="003B0F5E">
        <w:rPr>
          <w:rFonts w:ascii="Times New Roman" w:hAnsi="Times New Roman" w:cs="Times New Roman"/>
          <w:sz w:val="28"/>
          <w:szCs w:val="28"/>
          <w:lang w:val="uk-UA"/>
        </w:rPr>
        <w:t>, кожне з яких</w:t>
      </w:r>
      <w:r w:rsidR="00DB1347" w:rsidRPr="00335BC6">
        <w:rPr>
          <w:rFonts w:ascii="Times New Roman" w:hAnsi="Times New Roman" w:cs="Times New Roman"/>
          <w:sz w:val="28"/>
          <w:szCs w:val="28"/>
          <w:lang w:val="uk-UA"/>
        </w:rPr>
        <w:t xml:space="preserve"> проходить через ідентифікацію та заміну спеціальних символів</w:t>
      </w:r>
      <w:r w:rsidR="00DB134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B1347" w:rsidRPr="00335BC6">
        <w:rPr>
          <w:rFonts w:ascii="Times New Roman" w:hAnsi="Times New Roman" w:cs="Times New Roman"/>
          <w:sz w:val="28"/>
          <w:szCs w:val="28"/>
          <w:lang w:val="uk-UA"/>
        </w:rPr>
        <w:t xml:space="preserve">таких як числа, розділові </w:t>
      </w:r>
      <w:r w:rsidR="00DB1347" w:rsidRPr="00335BC6">
        <w:rPr>
          <w:rFonts w:ascii="Times New Roman" w:hAnsi="Times New Roman" w:cs="Times New Roman"/>
          <w:sz w:val="28"/>
          <w:szCs w:val="28"/>
          <w:lang w:val="uk-UA"/>
        </w:rPr>
        <w:lastRenderedPageBreak/>
        <w:t>знаки, елементи обчислення та формул та інші символи</w:t>
      </w:r>
      <w:r w:rsidR="00DB134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B1347" w:rsidRPr="00335BC6">
        <w:rPr>
          <w:rFonts w:ascii="Times New Roman" w:hAnsi="Times New Roman" w:cs="Times New Roman"/>
          <w:sz w:val="28"/>
          <w:szCs w:val="28"/>
          <w:lang w:val="uk-UA"/>
        </w:rPr>
        <w:t xml:space="preserve"> які не є частиною мови. Алгоритм ініціює змінну, яка контролює кількість ітерацій у циклі. Змінна «і» представляє поточну ітерацію, «M» відображає кількість речень (елементів) у анотації. Під час кожної ітерації «і»-те речення проходить процес </w:t>
      </w:r>
      <w:proofErr w:type="spellStart"/>
      <w:r w:rsidR="00DB1347" w:rsidRPr="00335BC6">
        <w:rPr>
          <w:rFonts w:ascii="Times New Roman" w:hAnsi="Times New Roman" w:cs="Times New Roman"/>
          <w:sz w:val="28"/>
          <w:szCs w:val="28"/>
          <w:lang w:val="uk-UA"/>
        </w:rPr>
        <w:t>токенізації</w:t>
      </w:r>
      <w:proofErr w:type="spellEnd"/>
      <w:r w:rsidR="00DB1347" w:rsidRPr="00335BC6">
        <w:rPr>
          <w:rFonts w:ascii="Times New Roman" w:hAnsi="Times New Roman" w:cs="Times New Roman"/>
          <w:sz w:val="28"/>
          <w:szCs w:val="28"/>
          <w:lang w:val="uk-UA"/>
        </w:rPr>
        <w:t>. Таке речення</w:t>
      </w:r>
      <w:r w:rsidR="009454C8"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="00DB1347" w:rsidRPr="00335BC6">
        <w:rPr>
          <w:rFonts w:ascii="Times New Roman" w:hAnsi="Times New Roman" w:cs="Times New Roman"/>
          <w:sz w:val="28"/>
          <w:szCs w:val="28"/>
          <w:lang w:val="uk-UA"/>
        </w:rPr>
        <w:t>редставлене у вигляді тензора</w:t>
      </w:r>
      <w:r w:rsidR="009454C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B1347" w:rsidRPr="00335BC6">
        <w:rPr>
          <w:rFonts w:ascii="Times New Roman" w:hAnsi="Times New Roman" w:cs="Times New Roman"/>
          <w:sz w:val="28"/>
          <w:szCs w:val="28"/>
          <w:lang w:val="uk-UA"/>
        </w:rPr>
        <w:t xml:space="preserve"> повністю готове до подачі на вхід моделі. </w:t>
      </w:r>
    </w:p>
    <w:p w14:paraId="61CAA487" w14:textId="2FE1F799" w:rsidR="00383E1F" w:rsidRDefault="00383E1F" w:rsidP="00383E1F">
      <w:pPr>
        <w:widowControl w:val="0"/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3E1F">
        <w:rPr>
          <w:rFonts w:ascii="Times New Roman" w:hAnsi="Times New Roman" w:cs="Times New Roman"/>
          <w:noProof/>
        </w:rPr>
        <w:drawing>
          <wp:inline distT="0" distB="0" distL="0" distR="0" wp14:anchorId="0AE47D8E" wp14:editId="28C92590">
            <wp:extent cx="1798320" cy="5913543"/>
            <wp:effectExtent l="0" t="0" r="0" b="0"/>
            <wp:docPr id="13488155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053" cy="5929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48301" w14:textId="7A534E20" w:rsidR="00383E1F" w:rsidRPr="00777A13" w:rsidRDefault="00383E1F" w:rsidP="00383E1F">
      <w:pPr>
        <w:widowControl w:val="0"/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77A13">
        <w:rPr>
          <w:rFonts w:ascii="Times New Roman" w:hAnsi="Times New Roman" w:cs="Times New Roman"/>
          <w:sz w:val="28"/>
          <w:szCs w:val="28"/>
          <w:lang w:val="uk-UA"/>
        </w:rPr>
        <w:t xml:space="preserve">Рисунок </w:t>
      </w:r>
      <w:r w:rsidR="00B1581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77A13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B15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7A13">
        <w:rPr>
          <w:rFonts w:ascii="Times New Roman" w:hAnsi="Times New Roman" w:cs="Times New Roman"/>
          <w:sz w:val="28"/>
          <w:szCs w:val="28"/>
          <w:lang w:val="uk-UA"/>
        </w:rPr>
        <w:t xml:space="preserve">Схема алгоритму роботи програмного модуля </w:t>
      </w:r>
    </w:p>
    <w:p w14:paraId="3EF0C805" w14:textId="77777777" w:rsidR="009454C8" w:rsidRDefault="009454C8" w:rsidP="009454C8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2FEF32" w14:textId="6809117D" w:rsidR="00DB1347" w:rsidRDefault="00DB1347" w:rsidP="00D657AF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5BC6">
        <w:rPr>
          <w:rFonts w:ascii="Times New Roman" w:hAnsi="Times New Roman" w:cs="Times New Roman"/>
          <w:sz w:val="28"/>
          <w:szCs w:val="28"/>
          <w:lang w:val="uk-UA"/>
        </w:rPr>
        <w:t xml:space="preserve">Після успішного прогнозування результат зберігається у змінну та </w:t>
      </w:r>
      <w:r w:rsidRPr="00335BC6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програмний модуль виконує прогнозування для решти ітерацій. Після виконання прогнозування для всіх елементів, програмний модуль зберігає результат класифікації у вигляді текстового файлу.</w:t>
      </w:r>
    </w:p>
    <w:p w14:paraId="7A1CA510" w14:textId="66BA7F7F" w:rsidR="00FF3903" w:rsidRDefault="00181A54" w:rsidP="00FF3903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процесі реалізації програмного модуля </w:t>
      </w:r>
      <w:bookmarkStart w:id="0" w:name="_Hlk168316747"/>
      <w:r>
        <w:rPr>
          <w:rFonts w:ascii="Times New Roman" w:hAnsi="Times New Roman" w:cs="Times New Roman"/>
          <w:sz w:val="28"/>
          <w:szCs w:val="28"/>
          <w:lang w:val="uk-UA"/>
        </w:rPr>
        <w:t>на першому етапі було проведено навчання моделі обробки природної мови для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</w:t>
      </w:r>
      <w:r w:rsidRPr="00C079C0">
        <w:rPr>
          <w:rFonts w:ascii="Times New Roman" w:hAnsi="Times New Roman" w:cs="Times New Roman"/>
          <w:sz w:val="28"/>
          <w:szCs w:val="28"/>
          <w:lang w:val="uk-UA"/>
        </w:rPr>
        <w:t>класифікації елементів анотацій наукових статей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54A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3903" w:rsidRPr="00FF3903">
        <w:rPr>
          <w:rFonts w:ascii="Times New Roman" w:hAnsi="Times New Roman" w:cs="Times New Roman"/>
          <w:sz w:val="28"/>
          <w:szCs w:val="28"/>
          <w:lang w:val="uk-UA"/>
        </w:rPr>
        <w:t>Модел</w:t>
      </w:r>
      <w:r w:rsidR="00FF3903">
        <w:rPr>
          <w:rFonts w:ascii="Times New Roman" w:hAnsi="Times New Roman" w:cs="Times New Roman"/>
          <w:sz w:val="28"/>
          <w:szCs w:val="28"/>
          <w:lang w:val="uk-UA"/>
        </w:rPr>
        <w:t xml:space="preserve">ь навчалася на наборі даних </w:t>
      </w:r>
      <w:proofErr w:type="spellStart"/>
      <w:r w:rsidR="00FF3903" w:rsidRPr="00FF3903">
        <w:rPr>
          <w:rFonts w:ascii="Times New Roman" w:hAnsi="Times New Roman" w:cs="Times New Roman"/>
          <w:sz w:val="28"/>
          <w:szCs w:val="28"/>
          <w:lang w:val="uk-UA"/>
        </w:rPr>
        <w:t>PubMed</w:t>
      </w:r>
      <w:proofErr w:type="spellEnd"/>
      <w:r w:rsidR="00FF3903" w:rsidRPr="00FF3903">
        <w:rPr>
          <w:rFonts w:ascii="Times New Roman" w:hAnsi="Times New Roman" w:cs="Times New Roman"/>
          <w:sz w:val="28"/>
          <w:szCs w:val="28"/>
          <w:lang w:val="uk-UA"/>
        </w:rPr>
        <w:t xml:space="preserve"> 200k RCT</w:t>
      </w:r>
      <w:r w:rsidR="00FF3903">
        <w:rPr>
          <w:rFonts w:ascii="Times New Roman" w:hAnsi="Times New Roman" w:cs="Times New Roman"/>
          <w:sz w:val="28"/>
          <w:szCs w:val="28"/>
          <w:lang w:val="uk-UA"/>
        </w:rPr>
        <w:t xml:space="preserve">, який </w:t>
      </w:r>
      <w:r w:rsidR="00FF3903" w:rsidRPr="00FF3903">
        <w:rPr>
          <w:rFonts w:ascii="Times New Roman" w:hAnsi="Times New Roman" w:cs="Times New Roman"/>
          <w:sz w:val="28"/>
          <w:szCs w:val="28"/>
          <w:lang w:val="uk-UA"/>
        </w:rPr>
        <w:t xml:space="preserve">містить </w:t>
      </w:r>
      <w:r w:rsidR="00FF3903">
        <w:rPr>
          <w:rFonts w:ascii="Times New Roman" w:hAnsi="Times New Roman" w:cs="Times New Roman"/>
          <w:sz w:val="28"/>
          <w:szCs w:val="28"/>
          <w:lang w:val="uk-UA"/>
        </w:rPr>
        <w:t>близько</w:t>
      </w:r>
      <w:r w:rsidR="00FF3903" w:rsidRPr="00FF3903">
        <w:rPr>
          <w:rFonts w:ascii="Times New Roman" w:hAnsi="Times New Roman" w:cs="Times New Roman"/>
          <w:sz w:val="28"/>
          <w:szCs w:val="28"/>
          <w:lang w:val="uk-UA"/>
        </w:rPr>
        <w:t xml:space="preserve"> 200 000 анотацій із випадково обраних статей, </w:t>
      </w:r>
      <w:r w:rsidR="00FF3903">
        <w:rPr>
          <w:rFonts w:ascii="Times New Roman" w:hAnsi="Times New Roman" w:cs="Times New Roman"/>
          <w:sz w:val="28"/>
          <w:szCs w:val="28"/>
          <w:lang w:val="uk-UA"/>
        </w:rPr>
        <w:t xml:space="preserve">при цьому </w:t>
      </w:r>
      <w:r w:rsidR="00FF3903" w:rsidRPr="00FF3903">
        <w:rPr>
          <w:rFonts w:ascii="Times New Roman" w:hAnsi="Times New Roman" w:cs="Times New Roman"/>
          <w:sz w:val="28"/>
          <w:szCs w:val="28"/>
          <w:lang w:val="uk-UA"/>
        </w:rPr>
        <w:t>загальна кількість речень в яких становить близько 2,3 мільйона</w:t>
      </w:r>
      <w:r w:rsidR="00FF390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F3903" w:rsidRPr="00FF3903">
        <w:rPr>
          <w:rFonts w:ascii="Times New Roman" w:hAnsi="Times New Roman" w:cs="Times New Roman"/>
          <w:sz w:val="28"/>
          <w:szCs w:val="28"/>
          <w:lang w:val="uk-UA"/>
        </w:rPr>
        <w:t>Кожне речення в цих анотаціях позначено відповідною роллю</w:t>
      </w:r>
      <w:r w:rsidR="001F3D0A">
        <w:rPr>
          <w:rFonts w:ascii="Times New Roman" w:hAnsi="Times New Roman" w:cs="Times New Roman"/>
          <w:sz w:val="28"/>
          <w:szCs w:val="28"/>
          <w:lang w:val="uk-UA"/>
        </w:rPr>
        <w:t>, яку вона виконує в анотації</w:t>
      </w:r>
      <w:r w:rsidR="00FF3903" w:rsidRPr="00FF390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F39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3903" w:rsidRPr="00FF3903">
        <w:rPr>
          <w:rFonts w:ascii="Times New Roman" w:hAnsi="Times New Roman" w:cs="Times New Roman"/>
          <w:sz w:val="28"/>
          <w:szCs w:val="28"/>
          <w:lang w:val="uk-UA"/>
        </w:rPr>
        <w:t>Набір даних структурований так, щоб відображати типовий формат анотацій, таким чином зберігаючи послідовність, яка відображає логічний потік речень у реальній літературі [</w:t>
      </w:r>
      <w:r w:rsidR="001F3D0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F3903" w:rsidRPr="00FF3903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6E365989" w14:textId="77777777" w:rsidR="00E72035" w:rsidRDefault="00482F5E" w:rsidP="00E7203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Запропонована архітектура моделі обробки природної мови, яка застосована в розробленому програмному модулі</w:t>
      </w:r>
      <w:r w:rsidR="00E7203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базується на архітектурі </w:t>
      </w:r>
      <w:r w:rsidRPr="00C25DAF">
        <w:rPr>
          <w:rFonts w:ascii="Times New Roman" w:hAnsi="Times New Roman" w:cs="Times New Roman"/>
          <w:sz w:val="28"/>
          <w:szCs w:val="28"/>
          <w:lang w:val="uk-UA"/>
        </w:rPr>
        <w:t>BERT,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035">
        <w:rPr>
          <w:rFonts w:ascii="Times New Roman" w:hAnsi="Times New Roman" w:cs="Times New Roman"/>
          <w:sz w:val="28"/>
          <w:szCs w:val="28"/>
          <w:lang w:val="uk-UA"/>
        </w:rPr>
        <w:t xml:space="preserve">та доповнена рівнями нейронних мереж для інтеграції з </w:t>
      </w:r>
      <w:r w:rsidR="00E72035" w:rsidRPr="00FF3903">
        <w:rPr>
          <w:rFonts w:ascii="Times New Roman" w:hAnsi="Times New Roman" w:cs="Times New Roman"/>
          <w:sz w:val="28"/>
          <w:szCs w:val="28"/>
          <w:lang w:val="uk-UA"/>
        </w:rPr>
        <w:t>контекстними функціями.</w:t>
      </w:r>
      <w:r w:rsidR="00E720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035" w:rsidRPr="00FF3903">
        <w:rPr>
          <w:rFonts w:ascii="Times New Roman" w:hAnsi="Times New Roman" w:cs="Times New Roman"/>
          <w:sz w:val="28"/>
          <w:szCs w:val="28"/>
          <w:lang w:val="uk-UA"/>
        </w:rPr>
        <w:t>Модель використовує складну структуру вхідних даних для покращення її розуміння та точності класифікації.</w:t>
      </w:r>
    </w:p>
    <w:p w14:paraId="72427C86" w14:textId="0894B12D" w:rsidR="00335BC6" w:rsidRPr="00BF0CE0" w:rsidRDefault="00335BC6" w:rsidP="00E94A32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CE0">
        <w:rPr>
          <w:rFonts w:ascii="Times New Roman" w:hAnsi="Times New Roman" w:cs="Times New Roman"/>
          <w:sz w:val="28"/>
          <w:szCs w:val="28"/>
          <w:lang w:val="uk-UA"/>
        </w:rPr>
        <w:t xml:space="preserve">Для реалізації програмного модуля та навчання моделі було використано мову програмування </w:t>
      </w:r>
      <w:proofErr w:type="spellStart"/>
      <w:r w:rsidRPr="00BF0CE0">
        <w:rPr>
          <w:rFonts w:ascii="Times New Roman" w:hAnsi="Times New Roman" w:cs="Times New Roman"/>
          <w:sz w:val="28"/>
          <w:szCs w:val="28"/>
          <w:lang w:val="uk-UA"/>
        </w:rPr>
        <w:t>Python</w:t>
      </w:r>
      <w:proofErr w:type="spellEnd"/>
      <w:r w:rsidRPr="00BF0CE0">
        <w:rPr>
          <w:rFonts w:ascii="Times New Roman" w:hAnsi="Times New Roman" w:cs="Times New Roman"/>
          <w:sz w:val="28"/>
          <w:szCs w:val="28"/>
          <w:lang w:val="uk-UA"/>
        </w:rPr>
        <w:t xml:space="preserve">, бібліотеку машинного навчання </w:t>
      </w:r>
      <w:proofErr w:type="spellStart"/>
      <w:r w:rsidRPr="00BF0CE0">
        <w:rPr>
          <w:rFonts w:ascii="Times New Roman" w:hAnsi="Times New Roman" w:cs="Times New Roman"/>
          <w:sz w:val="28"/>
          <w:szCs w:val="28"/>
          <w:lang w:val="uk-UA"/>
        </w:rPr>
        <w:t>Tensorflow</w:t>
      </w:r>
      <w:proofErr w:type="spellEnd"/>
      <w:r w:rsidRPr="00BF0CE0">
        <w:rPr>
          <w:rFonts w:ascii="Times New Roman" w:hAnsi="Times New Roman" w:cs="Times New Roman"/>
          <w:sz w:val="28"/>
          <w:szCs w:val="28"/>
          <w:lang w:val="uk-UA"/>
        </w:rPr>
        <w:t xml:space="preserve">, середовище </w:t>
      </w:r>
      <w:proofErr w:type="spellStart"/>
      <w:r w:rsidRPr="00BF0CE0">
        <w:rPr>
          <w:rFonts w:ascii="Times New Roman" w:hAnsi="Times New Roman" w:cs="Times New Roman"/>
          <w:sz w:val="28"/>
          <w:szCs w:val="28"/>
          <w:lang w:val="uk-UA"/>
        </w:rPr>
        <w:t>Visual</w:t>
      </w:r>
      <w:proofErr w:type="spellEnd"/>
      <w:r w:rsidRPr="00BF0C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0CE0">
        <w:rPr>
          <w:rFonts w:ascii="Times New Roman" w:hAnsi="Times New Roman" w:cs="Times New Roman"/>
          <w:sz w:val="28"/>
          <w:szCs w:val="28"/>
          <w:lang w:val="uk-UA"/>
        </w:rPr>
        <w:t>Studio</w:t>
      </w:r>
      <w:proofErr w:type="spellEnd"/>
      <w:r w:rsidRPr="00BF0C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0CE0">
        <w:rPr>
          <w:rFonts w:ascii="Times New Roman" w:hAnsi="Times New Roman" w:cs="Times New Roman"/>
          <w:sz w:val="28"/>
          <w:szCs w:val="28"/>
          <w:lang w:val="uk-UA"/>
        </w:rPr>
        <w:t>Code</w:t>
      </w:r>
      <w:proofErr w:type="spellEnd"/>
      <w:r w:rsidRPr="00BF0CE0">
        <w:rPr>
          <w:rFonts w:ascii="Times New Roman" w:hAnsi="Times New Roman" w:cs="Times New Roman"/>
          <w:sz w:val="28"/>
          <w:szCs w:val="28"/>
          <w:lang w:val="uk-UA"/>
        </w:rPr>
        <w:t xml:space="preserve"> та середовище керування версіями бібліотек </w:t>
      </w:r>
      <w:proofErr w:type="spellStart"/>
      <w:r w:rsidRPr="00BF0CE0">
        <w:rPr>
          <w:rFonts w:ascii="Times New Roman" w:hAnsi="Times New Roman" w:cs="Times New Roman"/>
          <w:sz w:val="28"/>
          <w:szCs w:val="28"/>
          <w:lang w:val="uk-UA"/>
        </w:rPr>
        <w:t>Anaconda</w:t>
      </w:r>
      <w:proofErr w:type="spellEnd"/>
      <w:r w:rsidRPr="00BF0C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733691" w14:textId="050D329D" w:rsidR="00335BC6" w:rsidRDefault="00E86D9B" w:rsidP="00E86D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C737F9" w:rsidRPr="00C079C0">
        <w:rPr>
          <w:rFonts w:ascii="Times New Roman" w:hAnsi="Times New Roman" w:cs="Times New Roman"/>
          <w:sz w:val="28"/>
          <w:szCs w:val="28"/>
          <w:lang w:val="uk-UA"/>
        </w:rPr>
        <w:t xml:space="preserve">естування програмного модуля </w:t>
      </w:r>
      <w:r>
        <w:rPr>
          <w:rFonts w:ascii="Times New Roman" w:hAnsi="Times New Roman" w:cs="Times New Roman"/>
          <w:sz w:val="28"/>
          <w:szCs w:val="28"/>
          <w:lang w:val="uk-UA"/>
        </w:rPr>
        <w:t>проде</w:t>
      </w:r>
      <w:r w:rsidR="00C737F9" w:rsidRPr="00C079C0">
        <w:rPr>
          <w:rFonts w:ascii="Times New Roman" w:hAnsi="Times New Roman" w:cs="Times New Roman"/>
          <w:sz w:val="28"/>
          <w:szCs w:val="28"/>
          <w:lang w:val="uk-UA"/>
        </w:rPr>
        <w:t>монстру</w:t>
      </w:r>
      <w:r>
        <w:rPr>
          <w:rFonts w:ascii="Times New Roman" w:hAnsi="Times New Roman" w:cs="Times New Roman"/>
          <w:sz w:val="28"/>
          <w:szCs w:val="28"/>
          <w:lang w:val="uk-UA"/>
        </w:rPr>
        <w:t>вало</w:t>
      </w:r>
      <w:r w:rsidR="00C737F9" w:rsidRPr="00C079C0">
        <w:rPr>
          <w:rFonts w:ascii="Times New Roman" w:hAnsi="Times New Roman" w:cs="Times New Roman"/>
          <w:sz w:val="28"/>
          <w:szCs w:val="28"/>
          <w:lang w:val="uk-UA"/>
        </w:rPr>
        <w:t xml:space="preserve"> його потенціал для автоматизації </w:t>
      </w:r>
      <w:r w:rsidR="00C737F9" w:rsidRPr="00E72035">
        <w:rPr>
          <w:rFonts w:ascii="Times New Roman" w:hAnsi="Times New Roman" w:cs="Times New Roman"/>
          <w:sz w:val="28"/>
          <w:szCs w:val="28"/>
          <w:lang w:val="uk-UA"/>
        </w:rPr>
        <w:t xml:space="preserve">класифікації </w:t>
      </w:r>
      <w:r w:rsidR="00E72035" w:rsidRPr="00E72035">
        <w:rPr>
          <w:rFonts w:ascii="Times New Roman" w:hAnsi="Times New Roman" w:cs="Times New Roman"/>
          <w:sz w:val="28"/>
          <w:szCs w:val="28"/>
          <w:lang w:val="uk-UA"/>
        </w:rPr>
        <w:t xml:space="preserve">елементів </w:t>
      </w:r>
      <w:r w:rsidR="00C079C0" w:rsidRPr="00E72035">
        <w:rPr>
          <w:rFonts w:ascii="Times New Roman" w:hAnsi="Times New Roman" w:cs="Times New Roman"/>
          <w:sz w:val="28"/>
          <w:szCs w:val="28"/>
          <w:lang w:val="uk-UA"/>
        </w:rPr>
        <w:t>анотаці</w:t>
      </w:r>
      <w:r w:rsidR="00ED65FB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C079C0" w:rsidRPr="00E720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37F9" w:rsidRPr="00E72035">
        <w:rPr>
          <w:rFonts w:ascii="Times New Roman" w:hAnsi="Times New Roman" w:cs="Times New Roman"/>
          <w:sz w:val="28"/>
          <w:szCs w:val="28"/>
          <w:lang w:val="uk-UA"/>
        </w:rPr>
        <w:t>наукових</w:t>
      </w:r>
      <w:r w:rsidR="00C737F9" w:rsidRPr="00C079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79C0">
        <w:rPr>
          <w:rFonts w:ascii="Times New Roman" w:hAnsi="Times New Roman" w:cs="Times New Roman"/>
          <w:sz w:val="28"/>
          <w:szCs w:val="28"/>
          <w:lang w:val="uk-UA"/>
        </w:rPr>
        <w:t>статей</w:t>
      </w:r>
      <w:r w:rsidR="00C737F9" w:rsidRPr="00C079C0">
        <w:rPr>
          <w:rFonts w:ascii="Times New Roman" w:hAnsi="Times New Roman" w:cs="Times New Roman"/>
          <w:sz w:val="28"/>
          <w:szCs w:val="28"/>
          <w:lang w:val="uk-UA"/>
        </w:rPr>
        <w:t xml:space="preserve">, що робить його цінним інструментом для </w:t>
      </w:r>
      <w:r w:rsidR="00C079C0">
        <w:rPr>
          <w:rFonts w:ascii="Times New Roman" w:hAnsi="Times New Roman" w:cs="Times New Roman"/>
          <w:sz w:val="28"/>
          <w:szCs w:val="28"/>
          <w:lang w:val="uk-UA"/>
        </w:rPr>
        <w:t xml:space="preserve">науковців та </w:t>
      </w:r>
      <w:r w:rsidR="00C737F9" w:rsidRPr="00C079C0">
        <w:rPr>
          <w:rFonts w:ascii="Times New Roman" w:hAnsi="Times New Roman" w:cs="Times New Roman"/>
          <w:sz w:val="28"/>
          <w:szCs w:val="28"/>
          <w:lang w:val="uk-UA"/>
        </w:rPr>
        <w:t>дослідників.</w:t>
      </w:r>
    </w:p>
    <w:p w14:paraId="331212DD" w14:textId="30D42DCF" w:rsidR="00B2594B" w:rsidRPr="00E94A32" w:rsidRDefault="00E94A32" w:rsidP="004D4CA3">
      <w:pPr>
        <w:widowControl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94A32">
        <w:rPr>
          <w:rFonts w:ascii="Times New Roman" w:hAnsi="Times New Roman" w:cs="Times New Roman"/>
          <w:b/>
          <w:bCs/>
          <w:sz w:val="24"/>
          <w:szCs w:val="24"/>
          <w:lang w:val="uk-UA"/>
        </w:rPr>
        <w:t>Література</w:t>
      </w:r>
      <w:r w:rsidR="00B2594B" w:rsidRPr="00E94A32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14:paraId="5F656274" w14:textId="354F6534" w:rsidR="007A3FC2" w:rsidRPr="007A3FC2" w:rsidRDefault="0028719B" w:rsidP="004D4CA3">
      <w:pPr>
        <w:pStyle w:val="a4"/>
        <w:widowControl w:val="0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A3FC2">
        <w:rPr>
          <w:rFonts w:ascii="Times New Roman" w:hAnsi="Times New Roman" w:cs="Times New Roman"/>
          <w:sz w:val="24"/>
          <w:szCs w:val="24"/>
          <w:lang w:val="uk-UA"/>
        </w:rPr>
        <w:t>Dernoncourt</w:t>
      </w:r>
      <w:proofErr w:type="spellEnd"/>
      <w:r w:rsidRPr="007A3FC2">
        <w:rPr>
          <w:rFonts w:ascii="Times New Roman" w:hAnsi="Times New Roman" w:cs="Times New Roman"/>
          <w:sz w:val="24"/>
          <w:szCs w:val="24"/>
          <w:lang w:val="uk-UA"/>
        </w:rPr>
        <w:t xml:space="preserve"> F., </w:t>
      </w:r>
      <w:proofErr w:type="spellStart"/>
      <w:r w:rsidRPr="007A3FC2">
        <w:rPr>
          <w:rFonts w:ascii="Times New Roman" w:hAnsi="Times New Roman" w:cs="Times New Roman"/>
          <w:sz w:val="24"/>
          <w:szCs w:val="24"/>
          <w:lang w:val="uk-UA"/>
        </w:rPr>
        <w:t>Lee</w:t>
      </w:r>
      <w:proofErr w:type="spellEnd"/>
      <w:r w:rsidRPr="007A3FC2">
        <w:rPr>
          <w:rFonts w:ascii="Times New Roman" w:hAnsi="Times New Roman" w:cs="Times New Roman"/>
          <w:sz w:val="24"/>
          <w:szCs w:val="24"/>
          <w:lang w:val="uk-UA"/>
        </w:rPr>
        <w:t xml:space="preserve"> J. Y. </w:t>
      </w:r>
      <w:proofErr w:type="spellStart"/>
      <w:r w:rsidR="007A3FC2" w:rsidRPr="007A3FC2">
        <w:rPr>
          <w:rFonts w:ascii="Times New Roman" w:hAnsi="Times New Roman" w:cs="Times New Roman"/>
          <w:sz w:val="24"/>
          <w:szCs w:val="24"/>
          <w:lang w:val="uk-UA"/>
        </w:rPr>
        <w:t>PubMed</w:t>
      </w:r>
      <w:proofErr w:type="spellEnd"/>
      <w:r w:rsidR="007A3FC2" w:rsidRPr="007A3FC2">
        <w:rPr>
          <w:rFonts w:ascii="Times New Roman" w:hAnsi="Times New Roman" w:cs="Times New Roman"/>
          <w:sz w:val="24"/>
          <w:szCs w:val="24"/>
          <w:lang w:val="uk-UA"/>
        </w:rPr>
        <w:t xml:space="preserve"> 200k RCT: a </w:t>
      </w:r>
      <w:proofErr w:type="spellStart"/>
      <w:r w:rsidR="007A3FC2" w:rsidRPr="007A3FC2">
        <w:rPr>
          <w:rFonts w:ascii="Times New Roman" w:hAnsi="Times New Roman" w:cs="Times New Roman"/>
          <w:sz w:val="24"/>
          <w:szCs w:val="24"/>
          <w:lang w:val="uk-UA"/>
        </w:rPr>
        <w:t>Dataset</w:t>
      </w:r>
      <w:proofErr w:type="spellEnd"/>
      <w:r w:rsidR="007A3FC2" w:rsidRPr="007A3F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A3FC2" w:rsidRPr="007A3FC2">
        <w:rPr>
          <w:rFonts w:ascii="Times New Roman" w:hAnsi="Times New Roman" w:cs="Times New Roman"/>
          <w:sz w:val="24"/>
          <w:szCs w:val="24"/>
          <w:lang w:val="uk-UA"/>
        </w:rPr>
        <w:t>for</w:t>
      </w:r>
      <w:proofErr w:type="spellEnd"/>
      <w:r w:rsidR="007A3FC2" w:rsidRPr="007A3F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A3FC2" w:rsidRPr="007A3FC2">
        <w:rPr>
          <w:rFonts w:ascii="Times New Roman" w:hAnsi="Times New Roman" w:cs="Times New Roman"/>
          <w:sz w:val="24"/>
          <w:szCs w:val="24"/>
          <w:lang w:val="uk-UA"/>
        </w:rPr>
        <w:t>Sequential</w:t>
      </w:r>
      <w:proofErr w:type="spellEnd"/>
      <w:r w:rsidR="007A3FC2" w:rsidRPr="007A3F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A3FC2" w:rsidRPr="007A3FC2">
        <w:rPr>
          <w:rFonts w:ascii="Times New Roman" w:hAnsi="Times New Roman" w:cs="Times New Roman"/>
          <w:sz w:val="24"/>
          <w:szCs w:val="24"/>
          <w:lang w:val="uk-UA"/>
        </w:rPr>
        <w:t>Sentence</w:t>
      </w:r>
      <w:proofErr w:type="spellEnd"/>
      <w:r w:rsidR="007A3FC2" w:rsidRPr="007A3F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A3FC2" w:rsidRPr="007A3FC2">
        <w:rPr>
          <w:rFonts w:ascii="Times New Roman" w:hAnsi="Times New Roman" w:cs="Times New Roman"/>
          <w:sz w:val="24"/>
          <w:szCs w:val="24"/>
          <w:lang w:val="uk-UA"/>
        </w:rPr>
        <w:t>Classification</w:t>
      </w:r>
      <w:proofErr w:type="spellEnd"/>
      <w:r w:rsidR="007A3FC2" w:rsidRPr="007A3F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A3FC2" w:rsidRPr="007A3FC2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="007A3FC2" w:rsidRPr="007A3F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A3FC2" w:rsidRPr="007A3FC2">
        <w:rPr>
          <w:rFonts w:ascii="Times New Roman" w:hAnsi="Times New Roman" w:cs="Times New Roman"/>
          <w:sz w:val="24"/>
          <w:szCs w:val="24"/>
          <w:lang w:val="uk-UA"/>
        </w:rPr>
        <w:t>Medical</w:t>
      </w:r>
      <w:proofErr w:type="spellEnd"/>
      <w:r w:rsidR="007A3FC2" w:rsidRPr="007A3F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A3FC2" w:rsidRPr="007A3FC2">
        <w:rPr>
          <w:rFonts w:ascii="Times New Roman" w:hAnsi="Times New Roman" w:cs="Times New Roman"/>
          <w:sz w:val="24"/>
          <w:szCs w:val="24"/>
          <w:lang w:val="uk-UA"/>
        </w:rPr>
        <w:t>Abstracts</w:t>
      </w:r>
      <w:proofErr w:type="spellEnd"/>
      <w:r w:rsidR="007A3FC2" w:rsidRPr="007A3FC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A3FC2" w:rsidRPr="007A3FC2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="007A3FC2" w:rsidRPr="007A3F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A3FC2" w:rsidRPr="007A3FC2">
        <w:rPr>
          <w:rFonts w:ascii="Times New Roman" w:hAnsi="Times New Roman" w:cs="Times New Roman"/>
          <w:sz w:val="24"/>
          <w:szCs w:val="24"/>
          <w:lang w:val="uk-UA"/>
        </w:rPr>
        <w:t>Proceedings</w:t>
      </w:r>
      <w:proofErr w:type="spellEnd"/>
      <w:r w:rsidR="007A3FC2" w:rsidRPr="007A3F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A3FC2" w:rsidRPr="007A3FC2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="007A3FC2" w:rsidRPr="007A3F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A3FC2" w:rsidRPr="007A3FC2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="007A3FC2" w:rsidRPr="007A3F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A3FC2" w:rsidRPr="007A3FC2">
        <w:rPr>
          <w:rFonts w:ascii="Times New Roman" w:hAnsi="Times New Roman" w:cs="Times New Roman"/>
          <w:sz w:val="24"/>
          <w:szCs w:val="24"/>
          <w:lang w:val="uk-UA"/>
        </w:rPr>
        <w:t>Eighth</w:t>
      </w:r>
      <w:proofErr w:type="spellEnd"/>
      <w:r w:rsidR="007A3FC2" w:rsidRPr="007A3F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A3FC2" w:rsidRPr="007A3FC2">
        <w:rPr>
          <w:rFonts w:ascii="Times New Roman" w:hAnsi="Times New Roman" w:cs="Times New Roman"/>
          <w:sz w:val="24"/>
          <w:szCs w:val="24"/>
          <w:lang w:val="uk-UA"/>
        </w:rPr>
        <w:t>International</w:t>
      </w:r>
      <w:proofErr w:type="spellEnd"/>
      <w:r w:rsidR="007A3FC2" w:rsidRPr="007A3F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A3FC2" w:rsidRPr="007A3FC2">
        <w:rPr>
          <w:rFonts w:ascii="Times New Roman" w:hAnsi="Times New Roman" w:cs="Times New Roman"/>
          <w:sz w:val="24"/>
          <w:szCs w:val="24"/>
          <w:lang w:val="uk-UA"/>
        </w:rPr>
        <w:t>Joint</w:t>
      </w:r>
      <w:proofErr w:type="spellEnd"/>
      <w:r w:rsidR="007A3FC2" w:rsidRPr="007A3F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A3FC2" w:rsidRPr="007A3FC2">
        <w:rPr>
          <w:rFonts w:ascii="Times New Roman" w:hAnsi="Times New Roman" w:cs="Times New Roman"/>
          <w:sz w:val="24"/>
          <w:szCs w:val="24"/>
          <w:lang w:val="uk-UA"/>
        </w:rPr>
        <w:t>Conference</w:t>
      </w:r>
      <w:proofErr w:type="spellEnd"/>
      <w:r w:rsidR="007A3FC2" w:rsidRPr="007A3F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A3FC2" w:rsidRPr="007A3FC2">
        <w:rPr>
          <w:rFonts w:ascii="Times New Roman" w:hAnsi="Times New Roman" w:cs="Times New Roman"/>
          <w:sz w:val="24"/>
          <w:szCs w:val="24"/>
          <w:lang w:val="uk-UA"/>
        </w:rPr>
        <w:t>on</w:t>
      </w:r>
      <w:proofErr w:type="spellEnd"/>
      <w:r w:rsidR="007A3FC2" w:rsidRPr="007A3F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A3FC2" w:rsidRPr="007A3FC2">
        <w:rPr>
          <w:rFonts w:ascii="Times New Roman" w:hAnsi="Times New Roman" w:cs="Times New Roman"/>
          <w:sz w:val="24"/>
          <w:szCs w:val="24"/>
          <w:lang w:val="uk-UA"/>
        </w:rPr>
        <w:t>Natural</w:t>
      </w:r>
      <w:proofErr w:type="spellEnd"/>
      <w:r w:rsidR="007A3FC2" w:rsidRPr="007A3F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A3FC2" w:rsidRPr="007A3FC2">
        <w:rPr>
          <w:rFonts w:ascii="Times New Roman" w:hAnsi="Times New Roman" w:cs="Times New Roman"/>
          <w:sz w:val="24"/>
          <w:szCs w:val="24"/>
          <w:lang w:val="uk-UA"/>
        </w:rPr>
        <w:t>Language</w:t>
      </w:r>
      <w:proofErr w:type="spellEnd"/>
      <w:r w:rsidR="007A3FC2" w:rsidRPr="007A3F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A3FC2" w:rsidRPr="007A3FC2">
        <w:rPr>
          <w:rFonts w:ascii="Times New Roman" w:hAnsi="Times New Roman" w:cs="Times New Roman"/>
          <w:sz w:val="24"/>
          <w:szCs w:val="24"/>
          <w:lang w:val="uk-UA"/>
        </w:rPr>
        <w:t>Processing</w:t>
      </w:r>
      <w:proofErr w:type="spellEnd"/>
      <w:r w:rsidR="007A3FC2" w:rsidRPr="007A3FC2">
        <w:rPr>
          <w:rFonts w:ascii="Times New Roman" w:hAnsi="Times New Roman" w:cs="Times New Roman"/>
          <w:sz w:val="24"/>
          <w:szCs w:val="24"/>
          <w:lang w:val="uk-UA"/>
        </w:rPr>
        <w:t xml:space="preserve">, 2017, </w:t>
      </w:r>
      <w:proofErr w:type="spellStart"/>
      <w:r w:rsidR="007A3FC2" w:rsidRPr="007A3FC2">
        <w:rPr>
          <w:rFonts w:ascii="Times New Roman" w:hAnsi="Times New Roman" w:cs="Times New Roman"/>
          <w:sz w:val="24"/>
          <w:szCs w:val="24"/>
          <w:lang w:val="uk-UA"/>
        </w:rPr>
        <w:t>Volume</w:t>
      </w:r>
      <w:proofErr w:type="spellEnd"/>
      <w:r w:rsidR="007A3FC2" w:rsidRPr="007A3FC2">
        <w:rPr>
          <w:rFonts w:ascii="Times New Roman" w:hAnsi="Times New Roman" w:cs="Times New Roman"/>
          <w:sz w:val="24"/>
          <w:szCs w:val="24"/>
          <w:lang w:val="uk-UA"/>
        </w:rPr>
        <w:t xml:space="preserve"> 2: </w:t>
      </w:r>
      <w:proofErr w:type="spellStart"/>
      <w:r w:rsidR="007A3FC2" w:rsidRPr="007A3FC2">
        <w:rPr>
          <w:rFonts w:ascii="Times New Roman" w:hAnsi="Times New Roman" w:cs="Times New Roman"/>
          <w:sz w:val="24"/>
          <w:szCs w:val="24"/>
          <w:lang w:val="uk-UA"/>
        </w:rPr>
        <w:t>Short</w:t>
      </w:r>
      <w:proofErr w:type="spellEnd"/>
      <w:r w:rsidR="007A3FC2" w:rsidRPr="007A3F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A3FC2" w:rsidRPr="007A3FC2">
        <w:rPr>
          <w:rFonts w:ascii="Times New Roman" w:hAnsi="Times New Roman" w:cs="Times New Roman"/>
          <w:sz w:val="24"/>
          <w:szCs w:val="24"/>
          <w:lang w:val="uk-UA"/>
        </w:rPr>
        <w:t>Papers</w:t>
      </w:r>
      <w:proofErr w:type="spellEnd"/>
      <w:r w:rsidR="007A3FC2" w:rsidRPr="007A3FC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7A3FC2" w:rsidRPr="007A3FC2">
        <w:rPr>
          <w:rFonts w:ascii="Times New Roman" w:hAnsi="Times New Roman" w:cs="Times New Roman"/>
          <w:sz w:val="24"/>
          <w:szCs w:val="24"/>
          <w:lang w:val="uk-UA"/>
        </w:rPr>
        <w:t>pp</w:t>
      </w:r>
      <w:proofErr w:type="spellEnd"/>
      <w:r w:rsidR="007A3FC2" w:rsidRPr="007A3FC2">
        <w:rPr>
          <w:rFonts w:ascii="Times New Roman" w:hAnsi="Times New Roman" w:cs="Times New Roman"/>
          <w:sz w:val="24"/>
          <w:szCs w:val="24"/>
          <w:lang w:val="uk-UA"/>
        </w:rPr>
        <w:t>. 308–313.</w:t>
      </w:r>
    </w:p>
    <w:p w14:paraId="7960A3DC" w14:textId="798863F5" w:rsidR="00B12D17" w:rsidRDefault="00B12D17" w:rsidP="004D4CA3">
      <w:pPr>
        <w:pStyle w:val="a4"/>
        <w:widowControl w:val="0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36E46">
        <w:rPr>
          <w:rFonts w:ascii="Times New Roman" w:hAnsi="Times New Roman" w:cs="Times New Roman"/>
          <w:sz w:val="24"/>
          <w:szCs w:val="24"/>
          <w:lang w:val="uk-UA"/>
        </w:rPr>
        <w:t>Plaxco</w:t>
      </w:r>
      <w:proofErr w:type="spellEnd"/>
      <w:r w:rsidRPr="00236E46">
        <w:rPr>
          <w:rFonts w:ascii="Times New Roman" w:hAnsi="Times New Roman" w:cs="Times New Roman"/>
          <w:sz w:val="24"/>
          <w:szCs w:val="24"/>
          <w:lang w:val="uk-UA"/>
        </w:rPr>
        <w:t xml:space="preserve"> K. W. </w:t>
      </w:r>
      <w:proofErr w:type="spellStart"/>
      <w:r w:rsidRPr="00236E46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236E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36E46">
        <w:rPr>
          <w:rFonts w:ascii="Times New Roman" w:hAnsi="Times New Roman" w:cs="Times New Roman"/>
          <w:sz w:val="24"/>
          <w:szCs w:val="24"/>
          <w:lang w:val="uk-UA"/>
        </w:rPr>
        <w:t>art</w:t>
      </w:r>
      <w:proofErr w:type="spellEnd"/>
      <w:r w:rsidRPr="00236E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36E46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236E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36E46">
        <w:rPr>
          <w:rFonts w:ascii="Times New Roman" w:hAnsi="Times New Roman" w:cs="Times New Roman"/>
          <w:sz w:val="24"/>
          <w:szCs w:val="24"/>
          <w:lang w:val="uk-UA"/>
        </w:rPr>
        <w:t>writing</w:t>
      </w:r>
      <w:proofErr w:type="spellEnd"/>
      <w:r w:rsidRPr="00236E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36E46">
        <w:rPr>
          <w:rFonts w:ascii="Times New Roman" w:hAnsi="Times New Roman" w:cs="Times New Roman"/>
          <w:sz w:val="24"/>
          <w:szCs w:val="24"/>
          <w:lang w:val="uk-UA"/>
        </w:rPr>
        <w:t>science</w:t>
      </w:r>
      <w:proofErr w:type="spellEnd"/>
      <w:r w:rsidRPr="00236E4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36E46">
        <w:rPr>
          <w:rFonts w:ascii="Times New Roman" w:hAnsi="Times New Roman" w:cs="Times New Roman"/>
          <w:sz w:val="24"/>
          <w:szCs w:val="24"/>
          <w:lang w:val="uk-UA"/>
        </w:rPr>
        <w:t>Protein</w:t>
      </w:r>
      <w:proofErr w:type="spellEnd"/>
      <w:r w:rsidRPr="00236E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36E46">
        <w:rPr>
          <w:rFonts w:ascii="Times New Roman" w:hAnsi="Times New Roman" w:cs="Times New Roman"/>
          <w:sz w:val="24"/>
          <w:szCs w:val="24"/>
          <w:lang w:val="uk-UA"/>
        </w:rPr>
        <w:t>Science</w:t>
      </w:r>
      <w:proofErr w:type="spellEnd"/>
      <w:r w:rsidRPr="00236E46">
        <w:rPr>
          <w:rFonts w:ascii="Times New Roman" w:hAnsi="Times New Roman" w:cs="Times New Roman"/>
          <w:sz w:val="24"/>
          <w:szCs w:val="24"/>
          <w:lang w:val="uk-UA"/>
        </w:rPr>
        <w:t xml:space="preserve">, 2010. </w:t>
      </w:r>
      <w:proofErr w:type="spellStart"/>
      <w:r w:rsidRPr="00236E46">
        <w:rPr>
          <w:rFonts w:ascii="Times New Roman" w:hAnsi="Times New Roman" w:cs="Times New Roman"/>
          <w:sz w:val="24"/>
          <w:szCs w:val="24"/>
          <w:lang w:val="uk-UA"/>
        </w:rPr>
        <w:t>Pp</w:t>
      </w:r>
      <w:proofErr w:type="spellEnd"/>
      <w:r w:rsidRPr="00236E46">
        <w:rPr>
          <w:rFonts w:ascii="Times New Roman" w:hAnsi="Times New Roman" w:cs="Times New Roman"/>
          <w:sz w:val="24"/>
          <w:szCs w:val="24"/>
          <w:lang w:val="uk-UA"/>
        </w:rPr>
        <w:t>. 2261-2266.</w:t>
      </w:r>
    </w:p>
    <w:p w14:paraId="29F37527" w14:textId="77777777" w:rsidR="001F3D0A" w:rsidRPr="001F3D0A" w:rsidRDefault="001F3D0A" w:rsidP="004D4CA3">
      <w:pPr>
        <w:pStyle w:val="a4"/>
        <w:widowControl w:val="0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F3D0A">
        <w:rPr>
          <w:rFonts w:ascii="Times New Roman" w:hAnsi="Times New Roman" w:cs="Times New Roman"/>
          <w:sz w:val="24"/>
          <w:szCs w:val="24"/>
          <w:lang w:val="uk-UA"/>
        </w:rPr>
        <w:t>PubMed</w:t>
      </w:r>
      <w:proofErr w:type="spellEnd"/>
      <w:r w:rsidRPr="001F3D0A">
        <w:rPr>
          <w:rFonts w:ascii="Times New Roman" w:hAnsi="Times New Roman" w:cs="Times New Roman"/>
          <w:sz w:val="24"/>
          <w:szCs w:val="24"/>
          <w:lang w:val="uk-UA"/>
        </w:rPr>
        <w:t xml:space="preserve"> 200k RCT. URL: </w:t>
      </w:r>
      <w:hyperlink r:id="rId6" w:history="1">
        <w:r w:rsidRPr="001F3D0A">
          <w:rPr>
            <w:rFonts w:ascii="Times New Roman" w:hAnsi="Times New Roman" w:cs="Times New Roman"/>
            <w:sz w:val="24"/>
            <w:szCs w:val="24"/>
            <w:lang w:val="uk-UA"/>
          </w:rPr>
          <w:t>https://www.kaggle.com/datasets/matthewjansen/pubmed-200k-rtc/data</w:t>
        </w:r>
      </w:hyperlink>
    </w:p>
    <w:sectPr w:rsidR="001F3D0A" w:rsidRPr="001F3D0A" w:rsidSect="00E94A32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Klee One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D310E"/>
    <w:multiLevelType w:val="hybridMultilevel"/>
    <w:tmpl w:val="B0D44DE6"/>
    <w:lvl w:ilvl="0" w:tplc="01E8817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8031F"/>
    <w:multiLevelType w:val="hybridMultilevel"/>
    <w:tmpl w:val="28082B2E"/>
    <w:lvl w:ilvl="0" w:tplc="9CE8E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9" w:hanging="360"/>
      </w:pPr>
    </w:lvl>
    <w:lvl w:ilvl="2" w:tplc="1009001B" w:tentative="1">
      <w:start w:val="1"/>
      <w:numFmt w:val="lowerRoman"/>
      <w:lvlText w:val="%3."/>
      <w:lvlJc w:val="right"/>
      <w:pPr>
        <w:ind w:left="2509" w:hanging="180"/>
      </w:pPr>
    </w:lvl>
    <w:lvl w:ilvl="3" w:tplc="1009000F" w:tentative="1">
      <w:start w:val="1"/>
      <w:numFmt w:val="decimal"/>
      <w:lvlText w:val="%4."/>
      <w:lvlJc w:val="left"/>
      <w:pPr>
        <w:ind w:left="3229" w:hanging="360"/>
      </w:pPr>
    </w:lvl>
    <w:lvl w:ilvl="4" w:tplc="10090019" w:tentative="1">
      <w:start w:val="1"/>
      <w:numFmt w:val="lowerLetter"/>
      <w:lvlText w:val="%5."/>
      <w:lvlJc w:val="left"/>
      <w:pPr>
        <w:ind w:left="3949" w:hanging="360"/>
      </w:pPr>
    </w:lvl>
    <w:lvl w:ilvl="5" w:tplc="1009001B" w:tentative="1">
      <w:start w:val="1"/>
      <w:numFmt w:val="lowerRoman"/>
      <w:lvlText w:val="%6."/>
      <w:lvlJc w:val="right"/>
      <w:pPr>
        <w:ind w:left="4669" w:hanging="180"/>
      </w:pPr>
    </w:lvl>
    <w:lvl w:ilvl="6" w:tplc="1009000F" w:tentative="1">
      <w:start w:val="1"/>
      <w:numFmt w:val="decimal"/>
      <w:lvlText w:val="%7."/>
      <w:lvlJc w:val="left"/>
      <w:pPr>
        <w:ind w:left="5389" w:hanging="360"/>
      </w:pPr>
    </w:lvl>
    <w:lvl w:ilvl="7" w:tplc="10090019" w:tentative="1">
      <w:start w:val="1"/>
      <w:numFmt w:val="lowerLetter"/>
      <w:lvlText w:val="%8."/>
      <w:lvlJc w:val="left"/>
      <w:pPr>
        <w:ind w:left="6109" w:hanging="360"/>
      </w:pPr>
    </w:lvl>
    <w:lvl w:ilvl="8" w:tplc="1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A95A6F"/>
    <w:multiLevelType w:val="hybridMultilevel"/>
    <w:tmpl w:val="479488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74B91"/>
    <w:multiLevelType w:val="multilevel"/>
    <w:tmpl w:val="9E780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CA544A"/>
    <w:multiLevelType w:val="singleLevel"/>
    <w:tmpl w:val="6A50F598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5" w15:restartNumberingAfterBreak="0">
    <w:nsid w:val="605D22D0"/>
    <w:multiLevelType w:val="hybridMultilevel"/>
    <w:tmpl w:val="5070385C"/>
    <w:lvl w:ilvl="0" w:tplc="B370540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98017771">
    <w:abstractNumId w:val="2"/>
  </w:num>
  <w:num w:numId="2" w16cid:durableId="417559850">
    <w:abstractNumId w:val="3"/>
  </w:num>
  <w:num w:numId="3" w16cid:durableId="478963905">
    <w:abstractNumId w:val="1"/>
  </w:num>
  <w:num w:numId="4" w16cid:durableId="1633248364">
    <w:abstractNumId w:val="5"/>
  </w:num>
  <w:num w:numId="5" w16cid:durableId="1749839799">
    <w:abstractNumId w:val="0"/>
  </w:num>
  <w:num w:numId="6" w16cid:durableId="720909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3E"/>
    <w:rsid w:val="0004515F"/>
    <w:rsid w:val="000D0819"/>
    <w:rsid w:val="000D7A3F"/>
    <w:rsid w:val="00142E01"/>
    <w:rsid w:val="00154A94"/>
    <w:rsid w:val="00160133"/>
    <w:rsid w:val="00181A54"/>
    <w:rsid w:val="00194789"/>
    <w:rsid w:val="001977B5"/>
    <w:rsid w:val="001A3913"/>
    <w:rsid w:val="001A4C6A"/>
    <w:rsid w:val="001B44A9"/>
    <w:rsid w:val="001D7037"/>
    <w:rsid w:val="001F3D0A"/>
    <w:rsid w:val="00213667"/>
    <w:rsid w:val="00236E46"/>
    <w:rsid w:val="002519D1"/>
    <w:rsid w:val="0028719B"/>
    <w:rsid w:val="002E023A"/>
    <w:rsid w:val="002E73C1"/>
    <w:rsid w:val="003125EE"/>
    <w:rsid w:val="003339C9"/>
    <w:rsid w:val="00335BC6"/>
    <w:rsid w:val="003426BC"/>
    <w:rsid w:val="00383E1F"/>
    <w:rsid w:val="003A65EB"/>
    <w:rsid w:val="003B0F5E"/>
    <w:rsid w:val="00437C3F"/>
    <w:rsid w:val="00460AF6"/>
    <w:rsid w:val="00482F5E"/>
    <w:rsid w:val="0048538E"/>
    <w:rsid w:val="004D4112"/>
    <w:rsid w:val="004D4CA3"/>
    <w:rsid w:val="0056221E"/>
    <w:rsid w:val="00586635"/>
    <w:rsid w:val="0065794F"/>
    <w:rsid w:val="006C2034"/>
    <w:rsid w:val="006D19CA"/>
    <w:rsid w:val="006D5D59"/>
    <w:rsid w:val="00702C3E"/>
    <w:rsid w:val="007050FA"/>
    <w:rsid w:val="00722C3F"/>
    <w:rsid w:val="00755B58"/>
    <w:rsid w:val="00764BDE"/>
    <w:rsid w:val="00777A13"/>
    <w:rsid w:val="0079762C"/>
    <w:rsid w:val="007A3FC2"/>
    <w:rsid w:val="007C48F3"/>
    <w:rsid w:val="00820FB6"/>
    <w:rsid w:val="00831432"/>
    <w:rsid w:val="00861F70"/>
    <w:rsid w:val="00873FE6"/>
    <w:rsid w:val="008E47FA"/>
    <w:rsid w:val="00904DC1"/>
    <w:rsid w:val="00915765"/>
    <w:rsid w:val="009454C8"/>
    <w:rsid w:val="0096776A"/>
    <w:rsid w:val="0099375E"/>
    <w:rsid w:val="009B4A48"/>
    <w:rsid w:val="009E1270"/>
    <w:rsid w:val="00A13A30"/>
    <w:rsid w:val="00A33978"/>
    <w:rsid w:val="00A965F3"/>
    <w:rsid w:val="00AB1BEC"/>
    <w:rsid w:val="00AC2DE9"/>
    <w:rsid w:val="00AC428C"/>
    <w:rsid w:val="00AD0D64"/>
    <w:rsid w:val="00B12D17"/>
    <w:rsid w:val="00B15812"/>
    <w:rsid w:val="00B2594B"/>
    <w:rsid w:val="00B32785"/>
    <w:rsid w:val="00B329BF"/>
    <w:rsid w:val="00B57039"/>
    <w:rsid w:val="00B921B1"/>
    <w:rsid w:val="00BB463A"/>
    <w:rsid w:val="00BD0A14"/>
    <w:rsid w:val="00BF0CE0"/>
    <w:rsid w:val="00C079C0"/>
    <w:rsid w:val="00C130E1"/>
    <w:rsid w:val="00C15E48"/>
    <w:rsid w:val="00C25DAF"/>
    <w:rsid w:val="00C344BE"/>
    <w:rsid w:val="00C717D8"/>
    <w:rsid w:val="00C737F9"/>
    <w:rsid w:val="00CC3A9F"/>
    <w:rsid w:val="00CF21FC"/>
    <w:rsid w:val="00D2454B"/>
    <w:rsid w:val="00D34E8D"/>
    <w:rsid w:val="00D56FF4"/>
    <w:rsid w:val="00D657AF"/>
    <w:rsid w:val="00D85A5F"/>
    <w:rsid w:val="00DB1347"/>
    <w:rsid w:val="00E004CC"/>
    <w:rsid w:val="00E11CB3"/>
    <w:rsid w:val="00E21E58"/>
    <w:rsid w:val="00E25DB7"/>
    <w:rsid w:val="00E35F65"/>
    <w:rsid w:val="00E629E2"/>
    <w:rsid w:val="00E72035"/>
    <w:rsid w:val="00E85B2D"/>
    <w:rsid w:val="00E86D9B"/>
    <w:rsid w:val="00E94A32"/>
    <w:rsid w:val="00EC36EE"/>
    <w:rsid w:val="00ED65FB"/>
    <w:rsid w:val="00F025E7"/>
    <w:rsid w:val="00F41F89"/>
    <w:rsid w:val="00F74E71"/>
    <w:rsid w:val="00F843E5"/>
    <w:rsid w:val="00FF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40F6"/>
  <w15:chartTrackingRefBased/>
  <w15:docId w15:val="{ED7081E9-95EB-47B2-AA5C-2CC2D421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73C1"/>
    <w:rPr>
      <w:b/>
      <w:bCs/>
    </w:rPr>
  </w:style>
  <w:style w:type="paragraph" w:styleId="a4">
    <w:name w:val="List Paragraph"/>
    <w:basedOn w:val="a"/>
    <w:uiPriority w:val="34"/>
    <w:qFormat/>
    <w:rsid w:val="00D34E8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34E8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34E8D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3A6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styleId="a8">
    <w:name w:val="Emphasis"/>
    <w:basedOn w:val="a0"/>
    <w:uiPriority w:val="20"/>
    <w:qFormat/>
    <w:rsid w:val="003A65EB"/>
    <w:rPr>
      <w:i/>
      <w:iCs/>
    </w:rPr>
  </w:style>
  <w:style w:type="character" w:customStyle="1" w:styleId="fontstyle01">
    <w:name w:val="fontstyle01"/>
    <w:rsid w:val="00C737F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references">
    <w:name w:val="references"/>
    <w:qFormat/>
    <w:rsid w:val="00722C3F"/>
    <w:pPr>
      <w:numPr>
        <w:numId w:val="6"/>
      </w:numPr>
      <w:spacing w:after="0" w:line="240" w:lineRule="auto"/>
      <w:jc w:val="both"/>
    </w:pPr>
    <w:rPr>
      <w:rFonts w:ascii="Times New Roman" w:eastAsia="MS Mincho" w:hAnsi="Times New Roman" w:cs="Times New Roman"/>
      <w:noProof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8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ggle.com/datasets/matthewjansen/pubmed-200k-rtc/dat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3</Pages>
  <Words>2770</Words>
  <Characters>1580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Yurii</dc:creator>
  <cp:keywords/>
  <dc:description/>
  <cp:lastModifiedBy>Iryna Turchenko</cp:lastModifiedBy>
  <cp:revision>73</cp:revision>
  <cp:lastPrinted>2024-06-06T08:10:00Z</cp:lastPrinted>
  <dcterms:created xsi:type="dcterms:W3CDTF">2024-05-27T15:15:00Z</dcterms:created>
  <dcterms:modified xsi:type="dcterms:W3CDTF">2024-06-06T16:08:00Z</dcterms:modified>
</cp:coreProperties>
</file>