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526F03" w:rsidR="006B4B6E" w:rsidP="00FA288F" w:rsidRDefault="006B4B6E" w14:paraId="0EBD7E38" w14:textId="63E81FC8">
      <w:pPr>
        <w:spacing w:line="360" w:lineRule="auto"/>
        <w:jc w:val="right"/>
        <w:rPr>
          <w:sz w:val="28"/>
          <w:szCs w:val="28"/>
          <w:lang w:val="uk-UA"/>
        </w:rPr>
      </w:pPr>
      <w:r w:rsidRPr="00526F03">
        <w:rPr>
          <w:sz w:val="28"/>
          <w:szCs w:val="28"/>
          <w:lang w:val="uk-UA"/>
        </w:rPr>
        <w:tab/>
      </w:r>
      <w:proofErr w:type="spellStart"/>
      <w:r w:rsidRPr="00526F03">
        <w:rPr>
          <w:sz w:val="28"/>
          <w:szCs w:val="28"/>
          <w:lang w:val="uk-UA"/>
        </w:rPr>
        <w:t>Сопов</w:t>
      </w:r>
      <w:proofErr w:type="spellEnd"/>
      <w:r w:rsidRPr="00526F03">
        <w:rPr>
          <w:sz w:val="28"/>
          <w:szCs w:val="28"/>
          <w:lang w:val="uk-UA"/>
        </w:rPr>
        <w:t xml:space="preserve"> Олексій Олександрович</w:t>
      </w:r>
    </w:p>
    <w:p w:rsidRPr="00526F03" w:rsidR="006B4B6E" w:rsidP="00FA288F" w:rsidRDefault="006B4B6E" w14:paraId="4ED0DD5E" w14:textId="77777777">
      <w:pPr>
        <w:spacing w:line="360" w:lineRule="auto"/>
        <w:jc w:val="right"/>
        <w:rPr>
          <w:sz w:val="28"/>
          <w:szCs w:val="28"/>
          <w:lang w:val="uk-UA"/>
        </w:rPr>
      </w:pPr>
      <w:r w:rsidRPr="00526F03">
        <w:rPr>
          <w:sz w:val="28"/>
          <w:szCs w:val="28"/>
          <w:lang w:val="uk-UA"/>
        </w:rPr>
        <w:t>аспірант кафедри ІПІ</w:t>
      </w:r>
    </w:p>
    <w:p w:rsidRPr="00526F03" w:rsidR="006B4B6E" w:rsidP="00FA288F" w:rsidRDefault="006B4B6E" w14:paraId="7EB7E83E" w14:textId="77777777">
      <w:pPr>
        <w:spacing w:line="360" w:lineRule="auto"/>
        <w:jc w:val="right"/>
        <w:rPr>
          <w:sz w:val="28"/>
          <w:szCs w:val="28"/>
          <w:lang w:val="uk-UA"/>
        </w:rPr>
      </w:pPr>
      <w:r w:rsidRPr="006B4B6E">
        <w:rPr>
          <w:sz w:val="28"/>
          <w:szCs w:val="28"/>
          <w:lang w:val="uk-UA"/>
        </w:rPr>
        <w:t>Національний технічний університет України</w:t>
      </w:r>
    </w:p>
    <w:p w:rsidRPr="006B4B6E" w:rsidR="006B4B6E" w:rsidP="00FA288F" w:rsidRDefault="006B4B6E" w14:paraId="63A9308C" w14:textId="6E1A36DF">
      <w:pPr>
        <w:spacing w:line="360" w:lineRule="auto"/>
        <w:jc w:val="right"/>
        <w:rPr>
          <w:sz w:val="28"/>
          <w:szCs w:val="28"/>
          <w:lang w:val="uk-UA"/>
        </w:rPr>
      </w:pPr>
      <w:r w:rsidRPr="006B4B6E">
        <w:rPr>
          <w:sz w:val="28"/>
          <w:szCs w:val="28"/>
          <w:lang w:val="uk-UA"/>
        </w:rPr>
        <w:t>"Київський політехнічний інститут імені Ігоря Сікорського"</w:t>
      </w:r>
    </w:p>
    <w:p w:rsidRPr="00526F03" w:rsidR="006B4B6E" w:rsidP="00FA288F" w:rsidRDefault="006B4B6E" w14:paraId="5A77F505" w14:textId="374DF3A3">
      <w:pPr>
        <w:spacing w:line="360" w:lineRule="auto"/>
        <w:jc w:val="right"/>
        <w:rPr>
          <w:sz w:val="28"/>
          <w:szCs w:val="28"/>
          <w:lang w:val="uk-UA"/>
        </w:rPr>
      </w:pPr>
      <w:r w:rsidRPr="00526F03">
        <w:rPr>
          <w:sz w:val="28"/>
          <w:szCs w:val="28"/>
          <w:lang w:val="uk-UA"/>
        </w:rPr>
        <w:t xml:space="preserve">ORCID: </w:t>
      </w:r>
      <w:r w:rsidRPr="00526F03">
        <w:rPr>
          <w:sz w:val="28"/>
          <w:szCs w:val="28"/>
          <w:lang w:val="uk-UA"/>
        </w:rPr>
        <w:t>0000-0003-0389-3070</w:t>
      </w:r>
    </w:p>
    <w:p w:rsidRPr="00526F03" w:rsidR="006B4B6E" w:rsidP="00FA288F" w:rsidRDefault="006B4B6E" w14:paraId="44887733" w14:textId="4251C834">
      <w:pPr>
        <w:spacing w:line="360" w:lineRule="auto"/>
        <w:jc w:val="right"/>
        <w:rPr>
          <w:sz w:val="28"/>
          <w:szCs w:val="28"/>
          <w:lang w:val="uk-UA"/>
        </w:rPr>
      </w:pPr>
    </w:p>
    <w:p w:rsidRPr="006B4B6E" w:rsidR="006B4B6E" w:rsidP="00FA288F" w:rsidRDefault="006B4B6E" w14:paraId="435F64A9" w14:textId="1330376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FA288F">
        <w:rPr>
          <w:b/>
          <w:bCs/>
          <w:color w:val="000000"/>
          <w:sz w:val="28"/>
          <w:szCs w:val="28"/>
          <w:lang w:val="uk-UA"/>
        </w:rPr>
        <w:t>ІНСТРУМЕНТАРІЙ ДЛЯ СИМУЛЯЦІЇ РОЗМІЩЕННЯ КОНТЕЙНЕРІВ У ХМАРНОМУ ЦЕНТРІ ОБРОБКИ ДАНИХ</w:t>
      </w:r>
    </w:p>
    <w:p w:rsidRPr="00FA288F" w:rsidR="006B4B6E" w:rsidP="00FA288F" w:rsidRDefault="006B4B6E" w14:paraId="567A4336" w14:textId="3BC9BD29">
      <w:pPr>
        <w:spacing w:line="360" w:lineRule="auto"/>
        <w:jc w:val="center"/>
        <w:rPr>
          <w:sz w:val="28"/>
          <w:szCs w:val="28"/>
          <w:lang w:val="uk-UA"/>
        </w:rPr>
      </w:pPr>
    </w:p>
    <w:p w:rsidRPr="00FA288F" w:rsidR="0000687B" w:rsidP="00FA288F" w:rsidRDefault="002D3833" w14:paraId="232FE953" w14:textId="4BB99D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D3833">
        <w:rPr>
          <w:sz w:val="28"/>
          <w:szCs w:val="28"/>
          <w:lang w:val="uk-UA"/>
        </w:rPr>
        <w:t>Хмарні центри обробки даних</w:t>
      </w:r>
      <w:r w:rsidRPr="00FA288F">
        <w:rPr>
          <w:sz w:val="28"/>
          <w:szCs w:val="28"/>
          <w:lang w:val="uk-UA"/>
        </w:rPr>
        <w:t xml:space="preserve"> (ЦОД)</w:t>
      </w:r>
      <w:r w:rsidRPr="002D3833">
        <w:rPr>
          <w:sz w:val="28"/>
          <w:szCs w:val="28"/>
          <w:lang w:val="uk-UA"/>
        </w:rPr>
        <w:t xml:space="preserve"> стали важливим</w:t>
      </w:r>
      <w:r w:rsidRPr="00FA288F">
        <w:rPr>
          <w:sz w:val="28"/>
          <w:szCs w:val="28"/>
          <w:lang w:val="uk-UA"/>
        </w:rPr>
        <w:t xml:space="preserve"> компонентом</w:t>
      </w:r>
      <w:r w:rsidRPr="002D3833">
        <w:rPr>
          <w:sz w:val="28"/>
          <w:szCs w:val="28"/>
          <w:lang w:val="uk-UA"/>
        </w:rPr>
        <w:t xml:space="preserve"> для сучасного інформаційного </w:t>
      </w:r>
      <w:r w:rsidRPr="00FA288F">
        <w:rPr>
          <w:sz w:val="28"/>
          <w:szCs w:val="28"/>
          <w:lang w:val="uk-UA"/>
        </w:rPr>
        <w:t>світу</w:t>
      </w:r>
      <w:r w:rsidRPr="002D3833">
        <w:rPr>
          <w:sz w:val="28"/>
          <w:szCs w:val="28"/>
          <w:lang w:val="uk-UA"/>
        </w:rPr>
        <w:t xml:space="preserve">. </w:t>
      </w:r>
      <w:r w:rsidRPr="00FA288F" w:rsidR="0000687B">
        <w:rPr>
          <w:sz w:val="28"/>
          <w:szCs w:val="28"/>
          <w:lang w:val="uk-UA"/>
        </w:rPr>
        <w:t>В останні роки контейнерна віртуалізація отримала великий популярність і стала ефективною альтернативою класичній віртуалізації.</w:t>
      </w:r>
      <w:r w:rsidRPr="00FA288F" w:rsidR="0000687B">
        <w:rPr>
          <w:sz w:val="28"/>
          <w:szCs w:val="28"/>
          <w:lang w:val="uk-UA"/>
        </w:rPr>
        <w:t xml:space="preserve"> </w:t>
      </w:r>
      <w:r w:rsidRPr="00FA288F" w:rsidR="0000687B">
        <w:rPr>
          <w:sz w:val="28"/>
          <w:szCs w:val="28"/>
          <w:lang w:val="uk-UA"/>
        </w:rPr>
        <w:t xml:space="preserve">Однією з основних переваг контейнерної віртуалізації є </w:t>
      </w:r>
      <w:r w:rsidR="005734C2">
        <w:rPr>
          <w:sz w:val="28"/>
          <w:szCs w:val="28"/>
          <w:lang w:val="uk-UA"/>
        </w:rPr>
        <w:t>легкість</w:t>
      </w:r>
      <w:r w:rsidRPr="00FA288F" w:rsidR="0000687B">
        <w:rPr>
          <w:sz w:val="28"/>
          <w:szCs w:val="28"/>
          <w:lang w:val="uk-UA"/>
        </w:rPr>
        <w:t xml:space="preserve"> контейнерів порівняно з віртуальними машинами. Контейнери дозволяють ізолювати додатки та їх залежності, при цьому вони </w:t>
      </w:r>
      <w:r w:rsidR="00900D71">
        <w:rPr>
          <w:sz w:val="28"/>
          <w:szCs w:val="28"/>
          <w:lang w:val="uk-UA"/>
        </w:rPr>
        <w:t>використовують</w:t>
      </w:r>
      <w:r w:rsidRPr="00FA288F" w:rsidR="0000687B">
        <w:rPr>
          <w:sz w:val="28"/>
          <w:szCs w:val="28"/>
          <w:lang w:val="uk-UA"/>
        </w:rPr>
        <w:t xml:space="preserve"> менше ресурсів та швидше запускаються</w:t>
      </w:r>
      <w:r w:rsidRPr="00FA288F" w:rsidR="00D21595">
        <w:rPr>
          <w:sz w:val="28"/>
          <w:szCs w:val="28"/>
          <w:lang w:val="uk-UA"/>
        </w:rPr>
        <w:t xml:space="preserve"> [1]</w:t>
      </w:r>
      <w:r w:rsidRPr="00FA288F" w:rsidR="0000687B">
        <w:rPr>
          <w:sz w:val="28"/>
          <w:szCs w:val="28"/>
          <w:lang w:val="uk-UA"/>
        </w:rPr>
        <w:t>.</w:t>
      </w:r>
    </w:p>
    <w:p w:rsidRPr="00FA288F" w:rsidR="006B4B6E" w:rsidP="00FA288F" w:rsidRDefault="0000687B" w14:paraId="456AB2D3" w14:textId="41E242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288F">
        <w:rPr>
          <w:sz w:val="28"/>
          <w:szCs w:val="28"/>
          <w:lang w:val="uk-UA"/>
        </w:rPr>
        <w:t>Перед хмарним ЦОД постає трирівнева задача розміщення контейнерів: розмістити декілька контейнерів на віртуальній машині, а декілька віртуальних машин на фізичному сервері. Хмарний ЦОД має на меті надати послугу по розміщенню контейнерів із мінімізацією витрат на обслуговування фізичних машин та порушення SLA</w:t>
      </w:r>
      <w:r w:rsidRPr="00FA288F" w:rsidR="00AD0A88">
        <w:rPr>
          <w:sz w:val="28"/>
          <w:szCs w:val="28"/>
          <w:lang w:val="uk-UA"/>
        </w:rPr>
        <w:t xml:space="preserve"> [2]</w:t>
      </w:r>
      <w:r w:rsidRPr="00FA288F" w:rsidR="00D34D05">
        <w:rPr>
          <w:sz w:val="28"/>
          <w:szCs w:val="28"/>
          <w:lang w:val="uk-UA"/>
        </w:rPr>
        <w:t xml:space="preserve">. </w:t>
      </w:r>
    </w:p>
    <w:p w:rsidRPr="00FA288F" w:rsidR="00E07086" w:rsidP="00FA288F" w:rsidRDefault="00E07086" w14:paraId="6A9B5158" w14:textId="778E620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288F">
        <w:rPr>
          <w:sz w:val="28"/>
          <w:szCs w:val="28"/>
          <w:lang w:val="uk-UA"/>
        </w:rPr>
        <w:t>У праці [3]</w:t>
      </w:r>
      <w:r w:rsidRPr="00FA288F" w:rsidR="00987179">
        <w:rPr>
          <w:sz w:val="28"/>
          <w:szCs w:val="28"/>
          <w:lang w:val="uk-UA"/>
        </w:rPr>
        <w:t xml:space="preserve"> </w:t>
      </w:r>
      <w:r w:rsidRPr="00FA288F" w:rsidR="00E42CDB">
        <w:rPr>
          <w:sz w:val="28"/>
          <w:szCs w:val="28"/>
          <w:lang w:val="uk-UA"/>
        </w:rPr>
        <w:t xml:space="preserve">автори проводять </w:t>
      </w:r>
      <w:r w:rsidRPr="00FA288F" w:rsidR="00E42CDB">
        <w:rPr>
          <w:sz w:val="28"/>
          <w:szCs w:val="28"/>
          <w:lang w:val="uk-UA"/>
        </w:rPr>
        <w:t xml:space="preserve">порівняльний аналіз 33 інструментів для </w:t>
      </w:r>
      <w:r w:rsidRPr="00FA288F" w:rsidR="00E42CDB">
        <w:rPr>
          <w:sz w:val="28"/>
          <w:szCs w:val="28"/>
          <w:lang w:val="uk-UA"/>
        </w:rPr>
        <w:t xml:space="preserve">симуляції </w:t>
      </w:r>
      <w:r w:rsidRPr="00FA288F" w:rsidR="00E42CDB">
        <w:rPr>
          <w:sz w:val="28"/>
          <w:szCs w:val="28"/>
          <w:lang w:val="uk-UA"/>
        </w:rPr>
        <w:t xml:space="preserve">хмарних середовищ. Цей </w:t>
      </w:r>
      <w:r w:rsidRPr="00FA288F" w:rsidR="00E42CDB">
        <w:rPr>
          <w:sz w:val="28"/>
          <w:szCs w:val="28"/>
          <w:lang w:val="uk-UA"/>
        </w:rPr>
        <w:t>аналіз</w:t>
      </w:r>
      <w:r w:rsidRPr="00FA288F" w:rsidR="00E42CDB">
        <w:rPr>
          <w:sz w:val="28"/>
          <w:szCs w:val="28"/>
          <w:lang w:val="uk-UA"/>
        </w:rPr>
        <w:t xml:space="preserve"> </w:t>
      </w:r>
      <w:r w:rsidRPr="00FA288F" w:rsidR="00E42CDB">
        <w:rPr>
          <w:sz w:val="28"/>
          <w:szCs w:val="28"/>
          <w:lang w:val="uk-UA"/>
        </w:rPr>
        <w:t>дозволяє</w:t>
      </w:r>
      <w:r w:rsidRPr="00FA288F" w:rsidR="00E42CDB">
        <w:rPr>
          <w:sz w:val="28"/>
          <w:szCs w:val="28"/>
          <w:lang w:val="uk-UA"/>
        </w:rPr>
        <w:t xml:space="preserve"> порівняти відомі симулятори з точки зору підтримуваної моделі, архітектури та функцій високого рівня.</w:t>
      </w:r>
      <w:r w:rsidRPr="00FA288F" w:rsidR="00E42CDB">
        <w:rPr>
          <w:sz w:val="28"/>
          <w:szCs w:val="28"/>
          <w:lang w:val="uk-UA"/>
        </w:rPr>
        <w:t xml:space="preserve"> </w:t>
      </w:r>
      <w:r w:rsidRPr="00FA288F" w:rsidR="004548A2">
        <w:rPr>
          <w:sz w:val="28"/>
          <w:szCs w:val="28"/>
          <w:lang w:val="uk-UA"/>
        </w:rPr>
        <w:t xml:space="preserve">У працях [4-6] автори пропонують і інші </w:t>
      </w:r>
      <w:r w:rsidRPr="00FA288F" w:rsidR="004548A2">
        <w:rPr>
          <w:sz w:val="28"/>
          <w:szCs w:val="28"/>
          <w:lang w:val="uk-UA"/>
        </w:rPr>
        <w:t>стимуляційні</w:t>
      </w:r>
      <w:r w:rsidRPr="00FA288F" w:rsidR="004548A2">
        <w:rPr>
          <w:sz w:val="28"/>
          <w:szCs w:val="28"/>
          <w:lang w:val="uk-UA"/>
        </w:rPr>
        <w:t xml:space="preserve"> моделі. </w:t>
      </w:r>
      <w:r w:rsidRPr="00FA288F" w:rsidR="00E42CDB">
        <w:rPr>
          <w:sz w:val="28"/>
          <w:szCs w:val="28"/>
          <w:lang w:val="uk-UA"/>
        </w:rPr>
        <w:t xml:space="preserve">Проте, більша частина розглянутих рішень </w:t>
      </w:r>
      <w:r w:rsidRPr="00FA288F" w:rsidR="0068053E">
        <w:rPr>
          <w:sz w:val="28"/>
          <w:szCs w:val="28"/>
          <w:lang w:val="uk-UA"/>
        </w:rPr>
        <w:t>не включає в себе</w:t>
      </w:r>
      <w:r w:rsidRPr="00FA288F" w:rsidR="00476271">
        <w:rPr>
          <w:sz w:val="28"/>
          <w:szCs w:val="28"/>
          <w:lang w:val="uk-UA"/>
        </w:rPr>
        <w:t xml:space="preserve"> симуляцію розгортання контейнерів у хмарі, або, наявний функціонал погано описано для кінцевого розробника. </w:t>
      </w:r>
      <w:r w:rsidRPr="00FA288F" w:rsidR="004548A2">
        <w:rPr>
          <w:sz w:val="28"/>
          <w:szCs w:val="28"/>
          <w:lang w:val="uk-UA"/>
        </w:rPr>
        <w:t>Тож, інструментарій для розміщення контейнерів у хмарному ЦОД потребує більш широкого представлення у науковому колі</w:t>
      </w:r>
      <w:r w:rsidRPr="00FA288F" w:rsidR="009E6A0C">
        <w:rPr>
          <w:sz w:val="28"/>
          <w:szCs w:val="28"/>
          <w:lang w:val="uk-UA"/>
        </w:rPr>
        <w:t>,</w:t>
      </w:r>
      <w:r w:rsidRPr="00FA288F" w:rsidR="004548A2">
        <w:rPr>
          <w:sz w:val="28"/>
          <w:szCs w:val="28"/>
          <w:lang w:val="uk-UA"/>
        </w:rPr>
        <w:t xml:space="preserve"> </w:t>
      </w:r>
      <w:r w:rsidRPr="00FA288F" w:rsidR="00825050">
        <w:rPr>
          <w:sz w:val="28"/>
          <w:szCs w:val="28"/>
          <w:lang w:val="uk-UA"/>
        </w:rPr>
        <w:t xml:space="preserve">покращення </w:t>
      </w:r>
      <w:r w:rsidRPr="00FA288F" w:rsidR="00825050">
        <w:rPr>
          <w:sz w:val="28"/>
          <w:szCs w:val="28"/>
          <w:lang w:val="uk-UA"/>
        </w:rPr>
        <w:t xml:space="preserve">гнучкості та </w:t>
      </w:r>
      <w:r w:rsidRPr="00FA288F" w:rsidR="009E6A0C">
        <w:rPr>
          <w:sz w:val="28"/>
          <w:szCs w:val="28"/>
          <w:lang w:val="uk-UA"/>
        </w:rPr>
        <w:t>покращення досвіду використання з точки зору розробника, або науковця.</w:t>
      </w:r>
    </w:p>
    <w:p w:rsidRPr="00FA288F" w:rsidR="004D54EE" w:rsidP="00FA288F" w:rsidRDefault="004D54EE" w14:paraId="12EFAAD4" w14:textId="1B9C2CE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288F">
        <w:rPr>
          <w:sz w:val="28"/>
          <w:szCs w:val="28"/>
          <w:lang w:val="uk-UA"/>
        </w:rPr>
        <w:t>Задач</w:t>
      </w:r>
      <w:r w:rsidRPr="00FA288F" w:rsidR="007F2871">
        <w:rPr>
          <w:sz w:val="28"/>
          <w:szCs w:val="28"/>
          <w:lang w:val="uk-UA"/>
        </w:rPr>
        <w:t>ами інструментарію</w:t>
      </w:r>
      <w:r w:rsidRPr="00FA288F">
        <w:rPr>
          <w:sz w:val="28"/>
          <w:szCs w:val="28"/>
          <w:lang w:val="uk-UA"/>
        </w:rPr>
        <w:t xml:space="preserve"> симуляції розміщення контейнеру у хмарному ЦОД</w:t>
      </w:r>
      <w:r w:rsidRPr="00FA288F" w:rsidR="007F2871">
        <w:rPr>
          <w:sz w:val="28"/>
          <w:szCs w:val="28"/>
          <w:lang w:val="uk-UA"/>
        </w:rPr>
        <w:t xml:space="preserve"> є:</w:t>
      </w:r>
    </w:p>
    <w:p w:rsidRPr="00FA288F" w:rsidR="002F0729" w:rsidP="00FA288F" w:rsidRDefault="00630BE5" w14:paraId="52129542" w14:textId="5B06ED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/>
          <w:sz w:val="28"/>
          <w:szCs w:val="28"/>
          <w:lang w:val="uk-UA"/>
        </w:rPr>
        <w:t>симуляція</w:t>
      </w:r>
      <w:r w:rsidRPr="00FA288F" w:rsidR="007F2871">
        <w:rPr>
          <w:rFonts w:ascii="Times New Roman" w:hAnsi="Times New Roman" w:cs="Times New Roman"/>
          <w:sz w:val="28"/>
          <w:szCs w:val="28"/>
          <w:lang w:val="uk-UA"/>
        </w:rPr>
        <w:t xml:space="preserve"> запитів від користувачів на розміщення контейнерів із заданою ресурсною ємністю</w:t>
      </w:r>
      <w:r w:rsidRPr="00FA288F" w:rsidR="0020000E">
        <w:rPr>
          <w:rFonts w:ascii="Times New Roman" w:hAnsi="Times New Roman" w:cs="Times New Roman"/>
          <w:sz w:val="28"/>
          <w:szCs w:val="28"/>
          <w:lang w:val="uk-UA"/>
        </w:rPr>
        <w:t xml:space="preserve"> у час </w:t>
      </w:r>
      <w:r w:rsidRPr="00FA288F" w:rsidR="0020000E">
        <w:rPr>
          <w:rFonts w:ascii="Times New Roman" w:hAnsi="Times New Roman" w:cs="Times New Roman"/>
          <w:i/>
          <w:iCs/>
          <w:sz w:val="28"/>
          <w:szCs w:val="28"/>
          <w:lang w:val="uk-UA"/>
        </w:rPr>
        <w:t>t</w:t>
      </w:r>
      <w:r w:rsidRPr="00FA288F" w:rsidR="008A51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resourceCapacity=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CPU, RAM, DISK, t</m:t>
            </m:r>
          </m:e>
        </m:d>
      </m:oMath>
      <w:r w:rsidRPr="00FA288F" w:rsidR="005932AC">
        <w:rPr>
          <w:rFonts w:ascii="Times New Roman" w:hAnsi="Times New Roman" w:cs="Times New Roman" w:eastAsiaTheme="minorEastAsia"/>
          <w:sz w:val="28"/>
          <w:szCs w:val="28"/>
          <w:lang w:val="uk-UA"/>
        </w:rPr>
        <w:t>;</w:t>
      </w:r>
    </w:p>
    <w:p w:rsidRPr="00FA288F" w:rsidR="005932AC" w:rsidP="00FA288F" w:rsidRDefault="00630BE5" w14:paraId="03FD4497" w14:textId="2C31C0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створення</w:t>
      </w:r>
      <w:r w:rsidRPr="00FA288F" w:rsidR="00873E0D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</w:t>
      </w:r>
      <w:proofErr w:type="spellStart"/>
      <w:r w:rsidRPr="00FA288F" w:rsidR="00873E0D">
        <w:rPr>
          <w:rFonts w:ascii="Times New Roman" w:hAnsi="Times New Roman" w:cs="Times New Roman" w:eastAsiaTheme="minorEastAsia"/>
          <w:sz w:val="28"/>
          <w:szCs w:val="28"/>
          <w:lang w:val="uk-UA"/>
        </w:rPr>
        <w:t>симуляційного</w:t>
      </w:r>
      <w:proofErr w:type="spellEnd"/>
      <w:r w:rsidRPr="00FA288F" w:rsidR="005932AC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гетерогенного</w:t>
      </w:r>
      <w:r w:rsidRPr="00FA288F" w:rsidR="00873E0D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кластеру</w:t>
      </w:r>
      <w:r w:rsidRPr="00FA288F" w:rsidR="005932AC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ЦОД</w:t>
      </w:r>
      <w:r w:rsidRPr="00FA288F" w:rsidR="00873E0D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r w:rsidRPr="00FA288F" w:rsidR="005932AC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що включає в себе різні типи фізичних серверів із різними ресурсними </w:t>
      </w:r>
      <w:proofErr w:type="spellStart"/>
      <w:r w:rsidR="001A2C1E">
        <w:rPr>
          <w:rFonts w:ascii="Times New Roman" w:hAnsi="Times New Roman" w:cs="Times New Roman" w:eastAsiaTheme="minorEastAsia"/>
          <w:sz w:val="28"/>
          <w:szCs w:val="28"/>
          <w:lang w:val="uk-UA"/>
        </w:rPr>
        <w:t>є</w:t>
      </w:r>
      <w:r w:rsidRPr="00FA288F" w:rsidR="005932AC">
        <w:rPr>
          <w:rFonts w:ascii="Times New Roman" w:hAnsi="Times New Roman" w:cs="Times New Roman" w:eastAsiaTheme="minorEastAsia"/>
          <w:sz w:val="28"/>
          <w:szCs w:val="28"/>
          <w:lang w:val="uk-UA"/>
        </w:rPr>
        <w:t>мностями</w:t>
      </w:r>
      <w:proofErr w:type="spellEnd"/>
      <w:r w:rsidRPr="00FA288F" w:rsidR="00742332">
        <w:rPr>
          <w:rFonts w:ascii="Times New Roman" w:hAnsi="Times New Roman" w:cs="Times New Roman" w:eastAsiaTheme="minorEastAsia"/>
          <w:sz w:val="28"/>
          <w:szCs w:val="28"/>
          <w:lang w:val="uk-UA"/>
        </w:rPr>
        <w:t>, використовуючи дані, надані користувачем</w:t>
      </w:r>
      <w:r w:rsidRPr="00FA288F" w:rsidR="005932AC">
        <w:rPr>
          <w:rFonts w:ascii="Times New Roman" w:hAnsi="Times New Roman" w:cs="Times New Roman" w:eastAsiaTheme="minorEastAsia"/>
          <w:sz w:val="28"/>
          <w:szCs w:val="28"/>
          <w:lang w:val="uk-UA"/>
        </w:rPr>
        <w:t>;</w:t>
      </w:r>
    </w:p>
    <w:p w:rsidRPr="00FA288F" w:rsidR="008D3422" w:rsidP="00FA288F" w:rsidRDefault="00630BE5" w14:paraId="00F6A595" w14:textId="7522F3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формування</w:t>
      </w:r>
      <w:r w:rsidRPr="00FA288F" w:rsidR="008D3422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різних типів віртуальних машин, використовуючи дані надані користувачем;</w:t>
      </w:r>
    </w:p>
    <w:p w:rsidRPr="00FA288F" w:rsidR="008E75FA" w:rsidP="00FA288F" w:rsidRDefault="00630BE5" w14:paraId="751059AE" w14:textId="4DD285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проведення</w:t>
      </w:r>
      <w:r w:rsidRPr="00FA288F" w:rsidR="008D3422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симуляції розміщення </w:t>
      </w:r>
      <w:r w:rsidRPr="00FA288F" w:rsidR="008E75FA">
        <w:rPr>
          <w:rFonts w:ascii="Times New Roman" w:hAnsi="Times New Roman" w:cs="Times New Roman" w:eastAsiaTheme="minorEastAsia"/>
          <w:sz w:val="28"/>
          <w:szCs w:val="28"/>
          <w:lang w:val="uk-UA"/>
        </w:rPr>
        <w:t>контейнерів;</w:t>
      </w:r>
    </w:p>
    <w:p w:rsidRPr="00FA288F" w:rsidR="00630BE5" w:rsidP="00FA288F" w:rsidRDefault="00630BE5" w14:paraId="769F0A15" w14:textId="3260AB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proofErr w:type="spellStart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логування</w:t>
      </w:r>
      <w:proofErr w:type="spellEnd"/>
      <w:r w:rsidRPr="00FA288F" w:rsidR="008E75FA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і візуалізація результатів, що дозволить оцінити результат</w:t>
      </w:r>
      <w:r w:rsidRPr="00FA288F" w:rsidR="00AF19F9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роботи алгоритмів</w:t>
      </w:r>
      <w:r w:rsidRPr="00FA288F" w:rsidR="00DA5492">
        <w:rPr>
          <w:rFonts w:ascii="Times New Roman" w:hAnsi="Times New Roman" w:cs="Times New Roman" w:eastAsiaTheme="minorEastAsia"/>
          <w:sz w:val="28"/>
          <w:szCs w:val="28"/>
          <w:lang w:val="uk-UA"/>
        </w:rPr>
        <w:t>;</w:t>
      </w:r>
    </w:p>
    <w:p w:rsidRPr="00FA288F" w:rsidR="00DA5492" w:rsidP="00FA288F" w:rsidRDefault="00DA5492" w14:paraId="74F70653" w14:textId="54238E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надати можливість додання нових алгоритмів і </w:t>
      </w:r>
      <w:r w:rsidR="00CA43D4">
        <w:rPr>
          <w:rFonts w:ascii="Times New Roman" w:hAnsi="Times New Roman" w:cs="Times New Roman" w:eastAsiaTheme="minorEastAsia"/>
          <w:sz w:val="28"/>
          <w:szCs w:val="28"/>
          <w:lang w:val="uk-UA"/>
        </w:rPr>
        <w:t>модифікації</w:t>
      </w: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існуючих.</w:t>
      </w:r>
    </w:p>
    <w:p w:rsidRPr="00FA288F" w:rsidR="003D1FB0" w:rsidP="00FA288F" w:rsidRDefault="00700173" w14:paraId="6FEA4CEB" w14:textId="644B8B1C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t xml:space="preserve">Задля виконання задач запропоновано </w:t>
      </w:r>
      <w:r w:rsidRPr="00FA288F" w:rsidR="0057156C">
        <w:rPr>
          <w:rFonts w:eastAsiaTheme="minorEastAsia"/>
          <w:sz w:val="28"/>
          <w:szCs w:val="28"/>
          <w:lang w:val="uk-UA"/>
        </w:rPr>
        <w:t>структуру класів</w:t>
      </w:r>
      <w:r w:rsidRPr="00FA288F">
        <w:rPr>
          <w:rFonts w:eastAsiaTheme="minorEastAsia"/>
          <w:sz w:val="28"/>
          <w:szCs w:val="28"/>
          <w:lang w:val="uk-UA"/>
        </w:rPr>
        <w:t xml:space="preserve"> інструментарію </w:t>
      </w:r>
      <w:r w:rsidRPr="00FA288F" w:rsidR="005D793C">
        <w:rPr>
          <w:rFonts w:eastAsiaTheme="minorEastAsia"/>
          <w:sz w:val="28"/>
          <w:szCs w:val="28"/>
          <w:lang w:val="uk-UA"/>
        </w:rPr>
        <w:t xml:space="preserve">для </w:t>
      </w:r>
      <w:r w:rsidRPr="00FA288F">
        <w:rPr>
          <w:rFonts w:eastAsiaTheme="minorEastAsia"/>
          <w:sz w:val="28"/>
          <w:szCs w:val="28"/>
          <w:lang w:val="uk-UA"/>
        </w:rPr>
        <w:t>симуляції розміщення контейнерів у хмарному ЦО</w:t>
      </w:r>
      <w:r w:rsidRPr="00FA288F" w:rsidR="009F239C">
        <w:rPr>
          <w:rFonts w:eastAsiaTheme="minorEastAsia"/>
          <w:sz w:val="28"/>
          <w:szCs w:val="28"/>
          <w:lang w:val="uk-UA"/>
        </w:rPr>
        <w:t>Д, показану на рисунку 1</w:t>
      </w:r>
      <w:r w:rsidRPr="00FA288F">
        <w:rPr>
          <w:rFonts w:eastAsiaTheme="minorEastAsia"/>
          <w:sz w:val="28"/>
          <w:szCs w:val="28"/>
          <w:lang w:val="uk-UA"/>
        </w:rPr>
        <w:t>.</w:t>
      </w:r>
      <w:r w:rsidRPr="00FA288F" w:rsidR="008E59F9">
        <w:rPr>
          <w:rFonts w:eastAsiaTheme="minorEastAsia"/>
          <w:sz w:val="28"/>
          <w:szCs w:val="28"/>
          <w:lang w:val="uk-UA"/>
        </w:rPr>
        <w:t xml:space="preserve"> </w:t>
      </w:r>
    </w:p>
    <w:p w:rsidRPr="00FA288F" w:rsidR="003D1FB0" w:rsidP="00FA288F" w:rsidRDefault="00F13E77" w14:paraId="35EACEAB" w14:textId="1FA282C3">
      <w:pPr>
        <w:spacing w:line="360" w:lineRule="auto"/>
        <w:jc w:val="center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drawing>
          <wp:inline distT="0" distB="0" distL="0" distR="0" wp14:anchorId="387F3F0B" wp14:editId="734261BA">
            <wp:extent cx="6023950" cy="2921876"/>
            <wp:effectExtent l="0" t="0" r="0" b="0"/>
            <wp:docPr id="1" name="Picture 1" descr="A diagram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7892" cy="292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8F" w:rsidP="00FA288F" w:rsidRDefault="0057156C" w14:paraId="623BC459" w14:textId="77777777">
      <w:pPr>
        <w:spacing w:line="360" w:lineRule="auto"/>
        <w:ind w:firstLine="142"/>
        <w:jc w:val="center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t>Рисунок</w:t>
      </w:r>
      <w:r w:rsidRPr="00FA288F" w:rsidR="005D793C">
        <w:rPr>
          <w:rFonts w:eastAsiaTheme="minorEastAsia"/>
          <w:sz w:val="28"/>
          <w:szCs w:val="28"/>
          <w:lang w:val="uk-UA"/>
        </w:rPr>
        <w:t xml:space="preserve"> 1 – Діаграма класів інструментарію для симуляці</w:t>
      </w:r>
      <w:r w:rsidRPr="00FA288F" w:rsidR="00582844">
        <w:rPr>
          <w:rFonts w:eastAsiaTheme="minorEastAsia"/>
          <w:sz w:val="28"/>
          <w:szCs w:val="28"/>
          <w:lang w:val="uk-UA"/>
        </w:rPr>
        <w:t>ї</w:t>
      </w:r>
    </w:p>
    <w:p w:rsidR="00FA288F" w:rsidP="00FA288F" w:rsidRDefault="00FA288F" w14:paraId="4F404698" w14:textId="77777777">
      <w:pPr>
        <w:spacing w:line="360" w:lineRule="auto"/>
        <w:ind w:firstLine="142"/>
        <w:jc w:val="center"/>
        <w:rPr>
          <w:rFonts w:eastAsiaTheme="minorEastAsia"/>
          <w:sz w:val="28"/>
          <w:szCs w:val="28"/>
          <w:lang w:val="uk-UA"/>
        </w:rPr>
      </w:pPr>
    </w:p>
    <w:p w:rsidRPr="00FA288F" w:rsidR="008E59F9" w:rsidP="00FA288F" w:rsidRDefault="008E59F9" w14:paraId="3C1E13BE" w14:textId="75FB92EB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t>Життєвий цикл симулятора полягає у наступному:</w:t>
      </w:r>
    </w:p>
    <w:p w:rsidRPr="00FA288F" w:rsidR="008A5F8F" w:rsidP="00FA288F" w:rsidRDefault="008E59F9" w14:paraId="0BBC2CA8" w14:textId="2768AB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генеруються </w:t>
      </w:r>
      <w:r w:rsidRPr="00FA288F" w:rsidR="009F239C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випадкові </w:t>
      </w: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запити на розміщення </w:t>
      </w:r>
      <w:r w:rsidRPr="00FA288F" w:rsidR="009F239C">
        <w:rPr>
          <w:rFonts w:ascii="Times New Roman" w:hAnsi="Times New Roman" w:cs="Times New Roman" w:eastAsiaTheme="minorEastAsia"/>
          <w:sz w:val="28"/>
          <w:szCs w:val="28"/>
          <w:lang w:val="uk-UA"/>
        </w:rPr>
        <w:t>контейнерів</w:t>
      </w: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</w:t>
      </w:r>
      <w:r w:rsidRPr="00FA288F" w:rsidR="009F239C">
        <w:rPr>
          <w:rFonts w:ascii="Times New Roman" w:hAnsi="Times New Roman" w:cs="Times New Roman" w:eastAsiaTheme="minorEastAsia"/>
          <w:sz w:val="28"/>
          <w:szCs w:val="28"/>
          <w:lang w:val="uk-UA"/>
        </w:rPr>
        <w:t>із заданою ресурсною ємністю у час t</w:t>
      </w:r>
      <w:r w:rsidRPr="00FA288F" w:rsidR="00507D07">
        <w:rPr>
          <w:rFonts w:ascii="Times New Roman" w:hAnsi="Times New Roman" w:cs="Times New Roman" w:eastAsiaTheme="minorEastAsia"/>
          <w:sz w:val="28"/>
          <w:szCs w:val="28"/>
          <w:lang w:val="uk-UA"/>
        </w:rPr>
        <w:t>;</w:t>
      </w:r>
    </w:p>
    <w:p w:rsidRPr="00FA288F" w:rsidR="00507D07" w:rsidP="00FA288F" w:rsidRDefault="00507D07" w14:paraId="035D0C56" w14:textId="20979C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proofErr w:type="spellStart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ініціалізується</w:t>
      </w:r>
      <w:proofErr w:type="spellEnd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кластер ЦОД із різними заданими типами фізичних серверів;</w:t>
      </w:r>
    </w:p>
    <w:p w:rsidRPr="00FA288F" w:rsidR="003918A0" w:rsidP="00FA288F" w:rsidRDefault="00507D07" w14:paraId="3BD2DD71" w14:textId="777777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proofErr w:type="spellStart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ініціалізуються</w:t>
      </w:r>
      <w:proofErr w:type="spellEnd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типи віртуальних машин;</w:t>
      </w:r>
    </w:p>
    <w:p w:rsidRPr="00FA288F" w:rsidR="00B46325" w:rsidP="00FA288F" w:rsidRDefault="00B46325" w14:paraId="6A21B20F" w14:textId="54E3A2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proofErr w:type="spellStart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ініціалізуються</w:t>
      </w:r>
      <w:proofErr w:type="spellEnd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</w:t>
      </w:r>
      <w:proofErr w:type="spellStart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обʼєкти</w:t>
      </w:r>
      <w:proofErr w:type="spellEnd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</w:t>
      </w:r>
      <w:r w:rsidRPr="00FA288F" w:rsidR="00D446FB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класів </w:t>
      </w:r>
      <w:r w:rsidRPr="00FA288F" w:rsidR="00FD3278">
        <w:rPr>
          <w:rFonts w:ascii="Times New Roman" w:hAnsi="Times New Roman" w:cs="Times New Roman" w:eastAsiaTheme="minorEastAsia"/>
          <w:sz w:val="28"/>
          <w:szCs w:val="28"/>
          <w:lang w:val="uk-UA"/>
        </w:rPr>
        <w:t>Simulator</w:t>
      </w:r>
      <w:r w:rsidRPr="00FA288F" w:rsidR="00FD3278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98658F">
        <w:rPr>
          <w:rFonts w:ascii="Times New Roman" w:hAnsi="Times New Roman" w:cs="Times New Roman" w:eastAsiaTheme="minorEastAsia"/>
          <w:sz w:val="28"/>
          <w:szCs w:val="28"/>
          <w:lang w:val="uk-UA"/>
        </w:rPr>
        <w:t>ExperimentState</w:t>
      </w:r>
      <w:proofErr w:type="spellEnd"/>
      <w:r w:rsidRPr="00FA288F" w:rsidR="009865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CloudProvider</w:t>
      </w:r>
      <w:proofErr w:type="spellEnd"/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CB3F6C">
        <w:rPr>
          <w:rFonts w:ascii="Times New Roman" w:hAnsi="Times New Roman" w:cs="Times New Roman" w:eastAsiaTheme="minorEastAsia"/>
          <w:sz w:val="28"/>
          <w:szCs w:val="28"/>
          <w:lang w:val="uk-UA"/>
        </w:rPr>
        <w:t>VMController</w:t>
      </w:r>
      <w:proofErr w:type="spellEnd"/>
      <w:r w:rsidRPr="00FA288F" w:rsidR="00CB3F6C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AC09F4">
        <w:rPr>
          <w:rFonts w:ascii="Times New Roman" w:hAnsi="Times New Roman" w:cs="Times New Roman" w:eastAsiaTheme="minorEastAsia"/>
          <w:sz w:val="28"/>
          <w:szCs w:val="28"/>
          <w:lang w:val="uk-UA"/>
        </w:rPr>
        <w:t>VMSelectionStrategy</w:t>
      </w:r>
      <w:proofErr w:type="spellEnd"/>
      <w:r w:rsidRPr="00FA288F" w:rsidR="00AC09F4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A478D9">
        <w:rPr>
          <w:rFonts w:ascii="Times New Roman" w:hAnsi="Times New Roman" w:cs="Times New Roman" w:eastAsiaTheme="minorEastAsia"/>
          <w:sz w:val="28"/>
          <w:szCs w:val="28"/>
          <w:lang w:val="uk-UA"/>
        </w:rPr>
        <w:t>VMCreationStrategy</w:t>
      </w:r>
      <w:proofErr w:type="spellEnd"/>
      <w:r w:rsidRPr="00FA288F" w:rsidR="00A478D9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3918A0">
        <w:rPr>
          <w:rFonts w:ascii="Times New Roman" w:hAnsi="Times New Roman" w:cs="Times New Roman" w:eastAsiaTheme="minorEastAsia"/>
          <w:sz w:val="28"/>
          <w:szCs w:val="28"/>
          <w:lang w:val="uk-UA"/>
        </w:rPr>
        <w:t>PMController</w:t>
      </w:r>
      <w:proofErr w:type="spellEnd"/>
      <w:r w:rsidRPr="00FA288F" w:rsidR="003918A0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A478D9">
        <w:rPr>
          <w:rFonts w:ascii="Times New Roman" w:hAnsi="Times New Roman" w:cs="Times New Roman" w:eastAsiaTheme="minorEastAsia"/>
          <w:sz w:val="28"/>
          <w:szCs w:val="28"/>
          <w:lang w:val="uk-UA"/>
        </w:rPr>
        <w:t>PMSelectionStrategy</w:t>
      </w:r>
      <w:proofErr w:type="spellEnd"/>
      <w:r w:rsidRPr="00FA288F" w:rsidR="00A478D9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, </w:t>
      </w:r>
      <w:proofErr w:type="spellStart"/>
      <w:r w:rsidRPr="00FA288F" w:rsidR="00D446FB">
        <w:rPr>
          <w:rFonts w:ascii="Times New Roman" w:hAnsi="Times New Roman" w:cs="Times New Roman" w:eastAsiaTheme="minorEastAsia"/>
          <w:sz w:val="28"/>
          <w:szCs w:val="28"/>
          <w:lang w:val="uk-UA"/>
        </w:rPr>
        <w:t>PMCreationStrategy</w:t>
      </w:r>
      <w:proofErr w:type="spellEnd"/>
    </w:p>
    <w:p w:rsidRPr="00FA288F" w:rsidR="00150031" w:rsidP="00FA288F" w:rsidRDefault="00150031" w14:paraId="3C3D7360" w14:textId="55AE68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розпочинається цикл симуляції, допоки не будуть оброблені всі згенеровані запити, із кроком 1 секунда.</w:t>
      </w:r>
    </w:p>
    <w:p w:rsidRPr="00FA288F" w:rsidR="002F0729" w:rsidP="00FA288F" w:rsidRDefault="00B46325" w14:paraId="29D4DE68" w14:textId="76CA22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 w:rsidRPr="00FA288F">
        <w:rPr>
          <w:rFonts w:ascii="Times New Roman" w:hAnsi="Times New Roman" w:cs="Times New Roman" w:eastAsiaTheme="minorEastAsia"/>
          <w:sz w:val="28"/>
          <w:szCs w:val="28"/>
          <w:lang w:val="uk-UA"/>
        </w:rPr>
        <w:t>якщо до кластера надійшов запит на симуляцію</w:t>
      </w:r>
      <w:r w:rsidRPr="00FA288F" w:rsidR="003918A0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: викликати метод </w:t>
      </w:r>
      <w:proofErr w:type="spellStart"/>
      <w:r w:rsidRPr="00FA288F" w:rsidR="00A03159">
        <w:rPr>
          <w:rFonts w:ascii="Times New Roman" w:hAnsi="Times New Roman" w:cs="Times New Roman" w:eastAsiaTheme="minorEastAsia"/>
          <w:sz w:val="28"/>
          <w:szCs w:val="28"/>
          <w:lang w:val="uk-UA"/>
        </w:rPr>
        <w:t>deploy_container</w:t>
      </w:r>
      <w:proofErr w:type="spellEnd"/>
      <w:r w:rsidRPr="00FA288F" w:rsidR="00A03159"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для </w:t>
      </w:r>
      <w:proofErr w:type="spellStart"/>
      <w:r w:rsidRPr="00FA288F" w:rsidR="00A03159">
        <w:rPr>
          <w:rFonts w:ascii="Times New Roman" w:hAnsi="Times New Roman" w:cs="Times New Roman" w:eastAsiaTheme="minorEastAsia"/>
          <w:sz w:val="28"/>
          <w:szCs w:val="28"/>
          <w:lang w:val="uk-UA"/>
        </w:rPr>
        <w:t>CloudProvider</w:t>
      </w:r>
      <w:proofErr w:type="spellEnd"/>
      <w:r w:rsidRPr="00FA288F" w:rsidR="00A03159">
        <w:rPr>
          <w:rFonts w:ascii="Times New Roman" w:hAnsi="Times New Roman" w:cs="Times New Roman" w:eastAsiaTheme="minorEastAsia"/>
          <w:sz w:val="28"/>
          <w:szCs w:val="28"/>
          <w:lang w:val="uk-UA"/>
        </w:rPr>
        <w:t>.</w:t>
      </w:r>
    </w:p>
    <w:p w:rsidRPr="00FA288F" w:rsidR="00A03159" w:rsidP="00FA288F" w:rsidRDefault="00A03159" w14:paraId="0A353559" w14:textId="64014D09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t xml:space="preserve">Логіка методу </w:t>
      </w:r>
      <w:proofErr w:type="spellStart"/>
      <w:r w:rsidRPr="00FA288F">
        <w:rPr>
          <w:rFonts w:eastAsiaTheme="minorEastAsia"/>
          <w:sz w:val="28"/>
          <w:szCs w:val="28"/>
          <w:lang w:val="uk-UA"/>
        </w:rPr>
        <w:t>deploy_container</w:t>
      </w:r>
      <w:proofErr w:type="spellEnd"/>
      <w:r w:rsidRPr="00FA288F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FA288F">
        <w:rPr>
          <w:rFonts w:eastAsiaTheme="minorEastAsia"/>
          <w:sz w:val="28"/>
          <w:szCs w:val="28"/>
          <w:lang w:val="uk-UA"/>
        </w:rPr>
        <w:t>гнучко</w:t>
      </w:r>
      <w:proofErr w:type="spellEnd"/>
      <w:r w:rsidRPr="00FA288F">
        <w:rPr>
          <w:rFonts w:eastAsiaTheme="minorEastAsia"/>
          <w:sz w:val="28"/>
          <w:szCs w:val="28"/>
          <w:lang w:val="uk-UA"/>
        </w:rPr>
        <w:t xml:space="preserve"> налаштовується шляхом, або, </w:t>
      </w:r>
      <w:proofErr w:type="spellStart"/>
      <w:r w:rsidRPr="00FA288F">
        <w:rPr>
          <w:rFonts w:eastAsiaTheme="minorEastAsia"/>
          <w:sz w:val="28"/>
          <w:szCs w:val="28"/>
          <w:lang w:val="uk-UA"/>
        </w:rPr>
        <w:t>перевизначення</w:t>
      </w:r>
      <w:proofErr w:type="spellEnd"/>
      <w:r w:rsidRPr="00FA288F" w:rsidR="00C04C87">
        <w:rPr>
          <w:rFonts w:eastAsiaTheme="minorEastAsia"/>
          <w:sz w:val="28"/>
          <w:szCs w:val="28"/>
          <w:lang w:val="uk-UA"/>
        </w:rPr>
        <w:t>, або використання інших ст</w:t>
      </w:r>
      <w:r w:rsidR="00AD4DC9">
        <w:rPr>
          <w:rFonts w:eastAsiaTheme="minorEastAsia"/>
          <w:sz w:val="28"/>
          <w:szCs w:val="28"/>
          <w:lang w:val="uk-UA"/>
        </w:rPr>
        <w:t>р</w:t>
      </w:r>
      <w:r w:rsidRPr="00FA288F" w:rsidR="00C04C87">
        <w:rPr>
          <w:rFonts w:eastAsiaTheme="minorEastAsia"/>
          <w:sz w:val="28"/>
          <w:szCs w:val="28"/>
          <w:lang w:val="uk-UA"/>
        </w:rPr>
        <w:t>атегій вибору/створення віртуальних машин, вибору/створення фізичних машин.</w:t>
      </w:r>
    </w:p>
    <w:p w:rsidRPr="00FA288F" w:rsidR="00400127" w:rsidP="00FA288F" w:rsidRDefault="00C04C87" w14:paraId="405CBC26" w14:textId="4DD85048">
      <w:pPr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tab/>
      </w:r>
      <w:r w:rsidRPr="00FA288F" w:rsidR="00571CCB">
        <w:rPr>
          <w:rFonts w:eastAsiaTheme="minorEastAsia"/>
          <w:sz w:val="28"/>
          <w:szCs w:val="28"/>
          <w:lang w:val="uk-UA"/>
        </w:rPr>
        <w:t xml:space="preserve">Клас </w:t>
      </w:r>
      <w:proofErr w:type="spellStart"/>
      <w:r w:rsidRPr="00571CCB" w:rsidR="00571CCB">
        <w:rPr>
          <w:rFonts w:eastAsiaTheme="minorEastAsia"/>
          <w:sz w:val="28"/>
          <w:szCs w:val="28"/>
          <w:lang w:val="uk-UA"/>
        </w:rPr>
        <w:t>CloudProvider</w:t>
      </w:r>
      <w:proofErr w:type="spellEnd"/>
      <w:r w:rsidRPr="00FA288F" w:rsidR="00571CCB">
        <w:rPr>
          <w:rFonts w:eastAsiaTheme="minorEastAsia"/>
          <w:sz w:val="28"/>
          <w:szCs w:val="28"/>
          <w:lang w:val="uk-UA"/>
        </w:rPr>
        <w:t xml:space="preserve"> є основним для симуляції </w:t>
      </w:r>
      <w:r w:rsidRPr="00FA288F" w:rsidR="00674E47">
        <w:rPr>
          <w:rFonts w:eastAsiaTheme="minorEastAsia"/>
          <w:sz w:val="28"/>
          <w:szCs w:val="28"/>
          <w:lang w:val="uk-UA"/>
        </w:rPr>
        <w:t>і</w:t>
      </w:r>
      <w:r w:rsidRPr="00FA288F" w:rsidR="00571CCB">
        <w:rPr>
          <w:rFonts w:eastAsiaTheme="minorEastAsia"/>
          <w:sz w:val="28"/>
          <w:szCs w:val="28"/>
          <w:lang w:val="uk-UA"/>
        </w:rPr>
        <w:t xml:space="preserve"> використовує </w:t>
      </w:r>
      <w:proofErr w:type="spellStart"/>
      <w:r w:rsidRPr="00571CCB" w:rsidR="00571CCB">
        <w:rPr>
          <w:rFonts w:eastAsiaTheme="minorEastAsia"/>
          <w:sz w:val="28"/>
          <w:szCs w:val="28"/>
          <w:lang w:val="uk-UA"/>
        </w:rPr>
        <w:t>VMController</w:t>
      </w:r>
      <w:proofErr w:type="spellEnd"/>
      <w:r w:rsidRPr="00FA288F" w:rsidR="00674E47">
        <w:rPr>
          <w:rFonts w:eastAsiaTheme="minorEastAsia"/>
          <w:sz w:val="28"/>
          <w:szCs w:val="28"/>
          <w:lang w:val="uk-UA"/>
        </w:rPr>
        <w:t xml:space="preserve"> та </w:t>
      </w:r>
      <w:proofErr w:type="spellStart"/>
      <w:r w:rsidRPr="00674E47" w:rsidR="00674E47">
        <w:rPr>
          <w:rFonts w:eastAsiaTheme="minorEastAsia"/>
          <w:sz w:val="28"/>
          <w:szCs w:val="28"/>
          <w:lang w:val="uk-UA"/>
        </w:rPr>
        <w:t>PMController</w:t>
      </w:r>
      <w:proofErr w:type="spellEnd"/>
      <w:r w:rsidRPr="00FA288F" w:rsidR="00674E47">
        <w:rPr>
          <w:rFonts w:eastAsiaTheme="minorEastAsia"/>
          <w:sz w:val="28"/>
          <w:szCs w:val="28"/>
          <w:lang w:val="uk-UA"/>
        </w:rPr>
        <w:t xml:space="preserve"> для відповідної роботи із віртуальними машинами, або фізичними серверами. </w:t>
      </w:r>
      <w:r w:rsidRPr="00FA288F" w:rsidR="003A008C">
        <w:rPr>
          <w:rFonts w:eastAsiaTheme="minorEastAsia"/>
          <w:sz w:val="28"/>
          <w:szCs w:val="28"/>
          <w:lang w:val="uk-UA"/>
        </w:rPr>
        <w:t>Якщо надійшов запит на розміщення контейнера – обрати віртуальну машину і розмістити контейнер на ній за умови достатньої кількості ресурсів. Інакше – створити нову віртуальну машину і розмістити її на одному з уві</w:t>
      </w:r>
      <w:r w:rsidR="00327142">
        <w:rPr>
          <w:rFonts w:eastAsiaTheme="minorEastAsia"/>
          <w:sz w:val="28"/>
          <w:szCs w:val="28"/>
          <w:lang w:val="uk-UA"/>
        </w:rPr>
        <w:t>м</w:t>
      </w:r>
      <w:r w:rsidRPr="00FA288F" w:rsidR="003A008C">
        <w:rPr>
          <w:rFonts w:eastAsiaTheme="minorEastAsia"/>
          <w:sz w:val="28"/>
          <w:szCs w:val="28"/>
          <w:lang w:val="uk-UA"/>
        </w:rPr>
        <w:t>кнених фізичних серверів із достатньою кількістю ресурсів. Якщо таких фізичних серверів не знайдено – створити новий.</w:t>
      </w:r>
    </w:p>
    <w:p w:rsidR="00526F03" w:rsidP="00FA288F" w:rsidRDefault="00D2433E" w14:paraId="0136AD4C" w14:textId="79B66EB7">
      <w:pPr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  <w:r w:rsidRPr="00FA288F">
        <w:rPr>
          <w:rFonts w:eastAsiaTheme="minorEastAsia"/>
          <w:sz w:val="28"/>
          <w:szCs w:val="28"/>
          <w:lang w:val="uk-UA"/>
        </w:rPr>
        <w:tab/>
      </w:r>
      <w:r w:rsidRPr="00FA288F">
        <w:rPr>
          <w:rFonts w:eastAsiaTheme="minorEastAsia"/>
          <w:sz w:val="28"/>
          <w:szCs w:val="28"/>
          <w:lang w:val="uk-UA"/>
        </w:rPr>
        <w:t xml:space="preserve">Симулятор реалізовано мовою програмування </w:t>
      </w:r>
      <w:proofErr w:type="spellStart"/>
      <w:r w:rsidRPr="00FA288F">
        <w:rPr>
          <w:rFonts w:eastAsiaTheme="minorEastAsia"/>
          <w:sz w:val="28"/>
          <w:szCs w:val="28"/>
          <w:lang w:val="uk-UA"/>
        </w:rPr>
        <w:t>Python</w:t>
      </w:r>
      <w:proofErr w:type="spellEnd"/>
      <w:r w:rsidRPr="00FA288F">
        <w:rPr>
          <w:rFonts w:eastAsiaTheme="minorEastAsia"/>
          <w:sz w:val="28"/>
          <w:szCs w:val="28"/>
          <w:lang w:val="uk-UA"/>
        </w:rPr>
        <w:t xml:space="preserve">. </w:t>
      </w:r>
      <w:r w:rsidRPr="00FA288F" w:rsidR="003A5F84">
        <w:rPr>
          <w:rFonts w:eastAsiaTheme="minorEastAsia"/>
          <w:sz w:val="28"/>
          <w:szCs w:val="28"/>
          <w:lang w:val="uk-UA"/>
        </w:rPr>
        <w:t xml:space="preserve">Розроблений симулятор дозволяє проводити експерименти по розміщенню контейнерів швидко і </w:t>
      </w:r>
      <w:r w:rsidRPr="00FA288F" w:rsidR="00F303BD">
        <w:rPr>
          <w:rFonts w:eastAsiaTheme="minorEastAsia"/>
          <w:sz w:val="28"/>
          <w:szCs w:val="28"/>
          <w:lang w:val="uk-UA"/>
        </w:rPr>
        <w:t>якісно, не витрачаючи на це велику кількість грошей, як-о</w:t>
      </w:r>
      <w:r w:rsidR="00327142">
        <w:rPr>
          <w:rFonts w:eastAsiaTheme="minorEastAsia"/>
          <w:sz w:val="28"/>
          <w:szCs w:val="28"/>
          <w:lang w:val="uk-UA"/>
        </w:rPr>
        <w:t>т</w:t>
      </w:r>
      <w:r w:rsidRPr="00FA288F" w:rsidR="00F303BD">
        <w:rPr>
          <w:rFonts w:eastAsiaTheme="minorEastAsia"/>
          <w:sz w:val="28"/>
          <w:szCs w:val="28"/>
          <w:lang w:val="uk-UA"/>
        </w:rPr>
        <w:t>, при тестах в реальних умовах. Використання такого симулятору значно пришвидшить впровадження нових алгоритмів управління</w:t>
      </w:r>
      <w:r w:rsidRPr="00FA288F" w:rsidR="00526F03">
        <w:rPr>
          <w:rFonts w:eastAsiaTheme="minorEastAsia"/>
          <w:sz w:val="28"/>
          <w:szCs w:val="28"/>
          <w:lang w:val="uk-UA"/>
        </w:rPr>
        <w:t>, що позитивно впливає на хмарні центри обробки даних.</w:t>
      </w:r>
    </w:p>
    <w:p w:rsidR="00FA288F" w:rsidP="00FA288F" w:rsidRDefault="00FA288F" w14:paraId="23AE74C0" w14:textId="77777777">
      <w:pPr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</w:p>
    <w:p w:rsidRPr="00FA288F" w:rsidR="00FA288F" w:rsidP="00FA288F" w:rsidRDefault="00FA288F" w14:paraId="7F0F70D7" w14:textId="77777777">
      <w:pPr>
        <w:spacing w:line="360" w:lineRule="auto"/>
        <w:jc w:val="both"/>
        <w:rPr>
          <w:rFonts w:eastAsiaTheme="minorEastAsia"/>
          <w:sz w:val="28"/>
          <w:szCs w:val="28"/>
          <w:lang w:val="uk-UA"/>
        </w:rPr>
      </w:pPr>
    </w:p>
    <w:p w:rsidRPr="00526F03" w:rsidR="002F0729" w:rsidP="00FA288F" w:rsidRDefault="002F0729" w14:paraId="49DC8168" w14:textId="6CF1542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526F03">
        <w:rPr>
          <w:b/>
          <w:bCs/>
          <w:sz w:val="28"/>
          <w:szCs w:val="28"/>
          <w:lang w:val="uk-UA"/>
        </w:rPr>
        <w:t>Література</w:t>
      </w:r>
    </w:p>
    <w:p w:rsidRPr="00526F03" w:rsidR="002F0729" w:rsidP="00FA288F" w:rsidRDefault="002F0729" w14:paraId="6EC92BEF" w14:textId="1F4D0E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lang w:val="uk-UA" w:eastAsia="en-GB"/>
        </w:rPr>
      </w:pP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Sturm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R.,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Pollard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C.,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Craig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J.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Managing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Containerized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Applications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 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Application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Performance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Management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(APM)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in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the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Digital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Enterprise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 2017. С. 177–185. URL: </w:t>
      </w:r>
      <w:hyperlink w:tgtFrame="_blank" w:history="1" r:id="rId6">
        <w:r w:rsidRPr="00526F03">
          <w:rPr>
            <w:rFonts w:ascii="Times New Roman" w:hAnsi="Times New Roman" w:eastAsia="Times New Roman" w:cs="Times New Roman"/>
            <w:color w:val="000000"/>
            <w:u w:val="single"/>
            <w:lang w:val="uk-UA" w:eastAsia="en-GB"/>
          </w:rPr>
          <w:t>https://doi.org/10.1016/b978-0-12-804018-8.00013-9</w:t>
        </w:r>
      </w:hyperlink>
      <w:r w:rsidRPr="00526F03" w:rsidR="00AD0A88">
        <w:rPr>
          <w:rFonts w:ascii="Times New Roman" w:hAnsi="Times New Roman" w:eastAsia="Times New Roman" w:cs="Times New Roman"/>
          <w:color w:val="000000"/>
          <w:lang w:val="uk-UA" w:eastAsia="en-GB"/>
        </w:rPr>
        <w:t>.</w:t>
      </w:r>
    </w:p>
    <w:p w:rsidRPr="00526F03" w:rsidR="00AD0A88" w:rsidP="00FA288F" w:rsidRDefault="00AD0A88" w14:paraId="3AD30C70" w14:textId="1C551A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lang w:val="uk-UA" w:eastAsia="en-GB"/>
        </w:rPr>
      </w:pPr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A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Framework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Algorithm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for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Energy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Efficient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Container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Consolidation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in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Cloud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Data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Centers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 / S. F. 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Piraghaj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та ін. </w:t>
      </w:r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2015 IEEE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International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Conference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on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Data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Science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Data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Intensive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Systems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(DSDIS)</w:t>
      </w:r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, м. 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Sydney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Australia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, 11–13 груд. 2015 р. 2015. URL: </w:t>
      </w:r>
      <w:hyperlink w:tgtFrame="_blank" w:history="1" r:id="rId7">
        <w:r w:rsidRPr="00526F03">
          <w:rPr>
            <w:rFonts w:ascii="Times New Roman" w:hAnsi="Times New Roman" w:eastAsia="Times New Roman" w:cs="Times New Roman"/>
            <w:color w:val="000000"/>
            <w:u w:val="single"/>
            <w:lang w:val="uk-UA" w:eastAsia="en-GB"/>
          </w:rPr>
          <w:t>https://doi.org/10.1109/dsdis.2015.67</w:t>
        </w:r>
      </w:hyperlink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</w:t>
      </w:r>
    </w:p>
    <w:p w:rsidRPr="00526F03" w:rsidR="00987179" w:rsidP="00FA288F" w:rsidRDefault="00987179" w14:paraId="0C5C9845" w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lang w:val="uk-UA" w:eastAsia="en-GB"/>
        </w:rPr>
      </w:pP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Mansouri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N.,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Ghafari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R.,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Zade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B. M. H.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Cloud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computing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simulators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: A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comprehensive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review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 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Simulation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Modelling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Practice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Theory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 2020. Т. 104. С. 102144. URL: </w:t>
      </w:r>
      <w:hyperlink w:tgtFrame="_blank" w:history="1" r:id="rId8">
        <w:r w:rsidRPr="00526F03">
          <w:rPr>
            <w:rFonts w:ascii="Times New Roman" w:hAnsi="Times New Roman" w:eastAsia="Times New Roman" w:cs="Times New Roman"/>
            <w:color w:val="000000"/>
            <w:u w:val="single"/>
            <w:lang w:val="uk-UA" w:eastAsia="en-GB"/>
          </w:rPr>
          <w:t>https://doi.org/10.1016/j.simpat.2020.102144</w:t>
        </w:r>
      </w:hyperlink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 (дата звернення: 11.09.2023).</w:t>
      </w:r>
    </w:p>
    <w:p w:rsidRPr="00526F03" w:rsidR="00154777" w:rsidP="00FA288F" w:rsidRDefault="00154777" w14:paraId="1B352811" w14:textId="2874CC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lang w:val="uk-UA" w:eastAsia="en-GB"/>
        </w:rPr>
      </w:pPr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A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CloudSim-Extension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for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Simulating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Distributed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Functions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-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as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-a-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Service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 / H. 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Jeon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та ін. </w:t>
      </w:r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2019 20th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International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Conference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on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Parallel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Distributed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Computing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,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Applications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Technologies (PDCAT)</w:t>
      </w:r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, м. 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Gold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Coast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Australia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, 5–7 груд. 2019 р. 2019. URL: </w:t>
      </w:r>
      <w:hyperlink w:tgtFrame="_blank" w:history="1" r:id="rId9">
        <w:r w:rsidRPr="00526F03">
          <w:rPr>
            <w:rFonts w:ascii="Times New Roman" w:hAnsi="Times New Roman" w:eastAsia="Times New Roman" w:cs="Times New Roman"/>
            <w:color w:val="000000"/>
            <w:u w:val="single"/>
            <w:lang w:val="uk-UA" w:eastAsia="en-GB"/>
          </w:rPr>
          <w:t>https://doi.org/10.1109/pdcat46702.2019.00076</w:t>
        </w:r>
      </w:hyperlink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</w:t>
      </w:r>
    </w:p>
    <w:p w:rsidRPr="00526F03" w:rsidR="00154777" w:rsidP="00FA288F" w:rsidRDefault="00D35C71" w14:paraId="7A9A8986" w14:textId="5495AA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lang w:val="uk-UA" w:eastAsia="en-GB"/>
        </w:rPr>
      </w:pP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Fakhfakh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F.,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Kacem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H. H.,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Kacem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 A. H.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Simulation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tools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for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cloud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computing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: A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survey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comparative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study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. </w:t>
      </w:r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2017 IEEE/ACIS 16th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International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Conference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on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Computer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and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Information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</w:t>
      </w:r>
      <w:proofErr w:type="spellStart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>Science</w:t>
      </w:r>
      <w:proofErr w:type="spellEnd"/>
      <w:r w:rsidRPr="00526F03">
        <w:rPr>
          <w:rFonts w:ascii="Times New Roman" w:hAnsi="Times New Roman" w:eastAsia="Times New Roman" w:cs="Times New Roman"/>
          <w:i/>
          <w:iCs/>
          <w:color w:val="000000"/>
          <w:lang w:val="uk-UA" w:eastAsia="en-GB"/>
        </w:rPr>
        <w:t xml:space="preserve"> (ICIS)</w:t>
      </w:r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, м. 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Wuhan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 xml:space="preserve">, </w:t>
      </w:r>
      <w:proofErr w:type="spellStart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China</w:t>
      </w:r>
      <w:proofErr w:type="spellEnd"/>
      <w:r w:rsidRPr="00526F03">
        <w:rPr>
          <w:rFonts w:ascii="Times New Roman" w:hAnsi="Times New Roman" w:eastAsia="Times New Roman" w:cs="Times New Roman"/>
          <w:color w:val="000000"/>
          <w:lang w:val="uk-UA" w:eastAsia="en-GB"/>
        </w:rPr>
        <w:t>, 24–26 трав. 2017 р. 2017. URL: </w:t>
      </w:r>
      <w:hyperlink w:tgtFrame="_blank" w:history="1" r:id="rId10">
        <w:r w:rsidRPr="00526F03">
          <w:rPr>
            <w:rFonts w:ascii="Times New Roman" w:hAnsi="Times New Roman" w:eastAsia="Times New Roman" w:cs="Times New Roman"/>
            <w:color w:val="000000"/>
            <w:u w:val="single"/>
            <w:lang w:val="uk-UA" w:eastAsia="en-GB"/>
          </w:rPr>
          <w:t>https://doi.org/10.1109/icis.2017.7959997</w:t>
        </w:r>
      </w:hyperlink>
      <w:r w:rsidRPr="00526F03" w:rsidR="00587F1E">
        <w:rPr>
          <w:rFonts w:ascii="Times New Roman" w:hAnsi="Times New Roman" w:eastAsia="Times New Roman" w:cs="Times New Roman"/>
          <w:color w:val="000000"/>
          <w:lang w:val="uk-UA" w:eastAsia="en-GB"/>
        </w:rPr>
        <w:t>.</w:t>
      </w:r>
    </w:p>
    <w:p w:rsidRPr="00526F03" w:rsidR="002F0729" w:rsidP="7FA93EF9" w:rsidRDefault="00587F1E" w14:paraId="4FFD543D" w14:textId="2FCBA5B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</w:pP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Cai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 Z.,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Li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 Q.,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Li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 X.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ElasticSim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: A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Toolkit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for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Simulating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Workflows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with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Cloud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Resource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Runtime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Auto-Scaling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and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Stochastic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Task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Execution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Times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. 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>Journal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>of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>Grid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 xml:space="preserve"> </w:t>
      </w:r>
      <w:r w:rsidRPr="7FA93EF9" w:rsidR="7FA93EF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lang w:val="uk-UA" w:eastAsia="en-GB"/>
        </w:rPr>
        <w:t>Computing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lang w:val="uk-UA" w:eastAsia="en-GB"/>
        </w:rPr>
        <w:t>. 2016. Т. 15, № 2. С. 257–272. URL: </w:t>
      </w:r>
      <w:r w:rsidRPr="7FA93EF9" w:rsidR="7FA93EF9">
        <w:rPr>
          <w:rFonts w:ascii="Times New Roman" w:hAnsi="Times New Roman" w:eastAsia="Times New Roman" w:cs="Times New Roman"/>
          <w:color w:val="000000" w:themeColor="text1" w:themeTint="FF" w:themeShade="FF"/>
          <w:u w:val="single"/>
          <w:lang w:val="uk-UA" w:eastAsia="en-GB"/>
        </w:rPr>
        <w:t>https://doi.org/10.1007/s10723-016-9390-y.</w:t>
      </w:r>
    </w:p>
    <w:sectPr w:rsidRPr="00526F03" w:rsidR="002F0729" w:rsidSect="003852E0">
      <w:pgSz w:w="11906" w:h="16838" w:orient="portrait"/>
      <w:pgMar w:top="1134" w:right="1134" w:bottom="12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89A"/>
    <w:multiLevelType w:val="hybridMultilevel"/>
    <w:tmpl w:val="2BB41860"/>
    <w:lvl w:ilvl="0" w:tplc="AE662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A7300"/>
    <w:multiLevelType w:val="hybridMultilevel"/>
    <w:tmpl w:val="16007E44"/>
    <w:lvl w:ilvl="0" w:tplc="313C3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0470033">
    <w:abstractNumId w:val="0"/>
  </w:num>
  <w:num w:numId="2" w16cid:durableId="77282052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1"/>
  <w:trackRevisions w:val="false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6E"/>
    <w:rsid w:val="0000687B"/>
    <w:rsid w:val="000E38E1"/>
    <w:rsid w:val="00132BF7"/>
    <w:rsid w:val="00150031"/>
    <w:rsid w:val="00154777"/>
    <w:rsid w:val="001A2C1E"/>
    <w:rsid w:val="0020000E"/>
    <w:rsid w:val="002D3833"/>
    <w:rsid w:val="002F0729"/>
    <w:rsid w:val="00327142"/>
    <w:rsid w:val="003852E0"/>
    <w:rsid w:val="003918A0"/>
    <w:rsid w:val="003A008C"/>
    <w:rsid w:val="003A5F84"/>
    <w:rsid w:val="003B2EAD"/>
    <w:rsid w:val="003D1FB0"/>
    <w:rsid w:val="00400127"/>
    <w:rsid w:val="004548A2"/>
    <w:rsid w:val="00476271"/>
    <w:rsid w:val="00485416"/>
    <w:rsid w:val="004D54EE"/>
    <w:rsid w:val="00507D07"/>
    <w:rsid w:val="00526F03"/>
    <w:rsid w:val="00532FD2"/>
    <w:rsid w:val="0057156C"/>
    <w:rsid w:val="00571CCB"/>
    <w:rsid w:val="005734C2"/>
    <w:rsid w:val="00582844"/>
    <w:rsid w:val="00587F1E"/>
    <w:rsid w:val="005932AC"/>
    <w:rsid w:val="005D793C"/>
    <w:rsid w:val="00630BE5"/>
    <w:rsid w:val="00674E47"/>
    <w:rsid w:val="0068053E"/>
    <w:rsid w:val="00696011"/>
    <w:rsid w:val="006B4B6E"/>
    <w:rsid w:val="00700173"/>
    <w:rsid w:val="00742332"/>
    <w:rsid w:val="007F2871"/>
    <w:rsid w:val="00825050"/>
    <w:rsid w:val="00873E0D"/>
    <w:rsid w:val="008A5180"/>
    <w:rsid w:val="008A5F8F"/>
    <w:rsid w:val="008D3422"/>
    <w:rsid w:val="008E59F9"/>
    <w:rsid w:val="008E75FA"/>
    <w:rsid w:val="00900D71"/>
    <w:rsid w:val="0098658F"/>
    <w:rsid w:val="00987179"/>
    <w:rsid w:val="00993CD8"/>
    <w:rsid w:val="009E6A0C"/>
    <w:rsid w:val="009F1862"/>
    <w:rsid w:val="009F239C"/>
    <w:rsid w:val="009F4489"/>
    <w:rsid w:val="00A03159"/>
    <w:rsid w:val="00A478D9"/>
    <w:rsid w:val="00AC09F4"/>
    <w:rsid w:val="00AD0A88"/>
    <w:rsid w:val="00AD4DC9"/>
    <w:rsid w:val="00AF19F9"/>
    <w:rsid w:val="00B46325"/>
    <w:rsid w:val="00C04C87"/>
    <w:rsid w:val="00CA43D4"/>
    <w:rsid w:val="00CB3F6C"/>
    <w:rsid w:val="00D21595"/>
    <w:rsid w:val="00D2433E"/>
    <w:rsid w:val="00D34D05"/>
    <w:rsid w:val="00D35C71"/>
    <w:rsid w:val="00D446FB"/>
    <w:rsid w:val="00DA5492"/>
    <w:rsid w:val="00E07086"/>
    <w:rsid w:val="00E42CDB"/>
    <w:rsid w:val="00E922A4"/>
    <w:rsid w:val="00F13E77"/>
    <w:rsid w:val="00F303BD"/>
    <w:rsid w:val="00FA288F"/>
    <w:rsid w:val="00FD3278"/>
    <w:rsid w:val="00FD4B93"/>
    <w:rsid w:val="7FA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BA36B7"/>
  <w15:chartTrackingRefBased/>
  <w15:docId w15:val="{F13D3371-DB71-9F47-9775-CE79594F3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2BF7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29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F072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0000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6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B46325"/>
    <w:rPr>
      <w:rFonts w:ascii="Courier New" w:hAnsi="Courier New" w:eastAsia="Times New Roman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649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36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16/j.simpat.2020.102144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doi.org/10.1109/dsdis.2015.67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doi.org/10.1016/b978-0-12-804018-8.00013-9" TargetMode="External" Id="rId6" /><Relationship Type="http://schemas.openxmlformats.org/officeDocument/2006/relationships/image" Target="media/image1.png" Id="rId5" /><Relationship Type="http://schemas.openxmlformats.org/officeDocument/2006/relationships/hyperlink" Target="https://doi.org/10.1109/icis.2017.7959997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doi.org/10.1109/pdcat46702.2019.00076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 пк</dc:creator>
  <keywords/>
  <dc:description/>
  <lastModifiedBy>пк SA</lastModifiedBy>
  <revision>77</revision>
  <dcterms:created xsi:type="dcterms:W3CDTF">2023-09-11T19:34:00.0000000Z</dcterms:created>
  <dcterms:modified xsi:type="dcterms:W3CDTF">2023-09-12T11:50:15.4934669Z</dcterms:modified>
</coreProperties>
</file>