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A7" w:rsidRPr="00ED08A7" w:rsidRDefault="00ED08A7" w:rsidP="00ED08A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Науковий керівник</w:t>
      </w:r>
      <w:r w:rsidRPr="00ED08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0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Семенюк</w:t>
      </w:r>
      <w:proofErr w:type="spellEnd"/>
      <w:r w:rsidRPr="00ED0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D0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Юліанна</w:t>
      </w:r>
      <w:proofErr w:type="spellEnd"/>
      <w:r w:rsidRPr="00ED0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D0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Валеріївна</w:t>
      </w:r>
      <w:proofErr w:type="spellEnd"/>
    </w:p>
    <w:p w:rsidR="00ED08A7" w:rsidRPr="00ED08A7" w:rsidRDefault="00ED08A7" w:rsidP="00ED08A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8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Відокремлений структурний підрозділ «Фаховий коледж</w:t>
      </w:r>
    </w:p>
    <w:p w:rsidR="00ED08A7" w:rsidRPr="00ED08A7" w:rsidRDefault="00ED08A7" w:rsidP="00ED08A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8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Pr="00ED08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Федьковича</w:t>
      </w:r>
      <w:proofErr w:type="spellEnd"/>
      <w:r w:rsidR="00A02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ED08A7" w:rsidRPr="00ED08A7" w:rsidRDefault="00ED08A7" w:rsidP="00ED08A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08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М.Чернівці</w:t>
      </w:r>
      <w:proofErr w:type="spellEnd"/>
    </w:p>
    <w:p w:rsidR="00AE31DD" w:rsidRPr="00ED08A7" w:rsidRDefault="00AE31DD" w:rsidP="00ED08A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ED08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Сокровольська</w:t>
      </w:r>
      <w:proofErr w:type="spellEnd"/>
      <w:r w:rsidRPr="00ED08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Надія </w:t>
      </w:r>
      <w:proofErr w:type="spellStart"/>
      <w:r w:rsidRPr="00ED08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Вячеславівна</w:t>
      </w:r>
      <w:proofErr w:type="spellEnd"/>
    </w:p>
    <w:p w:rsidR="00ED08A7" w:rsidRDefault="00AE31DD" w:rsidP="00AE31D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08A7">
        <w:rPr>
          <w:rFonts w:ascii="Times New Roman" w:eastAsia="Times New Roman" w:hAnsi="Times New Roman" w:cs="Times New Roman"/>
          <w:sz w:val="28"/>
          <w:szCs w:val="28"/>
        </w:rPr>
        <w:t xml:space="preserve">Студентка </w:t>
      </w:r>
      <w:r w:rsidR="00E766F4" w:rsidRPr="00ED08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D08A7">
        <w:rPr>
          <w:rFonts w:ascii="Times New Roman" w:eastAsia="Times New Roman" w:hAnsi="Times New Roman" w:cs="Times New Roman"/>
          <w:sz w:val="28"/>
          <w:szCs w:val="28"/>
        </w:rPr>
        <w:t xml:space="preserve"> курсу спеціальності «</w:t>
      </w:r>
      <w:r w:rsidR="00ED08A7">
        <w:rPr>
          <w:rFonts w:ascii="Times New Roman" w:eastAsia="Times New Roman" w:hAnsi="Times New Roman" w:cs="Times New Roman"/>
          <w:sz w:val="28"/>
          <w:szCs w:val="28"/>
        </w:rPr>
        <w:t xml:space="preserve">Фінанси, </w:t>
      </w:r>
    </w:p>
    <w:p w:rsidR="00AE31DD" w:rsidRPr="00ED08A7" w:rsidRDefault="00ED08A7" w:rsidP="00AE31D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банківська справа і </w:t>
      </w:r>
      <w:r w:rsidR="00E766F4" w:rsidRPr="00ED08A7">
        <w:rPr>
          <w:rFonts w:ascii="Times New Roman" w:eastAsia="Times New Roman" w:hAnsi="Times New Roman" w:cs="Times New Roman"/>
          <w:sz w:val="28"/>
          <w:szCs w:val="28"/>
        </w:rPr>
        <w:t>страхування</w:t>
      </w:r>
      <w:r w:rsidR="00AE31DD" w:rsidRPr="00ED08A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D08A7" w:rsidRPr="00ED08A7" w:rsidRDefault="00ED08A7" w:rsidP="00ED08A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8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Відокремлений структурний підрозділ «Фаховий коледж</w:t>
      </w:r>
    </w:p>
    <w:p w:rsidR="00ED08A7" w:rsidRPr="00ED08A7" w:rsidRDefault="00ED08A7" w:rsidP="00ED08A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8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Pr="00ED08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Федьковича</w:t>
      </w:r>
      <w:proofErr w:type="spellEnd"/>
      <w:r w:rsidR="00A02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ED08A7" w:rsidRPr="00ED08A7" w:rsidRDefault="00ED08A7" w:rsidP="00ED08A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08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М.Чернівці</w:t>
      </w:r>
      <w:proofErr w:type="spellEnd"/>
    </w:p>
    <w:p w:rsidR="001E2C4E" w:rsidRPr="004F6C00" w:rsidRDefault="001E2C4E" w:rsidP="00AE31D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6F4" w:rsidRPr="004F6C00" w:rsidRDefault="00E766F4" w:rsidP="00E766F4">
      <w:pPr>
        <w:pStyle w:val="2"/>
        <w:spacing w:before="0" w:beforeAutospacing="0"/>
        <w:jc w:val="center"/>
        <w:rPr>
          <w:rStyle w:val="dont-break-out"/>
          <w:bCs w:val="0"/>
          <w:sz w:val="32"/>
          <w:szCs w:val="32"/>
          <w:lang w:val="uk-UA"/>
        </w:rPr>
      </w:pPr>
    </w:p>
    <w:p w:rsidR="00E766F4" w:rsidRPr="004F6C00" w:rsidRDefault="0096156C" w:rsidP="00E766F4">
      <w:pPr>
        <w:pStyle w:val="2"/>
        <w:spacing w:before="0" w:beforeAutospacing="0"/>
        <w:jc w:val="center"/>
        <w:rPr>
          <w:bCs w:val="0"/>
          <w:sz w:val="32"/>
          <w:szCs w:val="32"/>
          <w:lang w:val="uk-UA"/>
        </w:rPr>
      </w:pPr>
      <w:bookmarkStart w:id="0" w:name="_GoBack"/>
      <w:r w:rsidRPr="004F6C00">
        <w:rPr>
          <w:rStyle w:val="dont-break-out"/>
          <w:bCs w:val="0"/>
          <w:sz w:val="32"/>
          <w:szCs w:val="32"/>
          <w:lang w:val="uk-UA"/>
        </w:rPr>
        <w:t>Управління фінансовими ресурсами в системі казначейства</w:t>
      </w:r>
      <w:r w:rsidR="009923AF" w:rsidRPr="004F6C00">
        <w:rPr>
          <w:rStyle w:val="dont-break-out"/>
          <w:bCs w:val="0"/>
          <w:sz w:val="32"/>
          <w:szCs w:val="32"/>
          <w:lang w:val="uk-UA"/>
        </w:rPr>
        <w:t>:</w:t>
      </w:r>
      <w:r w:rsidR="00E766F4" w:rsidRPr="004F6C00">
        <w:rPr>
          <w:rStyle w:val="dont-break-out"/>
          <w:bCs w:val="0"/>
          <w:sz w:val="32"/>
          <w:szCs w:val="32"/>
          <w:lang w:val="uk-UA"/>
        </w:rPr>
        <w:t xml:space="preserve"> вплив війни та виклики сьогодення</w:t>
      </w:r>
    </w:p>
    <w:bookmarkEnd w:id="0"/>
    <w:p w:rsidR="00B32FFF" w:rsidRPr="004F6C00" w:rsidRDefault="00B32FFF" w:rsidP="00B32FFF">
      <w:pPr>
        <w:pStyle w:val="ab"/>
        <w:spacing w:line="360" w:lineRule="auto"/>
        <w:ind w:left="0" w:firstLine="709"/>
        <w:rPr>
          <w:sz w:val="28"/>
          <w:szCs w:val="28"/>
        </w:rPr>
      </w:pPr>
      <w:r w:rsidRPr="004F6C00">
        <w:rPr>
          <w:sz w:val="28"/>
          <w:szCs w:val="28"/>
        </w:rPr>
        <w:t>Фінансові ресурси держави є невід'ємною частиною її фінансової системи. Ефективність управління цими ресурсами визначає економічне зростання держави, добробут населення та стабільність всієї фінансової системи. В умовах воєнного стану питання використання фінансових ресурсів набуває особливої актуальності.</w:t>
      </w:r>
    </w:p>
    <w:p w:rsidR="0096156C" w:rsidRPr="004F6C00" w:rsidRDefault="0096156C" w:rsidP="00B32FFF">
      <w:pPr>
        <w:pStyle w:val="ab"/>
        <w:spacing w:line="360" w:lineRule="auto"/>
        <w:ind w:left="0" w:firstLine="709"/>
        <w:rPr>
          <w:sz w:val="28"/>
          <w:szCs w:val="28"/>
        </w:rPr>
      </w:pPr>
      <w:r w:rsidRPr="004F6C00">
        <w:rPr>
          <w:sz w:val="28"/>
          <w:szCs w:val="28"/>
        </w:rPr>
        <w:t xml:space="preserve">Метою дослідження є удосконалення механізму </w:t>
      </w:r>
      <w:r w:rsidR="004F6C00" w:rsidRPr="004F6C00">
        <w:rPr>
          <w:sz w:val="28"/>
          <w:szCs w:val="28"/>
        </w:rPr>
        <w:t xml:space="preserve">управління фінансовими ресурсами </w:t>
      </w:r>
      <w:r w:rsidRPr="004F6C00">
        <w:rPr>
          <w:sz w:val="28"/>
          <w:szCs w:val="28"/>
        </w:rPr>
        <w:t xml:space="preserve"> в системі казначейства .</w:t>
      </w:r>
    </w:p>
    <w:p w:rsidR="000641DC" w:rsidRPr="004F6C00" w:rsidRDefault="009923AF" w:rsidP="00B32FFF">
      <w:pPr>
        <w:pStyle w:val="ab"/>
        <w:spacing w:line="360" w:lineRule="auto"/>
        <w:ind w:left="0" w:firstLine="709"/>
        <w:rPr>
          <w:sz w:val="28"/>
          <w:szCs w:val="28"/>
        </w:rPr>
      </w:pPr>
      <w:r w:rsidRPr="004F6C00">
        <w:rPr>
          <w:color w:val="000000"/>
          <w:sz w:val="28"/>
          <w:szCs w:val="28"/>
          <w:shd w:val="clear" w:color="auto" w:fill="FFFFFF"/>
        </w:rPr>
        <w:t>Органи Казначейства від початку війни, розпочатої російською федерацією проти України, і до теперішнього часу працюють у штатному режимі без вихідних та святкових днів. Робота органів Казначейства наразі відповідає постанові Кабінету Міністрів України від 9 червня 2021 року №590, якою затверджено Порядок виконання повноважень Державною казначейською службою в особливому режимі в умовах воєнного стану.</w:t>
      </w:r>
    </w:p>
    <w:p w:rsidR="004F6C00" w:rsidRPr="004F6C00" w:rsidRDefault="004F6C00" w:rsidP="00B32FFF">
      <w:pPr>
        <w:pStyle w:val="ab"/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4F6C00">
        <w:rPr>
          <w:color w:val="000000"/>
          <w:sz w:val="28"/>
          <w:szCs w:val="28"/>
          <w:shd w:val="clear" w:color="auto" w:fill="FFFFFF"/>
        </w:rPr>
        <w:t xml:space="preserve">Питання управління фінансовими ресурсами досліджувалося багатьма вченими, серед яких В. </w:t>
      </w:r>
      <w:proofErr w:type="spellStart"/>
      <w:r w:rsidRPr="004F6C00">
        <w:rPr>
          <w:color w:val="000000"/>
          <w:sz w:val="28"/>
          <w:szCs w:val="28"/>
          <w:shd w:val="clear" w:color="auto" w:fill="FFFFFF"/>
        </w:rPr>
        <w:t>Федосов</w:t>
      </w:r>
      <w:proofErr w:type="spellEnd"/>
      <w:r w:rsidRPr="004F6C00">
        <w:rPr>
          <w:color w:val="000000"/>
          <w:sz w:val="28"/>
          <w:szCs w:val="28"/>
          <w:shd w:val="clear" w:color="auto" w:fill="FFFFFF"/>
        </w:rPr>
        <w:t xml:space="preserve">, К. Павлюк, Ю. Коваль, О. Василик, А. Загородній, Г. Вознюк, Г. Кучер та інші. Однак в умовах воєнного стану підходи до управління фінансовими ресурсами суттєво відрізняються від традиційних методів та способів їх управління та використання. Ці виклики зумовлюють необхідність проведення ґрунтовних наукових досліджень та </w:t>
      </w:r>
      <w:r w:rsidRPr="004F6C00">
        <w:rPr>
          <w:color w:val="000000"/>
          <w:sz w:val="28"/>
          <w:szCs w:val="28"/>
          <w:shd w:val="clear" w:color="auto" w:fill="FFFFFF"/>
        </w:rPr>
        <w:lastRenderedPageBreak/>
        <w:t>аналізу процесів з урахуванням специфіки дії воєнного стану[1-6].</w:t>
      </w:r>
    </w:p>
    <w:p w:rsidR="0096156C" w:rsidRPr="004F6C00" w:rsidRDefault="00CA7A89" w:rsidP="00B32FFF">
      <w:pPr>
        <w:pStyle w:val="ab"/>
        <w:spacing w:line="360" w:lineRule="auto"/>
        <w:ind w:left="0" w:firstLine="709"/>
        <w:rPr>
          <w:sz w:val="28"/>
          <w:szCs w:val="28"/>
        </w:rPr>
      </w:pPr>
      <w:r w:rsidRPr="004F6C00">
        <w:rPr>
          <w:color w:val="000000"/>
          <w:sz w:val="28"/>
          <w:szCs w:val="28"/>
          <w:shd w:val="clear" w:color="auto" w:fill="FFFFFF"/>
        </w:rPr>
        <w:t>Ф</w:t>
      </w:r>
      <w:r w:rsidR="0096156C" w:rsidRPr="004F6C00">
        <w:rPr>
          <w:color w:val="000000"/>
          <w:sz w:val="28"/>
          <w:szCs w:val="28"/>
          <w:shd w:val="clear" w:color="auto" w:fill="FFFFFF"/>
        </w:rPr>
        <w:t xml:space="preserve">інансові ресурси держави – це фінансові відносини, що виникають між державою та суспільством в </w:t>
      </w:r>
      <w:r w:rsidR="0096156C" w:rsidRPr="004F6C00">
        <w:rPr>
          <w:sz w:val="28"/>
          <w:szCs w:val="28"/>
        </w:rPr>
        <w:t>особі фізичних і юридичних осіб з приводу формування, розподілу і використання фінансових ресурсів.</w:t>
      </w:r>
    </w:p>
    <w:p w:rsidR="004F6C00" w:rsidRPr="004F6C00" w:rsidRDefault="004F6C00" w:rsidP="004F6C00">
      <w:pPr>
        <w:pStyle w:val="ab"/>
        <w:spacing w:line="360" w:lineRule="auto"/>
        <w:ind w:left="0" w:firstLine="709"/>
        <w:rPr>
          <w:sz w:val="28"/>
          <w:szCs w:val="28"/>
        </w:rPr>
      </w:pPr>
      <w:r w:rsidRPr="004F6C00">
        <w:rPr>
          <w:sz w:val="28"/>
          <w:szCs w:val="28"/>
        </w:rPr>
        <w:t>Основною економічною формою вираження даних економічних відносин є державний бюджет, за допомогою якого держава планує надходження та напрями витрат бюджетних коштів. Тому управління бюджетними коштами є важливим етапом на всіх стадіях розвитку держави. Важливу роль в управлінні фінансовими ресурсами відіграє Державна казначейська служба України, яка виконує комплекс операцій на різних стадіях бюджетного процесу.</w:t>
      </w:r>
    </w:p>
    <w:p w:rsidR="004F6C00" w:rsidRPr="004F6C00" w:rsidRDefault="004F6C00" w:rsidP="004F6C00">
      <w:pPr>
        <w:pStyle w:val="ab"/>
        <w:spacing w:line="360" w:lineRule="auto"/>
        <w:ind w:left="0" w:firstLine="709"/>
        <w:rPr>
          <w:sz w:val="28"/>
          <w:szCs w:val="28"/>
        </w:rPr>
      </w:pPr>
      <w:r w:rsidRPr="004F6C00">
        <w:rPr>
          <w:sz w:val="28"/>
          <w:szCs w:val="28"/>
        </w:rPr>
        <w:t>Діяльність органів казначейства щодо розрахунково-касового обслуговування розпорядників та одержувачів коштів включає відкриття рахунків, реєстрацію бюджетних та фінансових зобов'язань, проведення платежів, здійснення безспірного списання коштів тощо. Проте в умовах воєнного стану не застосовується зупинення операцій з бюджетними коштами за порушення бюджетного законодавства.</w:t>
      </w:r>
    </w:p>
    <w:p w:rsidR="00CA7A89" w:rsidRPr="004F6C00" w:rsidRDefault="004F6C00" w:rsidP="00B32FFF">
      <w:pPr>
        <w:pStyle w:val="ab"/>
        <w:spacing w:line="360" w:lineRule="auto"/>
        <w:ind w:left="0" w:firstLine="709"/>
        <w:rPr>
          <w:sz w:val="28"/>
          <w:szCs w:val="28"/>
        </w:rPr>
      </w:pPr>
      <w:r w:rsidRPr="004F6C00">
        <w:rPr>
          <w:sz w:val="28"/>
          <w:szCs w:val="28"/>
        </w:rPr>
        <w:t xml:space="preserve">Управління фінансовими ресурсами в умовах воєнного стану має свої особливості, зокрема змінюються пріоритети країни. На перше місце виходять питання забезпечення обороноздатності держави, надання гуманітарної допомоги, формування фондів підтримки внутрішньо переміщених осіб (ВПО), фінансування заходів з </w:t>
      </w:r>
      <w:proofErr w:type="spellStart"/>
      <w:r w:rsidRPr="004F6C00">
        <w:rPr>
          <w:sz w:val="28"/>
          <w:szCs w:val="28"/>
        </w:rPr>
        <w:t>релокації</w:t>
      </w:r>
      <w:proofErr w:type="spellEnd"/>
      <w:r w:rsidRPr="004F6C00">
        <w:rPr>
          <w:sz w:val="28"/>
          <w:szCs w:val="28"/>
        </w:rPr>
        <w:t xml:space="preserve"> промислових підприємств, а також малого і середнього бізнесу до безпечніших місць.</w:t>
      </w:r>
    </w:p>
    <w:p w:rsidR="00BA5029" w:rsidRPr="004F6C00" w:rsidRDefault="00BA5029" w:rsidP="00B32FFF">
      <w:pPr>
        <w:pStyle w:val="ab"/>
        <w:spacing w:line="360" w:lineRule="auto"/>
        <w:ind w:left="0" w:firstLine="709"/>
        <w:rPr>
          <w:sz w:val="28"/>
          <w:szCs w:val="28"/>
        </w:rPr>
      </w:pPr>
      <w:r w:rsidRPr="004F6C00">
        <w:rPr>
          <w:sz w:val="28"/>
          <w:szCs w:val="28"/>
        </w:rPr>
        <w:t>Реалізація функції управління бюджетними потоками здійснюється через ЄКР (єдиний казначейський рахунок), на який зараховуються державні доходи і з якого здійснюються видатки. Негативний вплив на залишки на ЄКР має зростання державних видатків та значне зниження надходжень</w:t>
      </w:r>
      <w:r w:rsidRPr="004F6C00">
        <w:rPr>
          <w:spacing w:val="40"/>
          <w:sz w:val="28"/>
          <w:szCs w:val="28"/>
        </w:rPr>
        <w:t xml:space="preserve"> </w:t>
      </w:r>
      <w:r w:rsidRPr="004F6C00">
        <w:rPr>
          <w:sz w:val="28"/>
          <w:szCs w:val="28"/>
        </w:rPr>
        <w:t>через війну.</w:t>
      </w:r>
    </w:p>
    <w:p w:rsidR="00BA5029" w:rsidRPr="004F6C00" w:rsidRDefault="00BA5029" w:rsidP="00A02A85">
      <w:pPr>
        <w:pStyle w:val="ab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F6C00">
        <w:rPr>
          <w:sz w:val="28"/>
          <w:szCs w:val="28"/>
        </w:rPr>
        <w:t xml:space="preserve">Від початку повномасштабної війни і введення воєнного стану на всій території України органи казначейства працюють відповідно до Постанови КМУ від 09.06.2021 р. №590 «Про затвердження Порядку виконання повноважень Державною казначейською службою в особливому режимі в </w:t>
      </w:r>
      <w:r w:rsidRPr="004F6C00">
        <w:rPr>
          <w:sz w:val="28"/>
          <w:szCs w:val="28"/>
        </w:rPr>
        <w:lastRenderedPageBreak/>
        <w:t>умовах воєнного стану».</w:t>
      </w:r>
    </w:p>
    <w:p w:rsidR="00BA5029" w:rsidRPr="004F6C00" w:rsidRDefault="00BA5029" w:rsidP="00B32FFF">
      <w:pPr>
        <w:pStyle w:val="ab"/>
        <w:spacing w:line="360" w:lineRule="auto"/>
        <w:ind w:left="0" w:firstLine="709"/>
        <w:rPr>
          <w:sz w:val="28"/>
          <w:szCs w:val="28"/>
        </w:rPr>
      </w:pPr>
      <w:r w:rsidRPr="004F6C00">
        <w:rPr>
          <w:sz w:val="28"/>
          <w:szCs w:val="28"/>
        </w:rPr>
        <w:t>Відповідно до даної Постанови встановлено така черговість здійснення платежів органами ДКСУ видатків державного і місцевих бюджетів (з урахуванням ресурсної забезпеченості єдиного казначейського рахунка):</w:t>
      </w:r>
    </w:p>
    <w:p w:rsidR="0096156C" w:rsidRPr="009722DE" w:rsidRDefault="00BA5029" w:rsidP="00A141C4">
      <w:pPr>
        <w:pStyle w:val="ab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F6C00">
        <w:rPr>
          <w:sz w:val="28"/>
          <w:szCs w:val="28"/>
        </w:rPr>
        <w:t>Видатки</w:t>
      </w:r>
      <w:r w:rsidRPr="004F6C00">
        <w:rPr>
          <w:spacing w:val="-5"/>
          <w:sz w:val="28"/>
          <w:szCs w:val="28"/>
        </w:rPr>
        <w:t xml:space="preserve"> </w:t>
      </w:r>
      <w:r w:rsidRPr="004F6C00">
        <w:rPr>
          <w:sz w:val="28"/>
          <w:szCs w:val="28"/>
        </w:rPr>
        <w:t>на</w:t>
      </w:r>
      <w:r w:rsidRPr="004F6C00">
        <w:rPr>
          <w:spacing w:val="-8"/>
          <w:sz w:val="28"/>
          <w:szCs w:val="28"/>
        </w:rPr>
        <w:t xml:space="preserve"> </w:t>
      </w:r>
      <w:r w:rsidRPr="004F6C00">
        <w:rPr>
          <w:sz w:val="28"/>
          <w:szCs w:val="28"/>
        </w:rPr>
        <w:t>національну</w:t>
      </w:r>
      <w:r w:rsidRPr="004F6C00">
        <w:rPr>
          <w:spacing w:val="-3"/>
          <w:sz w:val="28"/>
          <w:szCs w:val="28"/>
        </w:rPr>
        <w:t xml:space="preserve"> </w:t>
      </w:r>
      <w:r w:rsidRPr="009722DE">
        <w:rPr>
          <w:sz w:val="28"/>
          <w:szCs w:val="28"/>
        </w:rPr>
        <w:t>безпеку</w:t>
      </w:r>
      <w:r w:rsidRPr="009722DE">
        <w:rPr>
          <w:spacing w:val="-4"/>
          <w:sz w:val="28"/>
          <w:szCs w:val="28"/>
        </w:rPr>
        <w:t xml:space="preserve"> </w:t>
      </w:r>
      <w:r w:rsidR="00A141C4" w:rsidRPr="009722DE">
        <w:rPr>
          <w:spacing w:val="-4"/>
          <w:sz w:val="28"/>
          <w:szCs w:val="28"/>
        </w:rPr>
        <w:t>і</w:t>
      </w:r>
      <w:r w:rsidRPr="009722DE">
        <w:rPr>
          <w:spacing w:val="-4"/>
          <w:sz w:val="28"/>
          <w:szCs w:val="28"/>
        </w:rPr>
        <w:t xml:space="preserve"> </w:t>
      </w:r>
      <w:r w:rsidR="00A141C4" w:rsidRPr="009722DE">
        <w:rPr>
          <w:spacing w:val="-2"/>
          <w:sz w:val="28"/>
          <w:szCs w:val="28"/>
        </w:rPr>
        <w:t>оборону</w:t>
      </w:r>
      <w:r w:rsidR="00A141C4" w:rsidRPr="009722DE">
        <w:t xml:space="preserve"> </w:t>
      </w:r>
      <w:r w:rsidR="00A141C4" w:rsidRPr="009722DE">
        <w:rPr>
          <w:spacing w:val="-2"/>
          <w:sz w:val="28"/>
          <w:szCs w:val="28"/>
        </w:rPr>
        <w:t>та на здійснення заходів правового режиму воєнного стану;</w:t>
      </w:r>
    </w:p>
    <w:p w:rsidR="00BA5029" w:rsidRPr="004F6C00" w:rsidRDefault="00BA5029" w:rsidP="00A141C4">
      <w:pPr>
        <w:pStyle w:val="a4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4F6C00">
        <w:rPr>
          <w:szCs w:val="28"/>
        </w:rPr>
        <w:t>Видатки</w:t>
      </w:r>
      <w:r w:rsidRPr="004F6C00">
        <w:rPr>
          <w:spacing w:val="34"/>
          <w:szCs w:val="28"/>
        </w:rPr>
        <w:t xml:space="preserve"> </w:t>
      </w:r>
      <w:r w:rsidRPr="004F6C00">
        <w:rPr>
          <w:szCs w:val="28"/>
        </w:rPr>
        <w:t>на заробітну плату, продукти</w:t>
      </w:r>
      <w:r w:rsidRPr="004F6C00">
        <w:rPr>
          <w:spacing w:val="34"/>
          <w:szCs w:val="28"/>
        </w:rPr>
        <w:t xml:space="preserve"> </w:t>
      </w:r>
      <w:r w:rsidRPr="004F6C00">
        <w:rPr>
          <w:szCs w:val="28"/>
        </w:rPr>
        <w:t>харчування, медикаменти</w:t>
      </w:r>
      <w:r w:rsidRPr="004F6C00">
        <w:rPr>
          <w:spacing w:val="34"/>
          <w:szCs w:val="28"/>
        </w:rPr>
        <w:t xml:space="preserve"> </w:t>
      </w:r>
      <w:r w:rsidRPr="004F6C00">
        <w:rPr>
          <w:szCs w:val="28"/>
        </w:rPr>
        <w:t>та інші категорії поточних видатків, які визначені Постановою;</w:t>
      </w:r>
    </w:p>
    <w:p w:rsidR="00BA5029" w:rsidRPr="004F6C00" w:rsidRDefault="00BA5029" w:rsidP="00A141C4">
      <w:pPr>
        <w:pStyle w:val="a4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4F6C00">
        <w:rPr>
          <w:szCs w:val="28"/>
        </w:rPr>
        <w:t>Капітальні</w:t>
      </w:r>
      <w:r w:rsidRPr="004F6C00">
        <w:rPr>
          <w:spacing w:val="49"/>
          <w:szCs w:val="28"/>
        </w:rPr>
        <w:t xml:space="preserve"> </w:t>
      </w:r>
      <w:r w:rsidRPr="004F6C00">
        <w:rPr>
          <w:szCs w:val="28"/>
        </w:rPr>
        <w:t>видатки</w:t>
      </w:r>
      <w:r w:rsidRPr="004F6C00">
        <w:rPr>
          <w:spacing w:val="51"/>
          <w:szCs w:val="28"/>
        </w:rPr>
        <w:t xml:space="preserve"> </w:t>
      </w:r>
      <w:r w:rsidRPr="004F6C00">
        <w:rPr>
          <w:szCs w:val="28"/>
        </w:rPr>
        <w:t>та</w:t>
      </w:r>
      <w:r w:rsidRPr="004F6C00">
        <w:rPr>
          <w:spacing w:val="51"/>
          <w:szCs w:val="28"/>
        </w:rPr>
        <w:t xml:space="preserve"> </w:t>
      </w:r>
      <w:r w:rsidRPr="004F6C00">
        <w:rPr>
          <w:szCs w:val="28"/>
        </w:rPr>
        <w:t>інші</w:t>
      </w:r>
      <w:r w:rsidRPr="004F6C00">
        <w:rPr>
          <w:spacing w:val="50"/>
          <w:szCs w:val="28"/>
        </w:rPr>
        <w:t xml:space="preserve"> </w:t>
      </w:r>
      <w:r w:rsidRPr="004F6C00">
        <w:rPr>
          <w:szCs w:val="28"/>
        </w:rPr>
        <w:t>видатки,</w:t>
      </w:r>
      <w:r w:rsidRPr="004F6C00">
        <w:rPr>
          <w:spacing w:val="49"/>
          <w:szCs w:val="28"/>
        </w:rPr>
        <w:t xml:space="preserve"> </w:t>
      </w:r>
      <w:r w:rsidRPr="004F6C00">
        <w:rPr>
          <w:szCs w:val="28"/>
        </w:rPr>
        <w:t>що</w:t>
      </w:r>
      <w:r w:rsidRPr="004F6C00">
        <w:rPr>
          <w:spacing w:val="52"/>
          <w:szCs w:val="28"/>
        </w:rPr>
        <w:t xml:space="preserve"> </w:t>
      </w:r>
      <w:r w:rsidRPr="004F6C00">
        <w:rPr>
          <w:szCs w:val="28"/>
        </w:rPr>
        <w:t>не</w:t>
      </w:r>
      <w:r w:rsidRPr="004F6C00">
        <w:rPr>
          <w:spacing w:val="50"/>
          <w:szCs w:val="28"/>
        </w:rPr>
        <w:t xml:space="preserve"> </w:t>
      </w:r>
      <w:r w:rsidRPr="004F6C00">
        <w:rPr>
          <w:szCs w:val="28"/>
        </w:rPr>
        <w:t>визначені</w:t>
      </w:r>
      <w:r w:rsidRPr="004F6C00">
        <w:rPr>
          <w:spacing w:val="50"/>
          <w:szCs w:val="28"/>
        </w:rPr>
        <w:t xml:space="preserve"> </w:t>
      </w:r>
      <w:r w:rsidRPr="004F6C00">
        <w:rPr>
          <w:spacing w:val="-2"/>
          <w:szCs w:val="28"/>
        </w:rPr>
        <w:t>Постановою</w:t>
      </w:r>
      <w:r w:rsidRPr="004F6C00">
        <w:rPr>
          <w:spacing w:val="-4"/>
          <w:szCs w:val="28"/>
        </w:rPr>
        <w:t>[</w:t>
      </w:r>
      <w:r w:rsidR="004F6C00" w:rsidRPr="004F6C00">
        <w:rPr>
          <w:spacing w:val="-4"/>
          <w:szCs w:val="28"/>
        </w:rPr>
        <w:t>7</w:t>
      </w:r>
      <w:r w:rsidRPr="004F6C00">
        <w:rPr>
          <w:spacing w:val="-4"/>
          <w:szCs w:val="28"/>
        </w:rPr>
        <w:t>].</w:t>
      </w:r>
    </w:p>
    <w:p w:rsidR="00BA5029" w:rsidRPr="004F6C00" w:rsidRDefault="00BA5029" w:rsidP="00B32FFF">
      <w:pPr>
        <w:pStyle w:val="ab"/>
        <w:spacing w:line="360" w:lineRule="auto"/>
        <w:ind w:left="0" w:firstLine="709"/>
        <w:rPr>
          <w:sz w:val="28"/>
          <w:szCs w:val="28"/>
        </w:rPr>
      </w:pPr>
      <w:r w:rsidRPr="004F6C00">
        <w:rPr>
          <w:sz w:val="28"/>
          <w:szCs w:val="28"/>
        </w:rPr>
        <w:t>Оскільки</w:t>
      </w:r>
      <w:r w:rsidRPr="004F6C00">
        <w:rPr>
          <w:spacing w:val="-3"/>
          <w:sz w:val="28"/>
          <w:szCs w:val="28"/>
        </w:rPr>
        <w:t xml:space="preserve"> </w:t>
      </w:r>
      <w:r w:rsidRPr="004F6C00">
        <w:rPr>
          <w:sz w:val="28"/>
          <w:szCs w:val="28"/>
        </w:rPr>
        <w:t>Постановою</w:t>
      </w:r>
      <w:r w:rsidRPr="004F6C00">
        <w:rPr>
          <w:spacing w:val="-1"/>
          <w:sz w:val="28"/>
          <w:szCs w:val="28"/>
        </w:rPr>
        <w:t xml:space="preserve"> </w:t>
      </w:r>
      <w:r w:rsidRPr="004F6C00">
        <w:rPr>
          <w:sz w:val="28"/>
          <w:szCs w:val="28"/>
        </w:rPr>
        <w:t>передбачено</w:t>
      </w:r>
      <w:r w:rsidRPr="004F6C00">
        <w:rPr>
          <w:spacing w:val="1"/>
          <w:sz w:val="28"/>
          <w:szCs w:val="28"/>
        </w:rPr>
        <w:t xml:space="preserve"> </w:t>
      </w:r>
      <w:r w:rsidRPr="004F6C00">
        <w:rPr>
          <w:sz w:val="28"/>
          <w:szCs w:val="28"/>
        </w:rPr>
        <w:t>значну</w:t>
      </w:r>
      <w:r w:rsidRPr="004F6C00">
        <w:rPr>
          <w:spacing w:val="1"/>
          <w:sz w:val="28"/>
          <w:szCs w:val="28"/>
        </w:rPr>
        <w:t xml:space="preserve"> </w:t>
      </w:r>
      <w:r w:rsidRPr="004F6C00">
        <w:rPr>
          <w:sz w:val="28"/>
          <w:szCs w:val="28"/>
        </w:rPr>
        <w:t>кількість</w:t>
      </w:r>
      <w:r w:rsidRPr="004F6C00">
        <w:rPr>
          <w:spacing w:val="-1"/>
          <w:sz w:val="28"/>
          <w:szCs w:val="28"/>
        </w:rPr>
        <w:t xml:space="preserve"> </w:t>
      </w:r>
      <w:r w:rsidRPr="004F6C00">
        <w:rPr>
          <w:sz w:val="28"/>
          <w:szCs w:val="28"/>
        </w:rPr>
        <w:t>категорій</w:t>
      </w:r>
      <w:r w:rsidRPr="004F6C00">
        <w:rPr>
          <w:spacing w:val="2"/>
          <w:sz w:val="28"/>
          <w:szCs w:val="28"/>
        </w:rPr>
        <w:t xml:space="preserve"> </w:t>
      </w:r>
      <w:r w:rsidRPr="004F6C00">
        <w:rPr>
          <w:spacing w:val="-2"/>
          <w:sz w:val="28"/>
          <w:szCs w:val="28"/>
        </w:rPr>
        <w:t>видатків,</w:t>
      </w:r>
      <w:r w:rsidR="004F6C00" w:rsidRPr="004F6C00">
        <w:rPr>
          <w:spacing w:val="-2"/>
          <w:sz w:val="28"/>
          <w:szCs w:val="28"/>
        </w:rPr>
        <w:t xml:space="preserve"> </w:t>
      </w:r>
      <w:r w:rsidRPr="004F6C00">
        <w:rPr>
          <w:sz w:val="28"/>
          <w:szCs w:val="28"/>
        </w:rPr>
        <w:t>зокрема і капітальні, а ресурсне забезпечення єдиного казначейського рахунка (ЄКР) є недостатнім, то видатки державних і місцевих бюджетів здійснюються часто з затримками, зокрема і видатки на заробітну плату.</w:t>
      </w:r>
    </w:p>
    <w:p w:rsidR="00BA5029" w:rsidRPr="004F6C00" w:rsidRDefault="00BA5029" w:rsidP="00B32FFF">
      <w:pPr>
        <w:pStyle w:val="ab"/>
        <w:spacing w:line="360" w:lineRule="auto"/>
        <w:ind w:left="0" w:firstLine="709"/>
        <w:rPr>
          <w:sz w:val="28"/>
          <w:szCs w:val="28"/>
        </w:rPr>
      </w:pPr>
      <w:r w:rsidRPr="004F6C00">
        <w:rPr>
          <w:sz w:val="28"/>
          <w:szCs w:val="28"/>
        </w:rPr>
        <w:t>Проблемою також є те, що категорії видатків, що визначені Постановою, є недостатньо деталізованими і конкретизованими для ефективної роботи органів ДКСУ. Роз’яснення ДКСУ також є нечіткими і непридатними для застосування у практичній діяльності спеціалістів.</w:t>
      </w:r>
    </w:p>
    <w:p w:rsidR="00BA5029" w:rsidRPr="004F6C00" w:rsidRDefault="00BA5029" w:rsidP="00B32FFF">
      <w:pPr>
        <w:pStyle w:val="ab"/>
        <w:spacing w:line="360" w:lineRule="auto"/>
        <w:ind w:left="0" w:firstLine="709"/>
        <w:rPr>
          <w:sz w:val="28"/>
          <w:szCs w:val="28"/>
        </w:rPr>
      </w:pPr>
      <w:r w:rsidRPr="004F6C00">
        <w:rPr>
          <w:sz w:val="28"/>
          <w:szCs w:val="28"/>
        </w:rPr>
        <w:t>Також Постановою передбачено достатньо велику кількість категорій видатків, які не є першочерговими і необхідними в умовах воєнного стану, проте негативно впливають на ресурсне забезпечення ЄКР, а отже і на ефективність управління фінансовими ресурсами держави в умовах війни.</w:t>
      </w:r>
    </w:p>
    <w:p w:rsidR="0096156C" w:rsidRPr="004F6C00" w:rsidRDefault="00BA5029" w:rsidP="004F6C00">
      <w:pPr>
        <w:pStyle w:val="ab"/>
        <w:spacing w:line="360" w:lineRule="auto"/>
        <w:ind w:left="0" w:firstLine="709"/>
        <w:rPr>
          <w:sz w:val="28"/>
          <w:szCs w:val="28"/>
        </w:rPr>
      </w:pPr>
      <w:r w:rsidRPr="004F6C00">
        <w:rPr>
          <w:sz w:val="28"/>
          <w:szCs w:val="28"/>
        </w:rPr>
        <w:t>Отже, для вдосконалення ефективності діяльності органів казначейства в умовах воєнного стану необхідно переглянути Постанову №590 відповідно до фінансового ресурсу, який наявний у державі, а також напрями видатків передбачені листами Державної казначейської служби України.</w:t>
      </w:r>
    </w:p>
    <w:p w:rsidR="004F6C00" w:rsidRPr="004F6C00" w:rsidRDefault="004F6C00" w:rsidP="004F6C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F6C00">
        <w:rPr>
          <w:sz w:val="28"/>
          <w:szCs w:val="28"/>
          <w:lang w:val="uk-UA"/>
        </w:rPr>
        <w:t>Для вдосконалення діяльності Державної казначейської служби України (ДКСУ) необхідно здійснити наступні заходи:</w:t>
      </w:r>
    </w:p>
    <w:p w:rsidR="004F6C00" w:rsidRPr="004F6C00" w:rsidRDefault="004F6C00" w:rsidP="00A02A85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4F6C00">
        <w:rPr>
          <w:sz w:val="28"/>
          <w:szCs w:val="28"/>
          <w:lang w:val="uk-UA"/>
        </w:rPr>
        <w:t>Систематизація нормативно-правової бази, включаючи деталізацію і уточнення Постанови Кабінету Міністрів України №590, та усунення колізій між різними нормативно-правовими актами.</w:t>
      </w:r>
    </w:p>
    <w:p w:rsidR="004F6C00" w:rsidRPr="004F6C00" w:rsidRDefault="004F6C00" w:rsidP="00A02A85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4F6C00">
        <w:rPr>
          <w:sz w:val="28"/>
          <w:szCs w:val="28"/>
          <w:lang w:val="uk-UA"/>
        </w:rPr>
        <w:lastRenderedPageBreak/>
        <w:t>Вдосконалення серверного обладнання та системи дистанційного обслуговування казначейства для забезпечення ефективної роботи</w:t>
      </w:r>
      <w:r w:rsidR="00A141C4">
        <w:rPr>
          <w:sz w:val="28"/>
          <w:szCs w:val="28"/>
          <w:lang w:val="uk-UA"/>
        </w:rPr>
        <w:t xml:space="preserve"> в умовах </w:t>
      </w:r>
      <w:r w:rsidR="00A141C4" w:rsidRPr="009722DE">
        <w:rPr>
          <w:sz w:val="28"/>
          <w:szCs w:val="28"/>
          <w:lang w:val="uk-UA"/>
        </w:rPr>
        <w:t>військового стану та наявного дефіциту електроенергії</w:t>
      </w:r>
      <w:r w:rsidRPr="009722DE">
        <w:rPr>
          <w:sz w:val="28"/>
          <w:szCs w:val="28"/>
          <w:lang w:val="uk-UA"/>
        </w:rPr>
        <w:t>.</w:t>
      </w:r>
    </w:p>
    <w:p w:rsidR="004F6C00" w:rsidRPr="004F6C00" w:rsidRDefault="004F6C00" w:rsidP="00A02A85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4F6C00">
        <w:rPr>
          <w:sz w:val="28"/>
          <w:szCs w:val="28"/>
          <w:lang w:val="uk-UA"/>
        </w:rPr>
        <w:t>Розширення використання системи документообігу (СДО) для обслуговування розпорядників та одержувачів бюджетних коштів з метою підвищення ефективності та швидкості процесів.</w:t>
      </w:r>
    </w:p>
    <w:p w:rsidR="004F6C00" w:rsidRPr="00A141C4" w:rsidRDefault="004F6C00" w:rsidP="00A02A85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A141C4">
        <w:rPr>
          <w:sz w:val="28"/>
          <w:szCs w:val="28"/>
          <w:lang w:val="uk-UA"/>
        </w:rPr>
        <w:t>Забезпечення мотивації працівників, зокрема за допомогою матеріальних стимулів, для підтримки високої продуктивності та якості надання послуг.</w:t>
      </w:r>
    </w:p>
    <w:p w:rsidR="00DD63A0" w:rsidRPr="004F6C00" w:rsidRDefault="00DD63A0" w:rsidP="00BA5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4F6C00">
        <w:rPr>
          <w:b/>
          <w:sz w:val="28"/>
          <w:szCs w:val="28"/>
          <w:lang w:val="uk-UA"/>
        </w:rPr>
        <w:t>Список використаних джерел:</w:t>
      </w:r>
    </w:p>
    <w:p w:rsidR="00B32FFF" w:rsidRPr="004F6C00" w:rsidRDefault="00B32FFF" w:rsidP="00B32FFF">
      <w:pPr>
        <w:pStyle w:val="a4"/>
        <w:widowControl w:val="0"/>
        <w:numPr>
          <w:ilvl w:val="0"/>
          <w:numId w:val="21"/>
        </w:numPr>
        <w:tabs>
          <w:tab w:val="left" w:pos="968"/>
          <w:tab w:val="left" w:pos="97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4F6C00">
        <w:rPr>
          <w:color w:val="231F20"/>
          <w:sz w:val="24"/>
          <w:szCs w:val="24"/>
        </w:rPr>
        <w:t xml:space="preserve">Теорія фінансів. Підручник. За ред. В.М. </w:t>
      </w:r>
      <w:proofErr w:type="spellStart"/>
      <w:r w:rsidRPr="004F6C00">
        <w:rPr>
          <w:color w:val="231F20"/>
          <w:sz w:val="24"/>
          <w:szCs w:val="24"/>
        </w:rPr>
        <w:t>Федосова</w:t>
      </w:r>
      <w:proofErr w:type="spellEnd"/>
      <w:r w:rsidRPr="004F6C00">
        <w:rPr>
          <w:color w:val="231F20"/>
          <w:sz w:val="24"/>
          <w:szCs w:val="24"/>
        </w:rPr>
        <w:t>, С.І. Юрія. Київ, Центр учбової літератури, 2010. 576 с.</w:t>
      </w:r>
    </w:p>
    <w:p w:rsidR="00B32FFF" w:rsidRPr="004F6C00" w:rsidRDefault="00B32FFF" w:rsidP="00B32FFF">
      <w:pPr>
        <w:pStyle w:val="a4"/>
        <w:widowControl w:val="0"/>
        <w:numPr>
          <w:ilvl w:val="0"/>
          <w:numId w:val="21"/>
        </w:numPr>
        <w:tabs>
          <w:tab w:val="left" w:pos="968"/>
          <w:tab w:val="left" w:pos="97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4F6C00">
        <w:rPr>
          <w:color w:val="231F20"/>
          <w:sz w:val="24"/>
          <w:szCs w:val="24"/>
        </w:rPr>
        <w:t xml:space="preserve">Коваль Ю. Фінансові ресурси держави як основа формування доходів державного </w:t>
      </w:r>
      <w:r w:rsidRPr="004F6C00">
        <w:rPr>
          <w:color w:val="231F20"/>
          <w:spacing w:val="-4"/>
          <w:sz w:val="24"/>
          <w:szCs w:val="24"/>
        </w:rPr>
        <w:t xml:space="preserve">бюджету. </w:t>
      </w:r>
      <w:r w:rsidRPr="004F6C00">
        <w:rPr>
          <w:i/>
          <w:color w:val="231F20"/>
          <w:spacing w:val="-4"/>
          <w:sz w:val="24"/>
          <w:szCs w:val="24"/>
        </w:rPr>
        <w:t>Українська наука: минуле, сучасне, майбутнє</w:t>
      </w:r>
      <w:r w:rsidRPr="004F6C00">
        <w:rPr>
          <w:color w:val="231F20"/>
          <w:spacing w:val="-4"/>
          <w:sz w:val="24"/>
          <w:szCs w:val="24"/>
        </w:rPr>
        <w:t xml:space="preserve">. 2012. </w:t>
      </w:r>
      <w:proofErr w:type="spellStart"/>
      <w:r w:rsidRPr="004F6C00">
        <w:rPr>
          <w:color w:val="231F20"/>
          <w:spacing w:val="-4"/>
          <w:sz w:val="24"/>
          <w:szCs w:val="24"/>
        </w:rPr>
        <w:t>Вип</w:t>
      </w:r>
      <w:proofErr w:type="spellEnd"/>
      <w:r w:rsidRPr="004F6C00">
        <w:rPr>
          <w:color w:val="231F20"/>
          <w:spacing w:val="-4"/>
          <w:sz w:val="24"/>
          <w:szCs w:val="24"/>
        </w:rPr>
        <w:t xml:space="preserve">. 17. С. 57—63. URL: </w:t>
      </w:r>
      <w:hyperlink r:id="rId6">
        <w:r w:rsidRPr="004F6C00">
          <w:rPr>
            <w:color w:val="231F20"/>
            <w:spacing w:val="9"/>
            <w:sz w:val="24"/>
            <w:szCs w:val="24"/>
          </w:rPr>
          <w:t>http://library.wunu.edu.ua/images/stories/naukovi%20zhurnaly/ukrainska%20</w:t>
        </w:r>
      </w:hyperlink>
      <w:r w:rsidRPr="004F6C00">
        <w:rPr>
          <w:color w:val="231F20"/>
          <w:spacing w:val="9"/>
          <w:sz w:val="24"/>
          <w:szCs w:val="24"/>
        </w:rPr>
        <w:t xml:space="preserve"> </w:t>
      </w:r>
      <w:proofErr w:type="spellStart"/>
      <w:r w:rsidRPr="004F6C00">
        <w:rPr>
          <w:color w:val="231F20"/>
          <w:spacing w:val="-2"/>
          <w:sz w:val="24"/>
          <w:szCs w:val="24"/>
        </w:rPr>
        <w:t>nauka</w:t>
      </w:r>
      <w:proofErr w:type="spellEnd"/>
      <w:r w:rsidRPr="004F6C00">
        <w:rPr>
          <w:color w:val="231F20"/>
          <w:spacing w:val="-2"/>
          <w:sz w:val="24"/>
          <w:szCs w:val="24"/>
        </w:rPr>
        <w:t>/2012/ukrnauka_17_2012.pdf</w:t>
      </w:r>
    </w:p>
    <w:p w:rsidR="00B32FFF" w:rsidRPr="009722DE" w:rsidRDefault="00B32FFF" w:rsidP="00B32FFF">
      <w:pPr>
        <w:pStyle w:val="a4"/>
        <w:widowControl w:val="0"/>
        <w:numPr>
          <w:ilvl w:val="0"/>
          <w:numId w:val="21"/>
        </w:numPr>
        <w:tabs>
          <w:tab w:val="left" w:pos="968"/>
          <w:tab w:val="left" w:pos="97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4F6C00">
        <w:rPr>
          <w:color w:val="231F20"/>
          <w:sz w:val="24"/>
          <w:szCs w:val="24"/>
        </w:rPr>
        <w:t xml:space="preserve">Кучер Г.В. Державні фінансові ресурси. </w:t>
      </w:r>
      <w:proofErr w:type="spellStart"/>
      <w:r w:rsidRPr="004F6C00">
        <w:rPr>
          <w:color w:val="231F20"/>
          <w:sz w:val="24"/>
          <w:szCs w:val="24"/>
        </w:rPr>
        <w:t>Моногр</w:t>
      </w:r>
      <w:proofErr w:type="spellEnd"/>
      <w:r w:rsidRPr="004F6C00">
        <w:rPr>
          <w:color w:val="231F20"/>
          <w:sz w:val="24"/>
          <w:szCs w:val="24"/>
        </w:rPr>
        <w:t xml:space="preserve">. Київ, Київ. </w:t>
      </w:r>
      <w:proofErr w:type="spellStart"/>
      <w:r w:rsidRPr="004F6C00">
        <w:rPr>
          <w:color w:val="231F20"/>
          <w:sz w:val="24"/>
          <w:szCs w:val="24"/>
        </w:rPr>
        <w:t>нац</w:t>
      </w:r>
      <w:proofErr w:type="spellEnd"/>
      <w:r w:rsidRPr="004F6C00">
        <w:rPr>
          <w:color w:val="231F20"/>
          <w:sz w:val="24"/>
          <w:szCs w:val="24"/>
        </w:rPr>
        <w:t>. торг.-</w:t>
      </w:r>
      <w:proofErr w:type="spellStart"/>
      <w:r w:rsidRPr="004F6C00">
        <w:rPr>
          <w:color w:val="231F20"/>
          <w:sz w:val="24"/>
          <w:szCs w:val="24"/>
        </w:rPr>
        <w:t>екон</w:t>
      </w:r>
      <w:proofErr w:type="spellEnd"/>
      <w:r w:rsidRPr="004F6C00">
        <w:rPr>
          <w:color w:val="231F20"/>
          <w:sz w:val="24"/>
          <w:szCs w:val="24"/>
        </w:rPr>
        <w:t>. ун-т, 2018. 608 с.</w:t>
      </w:r>
    </w:p>
    <w:p w:rsidR="009722DE" w:rsidRPr="009722DE" w:rsidRDefault="009722DE" w:rsidP="00E33F8B">
      <w:pPr>
        <w:pStyle w:val="a4"/>
        <w:widowControl w:val="0"/>
        <w:numPr>
          <w:ilvl w:val="0"/>
          <w:numId w:val="21"/>
        </w:numPr>
        <w:tabs>
          <w:tab w:val="left" w:pos="968"/>
          <w:tab w:val="left" w:pos="97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9722DE">
        <w:rPr>
          <w:sz w:val="24"/>
          <w:szCs w:val="24"/>
        </w:rPr>
        <w:t>Русін</w:t>
      </w:r>
      <w:proofErr w:type="spellEnd"/>
      <w:r w:rsidRPr="009722DE">
        <w:rPr>
          <w:sz w:val="24"/>
          <w:szCs w:val="24"/>
        </w:rPr>
        <w:t xml:space="preserve">, В. </w:t>
      </w:r>
      <w:r w:rsidRPr="009722DE">
        <w:rPr>
          <w:sz w:val="24"/>
          <w:szCs w:val="24"/>
        </w:rPr>
        <w:t xml:space="preserve">Особливості функціонування органів Державної казначейської служби </w:t>
      </w:r>
      <w:proofErr w:type="spellStart"/>
      <w:r w:rsidRPr="009722DE">
        <w:rPr>
          <w:sz w:val="24"/>
          <w:szCs w:val="24"/>
        </w:rPr>
        <w:t>україни</w:t>
      </w:r>
      <w:proofErr w:type="spellEnd"/>
      <w:r w:rsidRPr="009722DE">
        <w:rPr>
          <w:sz w:val="24"/>
          <w:szCs w:val="24"/>
        </w:rPr>
        <w:t xml:space="preserve"> в умовах воєнного стану</w:t>
      </w:r>
      <w:r w:rsidRPr="009722DE">
        <w:rPr>
          <w:sz w:val="24"/>
          <w:szCs w:val="24"/>
        </w:rPr>
        <w:t>. </w:t>
      </w:r>
      <w:r w:rsidRPr="009722DE">
        <w:rPr>
          <w:i/>
          <w:iCs/>
          <w:sz w:val="24"/>
          <w:szCs w:val="24"/>
        </w:rPr>
        <w:t>Економіка та суспільство</w:t>
      </w:r>
      <w:r w:rsidRPr="009722DE">
        <w:rPr>
          <w:sz w:val="24"/>
          <w:szCs w:val="24"/>
        </w:rPr>
        <w:t xml:space="preserve">, </w:t>
      </w:r>
      <w:r w:rsidRPr="009722DE">
        <w:rPr>
          <w:sz w:val="24"/>
          <w:szCs w:val="24"/>
        </w:rPr>
        <w:t>URL: https://doi.org/10.32782/2524-0072/2023-47-68</w:t>
      </w:r>
    </w:p>
    <w:p w:rsidR="00CA7A89" w:rsidRPr="004F6C00" w:rsidRDefault="00CA7A89" w:rsidP="00A02A85">
      <w:pPr>
        <w:pStyle w:val="a4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9722DE">
        <w:rPr>
          <w:sz w:val="24"/>
          <w:szCs w:val="24"/>
        </w:rPr>
        <w:t>Постанова КМУ №590 «Про затвердження Порядку виконання</w:t>
      </w:r>
      <w:r w:rsidRPr="004F6C00">
        <w:rPr>
          <w:sz w:val="24"/>
          <w:szCs w:val="24"/>
        </w:rPr>
        <w:t xml:space="preserve"> повноважень</w:t>
      </w:r>
      <w:r w:rsidRPr="004F6C00">
        <w:rPr>
          <w:spacing w:val="40"/>
          <w:sz w:val="24"/>
          <w:szCs w:val="24"/>
        </w:rPr>
        <w:t xml:space="preserve"> </w:t>
      </w:r>
      <w:r w:rsidRPr="004F6C00">
        <w:rPr>
          <w:sz w:val="24"/>
          <w:szCs w:val="24"/>
        </w:rPr>
        <w:t>Державною</w:t>
      </w:r>
      <w:r w:rsidRPr="004F6C00">
        <w:rPr>
          <w:spacing w:val="40"/>
          <w:sz w:val="24"/>
          <w:szCs w:val="24"/>
        </w:rPr>
        <w:t xml:space="preserve"> </w:t>
      </w:r>
      <w:r w:rsidRPr="004F6C00">
        <w:rPr>
          <w:sz w:val="24"/>
          <w:szCs w:val="24"/>
        </w:rPr>
        <w:t>казначейською</w:t>
      </w:r>
      <w:r w:rsidRPr="004F6C00">
        <w:rPr>
          <w:spacing w:val="40"/>
          <w:sz w:val="24"/>
          <w:szCs w:val="24"/>
        </w:rPr>
        <w:t xml:space="preserve"> </w:t>
      </w:r>
      <w:r w:rsidRPr="004F6C00">
        <w:rPr>
          <w:sz w:val="24"/>
          <w:szCs w:val="24"/>
        </w:rPr>
        <w:t>службою</w:t>
      </w:r>
      <w:r w:rsidRPr="004F6C00">
        <w:rPr>
          <w:spacing w:val="40"/>
          <w:sz w:val="24"/>
          <w:szCs w:val="24"/>
        </w:rPr>
        <w:t xml:space="preserve"> </w:t>
      </w:r>
      <w:r w:rsidRPr="004F6C00">
        <w:rPr>
          <w:sz w:val="24"/>
          <w:szCs w:val="24"/>
        </w:rPr>
        <w:t>в</w:t>
      </w:r>
      <w:r w:rsidRPr="004F6C00">
        <w:rPr>
          <w:spacing w:val="40"/>
          <w:sz w:val="24"/>
          <w:szCs w:val="24"/>
        </w:rPr>
        <w:t xml:space="preserve"> </w:t>
      </w:r>
      <w:r w:rsidRPr="004F6C00">
        <w:rPr>
          <w:sz w:val="24"/>
          <w:szCs w:val="24"/>
        </w:rPr>
        <w:t>особливому</w:t>
      </w:r>
      <w:r w:rsidRPr="004F6C00">
        <w:rPr>
          <w:spacing w:val="40"/>
          <w:sz w:val="24"/>
          <w:szCs w:val="24"/>
        </w:rPr>
        <w:t xml:space="preserve"> </w:t>
      </w:r>
      <w:r w:rsidRPr="004F6C00">
        <w:rPr>
          <w:sz w:val="24"/>
          <w:szCs w:val="24"/>
        </w:rPr>
        <w:t>режимі</w:t>
      </w:r>
      <w:r w:rsidRPr="004F6C00">
        <w:rPr>
          <w:spacing w:val="40"/>
          <w:sz w:val="24"/>
          <w:szCs w:val="24"/>
        </w:rPr>
        <w:t xml:space="preserve"> </w:t>
      </w:r>
      <w:r w:rsidRPr="004F6C00">
        <w:rPr>
          <w:sz w:val="24"/>
          <w:szCs w:val="24"/>
        </w:rPr>
        <w:t xml:space="preserve">в умовах воєнного стану» від 09 черв. 2021 р. URL: </w:t>
      </w:r>
      <w:hyperlink r:id="rId7" w:anchor="Text">
        <w:r w:rsidRPr="004F6C00">
          <w:rPr>
            <w:color w:val="0000FF"/>
            <w:spacing w:val="-2"/>
            <w:sz w:val="24"/>
            <w:szCs w:val="24"/>
            <w:u w:val="single" w:color="0000FF"/>
          </w:rPr>
          <w:t>https://zakon.rada.gov.ua/laws/show/590-2021-п#Text</w:t>
        </w:r>
      </w:hyperlink>
    </w:p>
    <w:p w:rsidR="00CA7A89" w:rsidRPr="004F6C00" w:rsidRDefault="00CA7A89" w:rsidP="00A02A85">
      <w:pPr>
        <w:pStyle w:val="a4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4F6C00">
        <w:rPr>
          <w:sz w:val="24"/>
          <w:szCs w:val="24"/>
        </w:rPr>
        <w:t>Постанова</w:t>
      </w:r>
      <w:r w:rsidRPr="004F6C00">
        <w:rPr>
          <w:spacing w:val="58"/>
          <w:w w:val="150"/>
          <w:sz w:val="24"/>
          <w:szCs w:val="24"/>
        </w:rPr>
        <w:t xml:space="preserve"> </w:t>
      </w:r>
      <w:r w:rsidRPr="004F6C00">
        <w:rPr>
          <w:sz w:val="24"/>
          <w:szCs w:val="24"/>
        </w:rPr>
        <w:t>КМУ</w:t>
      </w:r>
      <w:r w:rsidRPr="004F6C00">
        <w:rPr>
          <w:spacing w:val="61"/>
          <w:w w:val="150"/>
          <w:sz w:val="24"/>
          <w:szCs w:val="24"/>
        </w:rPr>
        <w:t xml:space="preserve"> </w:t>
      </w:r>
      <w:r w:rsidRPr="004F6C00">
        <w:rPr>
          <w:sz w:val="24"/>
          <w:szCs w:val="24"/>
        </w:rPr>
        <w:t>від</w:t>
      </w:r>
      <w:r w:rsidRPr="004F6C00">
        <w:rPr>
          <w:spacing w:val="62"/>
          <w:w w:val="150"/>
          <w:sz w:val="24"/>
          <w:szCs w:val="24"/>
        </w:rPr>
        <w:t xml:space="preserve"> </w:t>
      </w:r>
      <w:r w:rsidRPr="004F6C00">
        <w:rPr>
          <w:sz w:val="24"/>
          <w:szCs w:val="24"/>
        </w:rPr>
        <w:t>15.04.2015</w:t>
      </w:r>
      <w:r w:rsidRPr="004F6C00">
        <w:rPr>
          <w:spacing w:val="62"/>
          <w:w w:val="150"/>
          <w:sz w:val="24"/>
          <w:szCs w:val="24"/>
        </w:rPr>
        <w:t xml:space="preserve"> </w:t>
      </w:r>
      <w:r w:rsidRPr="004F6C00">
        <w:rPr>
          <w:sz w:val="24"/>
          <w:szCs w:val="24"/>
        </w:rPr>
        <w:t>р.</w:t>
      </w:r>
      <w:r w:rsidRPr="004F6C00">
        <w:rPr>
          <w:spacing w:val="60"/>
          <w:w w:val="150"/>
          <w:sz w:val="24"/>
          <w:szCs w:val="24"/>
        </w:rPr>
        <w:t xml:space="preserve"> </w:t>
      </w:r>
      <w:r w:rsidRPr="004F6C00">
        <w:rPr>
          <w:sz w:val="24"/>
          <w:szCs w:val="24"/>
        </w:rPr>
        <w:t>№215.</w:t>
      </w:r>
      <w:r w:rsidRPr="004F6C00">
        <w:rPr>
          <w:spacing w:val="60"/>
          <w:w w:val="150"/>
          <w:sz w:val="24"/>
          <w:szCs w:val="24"/>
        </w:rPr>
        <w:t xml:space="preserve"> </w:t>
      </w:r>
      <w:r w:rsidRPr="004F6C00">
        <w:rPr>
          <w:sz w:val="24"/>
          <w:szCs w:val="24"/>
        </w:rPr>
        <w:t>«Про</w:t>
      </w:r>
      <w:r w:rsidRPr="004F6C00">
        <w:rPr>
          <w:spacing w:val="63"/>
          <w:w w:val="150"/>
          <w:sz w:val="24"/>
          <w:szCs w:val="24"/>
        </w:rPr>
        <w:t xml:space="preserve"> </w:t>
      </w:r>
      <w:r w:rsidRPr="004F6C00">
        <w:rPr>
          <w:spacing w:val="-2"/>
          <w:sz w:val="24"/>
          <w:szCs w:val="24"/>
        </w:rPr>
        <w:t xml:space="preserve">затвердження </w:t>
      </w:r>
      <w:r w:rsidRPr="004F6C00">
        <w:rPr>
          <w:sz w:val="24"/>
          <w:szCs w:val="24"/>
        </w:rPr>
        <w:t xml:space="preserve">Положення про Державну казначейську службу України». URL: </w:t>
      </w:r>
      <w:hyperlink r:id="rId8" w:anchor="Text">
        <w:r w:rsidRPr="004F6C00">
          <w:rPr>
            <w:color w:val="0000FF"/>
            <w:spacing w:val="-2"/>
            <w:sz w:val="24"/>
            <w:szCs w:val="24"/>
            <w:u w:val="single" w:color="0000FF"/>
          </w:rPr>
          <w:t>https://zakon.rada.gov.ua/laws/show/215-2015-п#Text</w:t>
        </w:r>
      </w:hyperlink>
    </w:p>
    <w:sectPr w:rsidR="00CA7A89" w:rsidRPr="004F6C00" w:rsidSect="002D64A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5BE"/>
    <w:multiLevelType w:val="multilevel"/>
    <w:tmpl w:val="5BC6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F6BD7"/>
    <w:multiLevelType w:val="hybridMultilevel"/>
    <w:tmpl w:val="A6F81E66"/>
    <w:lvl w:ilvl="0" w:tplc="839C8886">
      <w:start w:val="1"/>
      <w:numFmt w:val="decimal"/>
      <w:lvlText w:val="%1."/>
      <w:lvlJc w:val="left"/>
      <w:pPr>
        <w:ind w:left="970" w:hanging="1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94"/>
        <w:sz w:val="19"/>
        <w:szCs w:val="19"/>
        <w:lang w:val="uk-UA" w:eastAsia="en-US" w:bidi="ar-SA"/>
      </w:rPr>
    </w:lvl>
    <w:lvl w:ilvl="1" w:tplc="13F2AEEA">
      <w:numFmt w:val="bullet"/>
      <w:lvlText w:val="•"/>
      <w:lvlJc w:val="left"/>
      <w:pPr>
        <w:ind w:left="1736" w:hanging="178"/>
      </w:pPr>
      <w:rPr>
        <w:rFonts w:hint="default"/>
        <w:lang w:val="uk-UA" w:eastAsia="en-US" w:bidi="ar-SA"/>
      </w:rPr>
    </w:lvl>
    <w:lvl w:ilvl="2" w:tplc="CC40574C">
      <w:numFmt w:val="bullet"/>
      <w:lvlText w:val="•"/>
      <w:lvlJc w:val="left"/>
      <w:pPr>
        <w:ind w:left="2492" w:hanging="178"/>
      </w:pPr>
      <w:rPr>
        <w:rFonts w:hint="default"/>
        <w:lang w:val="uk-UA" w:eastAsia="en-US" w:bidi="ar-SA"/>
      </w:rPr>
    </w:lvl>
    <w:lvl w:ilvl="3" w:tplc="7C347272">
      <w:numFmt w:val="bullet"/>
      <w:lvlText w:val="•"/>
      <w:lvlJc w:val="left"/>
      <w:pPr>
        <w:ind w:left="3248" w:hanging="178"/>
      </w:pPr>
      <w:rPr>
        <w:rFonts w:hint="default"/>
        <w:lang w:val="uk-UA" w:eastAsia="en-US" w:bidi="ar-SA"/>
      </w:rPr>
    </w:lvl>
    <w:lvl w:ilvl="4" w:tplc="E542D25E">
      <w:numFmt w:val="bullet"/>
      <w:lvlText w:val="•"/>
      <w:lvlJc w:val="left"/>
      <w:pPr>
        <w:ind w:left="4004" w:hanging="178"/>
      </w:pPr>
      <w:rPr>
        <w:rFonts w:hint="default"/>
        <w:lang w:val="uk-UA" w:eastAsia="en-US" w:bidi="ar-SA"/>
      </w:rPr>
    </w:lvl>
    <w:lvl w:ilvl="5" w:tplc="13D65372">
      <w:numFmt w:val="bullet"/>
      <w:lvlText w:val="•"/>
      <w:lvlJc w:val="left"/>
      <w:pPr>
        <w:ind w:left="4760" w:hanging="178"/>
      </w:pPr>
      <w:rPr>
        <w:rFonts w:hint="default"/>
        <w:lang w:val="uk-UA" w:eastAsia="en-US" w:bidi="ar-SA"/>
      </w:rPr>
    </w:lvl>
    <w:lvl w:ilvl="6" w:tplc="A582F314">
      <w:numFmt w:val="bullet"/>
      <w:lvlText w:val="•"/>
      <w:lvlJc w:val="left"/>
      <w:pPr>
        <w:ind w:left="5516" w:hanging="178"/>
      </w:pPr>
      <w:rPr>
        <w:rFonts w:hint="default"/>
        <w:lang w:val="uk-UA" w:eastAsia="en-US" w:bidi="ar-SA"/>
      </w:rPr>
    </w:lvl>
    <w:lvl w:ilvl="7" w:tplc="DA545D7A">
      <w:numFmt w:val="bullet"/>
      <w:lvlText w:val="•"/>
      <w:lvlJc w:val="left"/>
      <w:pPr>
        <w:ind w:left="6272" w:hanging="178"/>
      </w:pPr>
      <w:rPr>
        <w:rFonts w:hint="default"/>
        <w:lang w:val="uk-UA" w:eastAsia="en-US" w:bidi="ar-SA"/>
      </w:rPr>
    </w:lvl>
    <w:lvl w:ilvl="8" w:tplc="7BDC0EC4">
      <w:numFmt w:val="bullet"/>
      <w:lvlText w:val="•"/>
      <w:lvlJc w:val="left"/>
      <w:pPr>
        <w:ind w:left="7028" w:hanging="178"/>
      </w:pPr>
      <w:rPr>
        <w:rFonts w:hint="default"/>
        <w:lang w:val="uk-UA" w:eastAsia="en-US" w:bidi="ar-SA"/>
      </w:rPr>
    </w:lvl>
  </w:abstractNum>
  <w:abstractNum w:abstractNumId="2" w15:restartNumberingAfterBreak="0">
    <w:nsid w:val="1B2764B4"/>
    <w:multiLevelType w:val="hybridMultilevel"/>
    <w:tmpl w:val="4880CCAE"/>
    <w:lvl w:ilvl="0" w:tplc="B8529B8C">
      <w:start w:val="1"/>
      <w:numFmt w:val="decimal"/>
      <w:lvlText w:val="[%1]"/>
      <w:lvlJc w:val="left"/>
      <w:pPr>
        <w:ind w:left="566" w:hanging="42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2"/>
        <w:sz w:val="20"/>
        <w:szCs w:val="20"/>
        <w:lang w:val="uk-UA" w:eastAsia="en-US" w:bidi="ar-SA"/>
      </w:rPr>
    </w:lvl>
    <w:lvl w:ilvl="1" w:tplc="BAB0A852">
      <w:numFmt w:val="bullet"/>
      <w:lvlText w:val="•"/>
      <w:lvlJc w:val="left"/>
      <w:pPr>
        <w:ind w:left="1378" w:hanging="425"/>
      </w:pPr>
      <w:rPr>
        <w:rFonts w:hint="default"/>
        <w:lang w:val="uk-UA" w:eastAsia="en-US" w:bidi="ar-SA"/>
      </w:rPr>
    </w:lvl>
    <w:lvl w:ilvl="2" w:tplc="FE6E5FDE">
      <w:numFmt w:val="bullet"/>
      <w:lvlText w:val="•"/>
      <w:lvlJc w:val="left"/>
      <w:pPr>
        <w:ind w:left="2196" w:hanging="425"/>
      </w:pPr>
      <w:rPr>
        <w:rFonts w:hint="default"/>
        <w:lang w:val="uk-UA" w:eastAsia="en-US" w:bidi="ar-SA"/>
      </w:rPr>
    </w:lvl>
    <w:lvl w:ilvl="3" w:tplc="2DC2B37A">
      <w:numFmt w:val="bullet"/>
      <w:lvlText w:val="•"/>
      <w:lvlJc w:val="left"/>
      <w:pPr>
        <w:ind w:left="3015" w:hanging="425"/>
      </w:pPr>
      <w:rPr>
        <w:rFonts w:hint="default"/>
        <w:lang w:val="uk-UA" w:eastAsia="en-US" w:bidi="ar-SA"/>
      </w:rPr>
    </w:lvl>
    <w:lvl w:ilvl="4" w:tplc="F61A0EF8">
      <w:numFmt w:val="bullet"/>
      <w:lvlText w:val="•"/>
      <w:lvlJc w:val="left"/>
      <w:pPr>
        <w:ind w:left="3833" w:hanging="425"/>
      </w:pPr>
      <w:rPr>
        <w:rFonts w:hint="default"/>
        <w:lang w:val="uk-UA" w:eastAsia="en-US" w:bidi="ar-SA"/>
      </w:rPr>
    </w:lvl>
    <w:lvl w:ilvl="5" w:tplc="9A542178">
      <w:numFmt w:val="bullet"/>
      <w:lvlText w:val="•"/>
      <w:lvlJc w:val="left"/>
      <w:pPr>
        <w:ind w:left="4652" w:hanging="425"/>
      </w:pPr>
      <w:rPr>
        <w:rFonts w:hint="default"/>
        <w:lang w:val="uk-UA" w:eastAsia="en-US" w:bidi="ar-SA"/>
      </w:rPr>
    </w:lvl>
    <w:lvl w:ilvl="6" w:tplc="61627576">
      <w:numFmt w:val="bullet"/>
      <w:lvlText w:val="•"/>
      <w:lvlJc w:val="left"/>
      <w:pPr>
        <w:ind w:left="5470" w:hanging="425"/>
      </w:pPr>
      <w:rPr>
        <w:rFonts w:hint="default"/>
        <w:lang w:val="uk-UA" w:eastAsia="en-US" w:bidi="ar-SA"/>
      </w:rPr>
    </w:lvl>
    <w:lvl w:ilvl="7" w:tplc="C55CF9E4">
      <w:numFmt w:val="bullet"/>
      <w:lvlText w:val="•"/>
      <w:lvlJc w:val="left"/>
      <w:pPr>
        <w:ind w:left="6288" w:hanging="425"/>
      </w:pPr>
      <w:rPr>
        <w:rFonts w:hint="default"/>
        <w:lang w:val="uk-UA" w:eastAsia="en-US" w:bidi="ar-SA"/>
      </w:rPr>
    </w:lvl>
    <w:lvl w:ilvl="8" w:tplc="3CB4429C">
      <w:numFmt w:val="bullet"/>
      <w:lvlText w:val="•"/>
      <w:lvlJc w:val="left"/>
      <w:pPr>
        <w:ind w:left="7107" w:hanging="425"/>
      </w:pPr>
      <w:rPr>
        <w:rFonts w:hint="default"/>
        <w:lang w:val="uk-UA" w:eastAsia="en-US" w:bidi="ar-SA"/>
      </w:rPr>
    </w:lvl>
  </w:abstractNum>
  <w:abstractNum w:abstractNumId="3" w15:restartNumberingAfterBreak="0">
    <w:nsid w:val="1DC006DE"/>
    <w:multiLevelType w:val="multilevel"/>
    <w:tmpl w:val="344E244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F4253"/>
    <w:multiLevelType w:val="multilevel"/>
    <w:tmpl w:val="4704B3A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C5E4E"/>
    <w:multiLevelType w:val="hybridMultilevel"/>
    <w:tmpl w:val="452E714A"/>
    <w:lvl w:ilvl="0" w:tplc="51FC947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DE0274"/>
    <w:multiLevelType w:val="hybridMultilevel"/>
    <w:tmpl w:val="24C022AE"/>
    <w:lvl w:ilvl="0" w:tplc="FBE2C8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57182"/>
    <w:multiLevelType w:val="hybridMultilevel"/>
    <w:tmpl w:val="B6C06970"/>
    <w:lvl w:ilvl="0" w:tplc="44AE4304">
      <w:start w:val="1"/>
      <w:numFmt w:val="decimal"/>
      <w:lvlText w:val="%1."/>
      <w:lvlJc w:val="left"/>
      <w:pPr>
        <w:ind w:left="17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1B2438E">
      <w:numFmt w:val="bullet"/>
      <w:lvlText w:val="•"/>
      <w:lvlJc w:val="left"/>
      <w:pPr>
        <w:ind w:left="2706" w:hanging="281"/>
      </w:pPr>
      <w:rPr>
        <w:rFonts w:hint="default"/>
        <w:lang w:val="uk-UA" w:eastAsia="en-US" w:bidi="ar-SA"/>
      </w:rPr>
    </w:lvl>
    <w:lvl w:ilvl="2" w:tplc="330CAB3E">
      <w:numFmt w:val="bullet"/>
      <w:lvlText w:val="•"/>
      <w:lvlJc w:val="left"/>
      <w:pPr>
        <w:ind w:left="3613" w:hanging="281"/>
      </w:pPr>
      <w:rPr>
        <w:rFonts w:hint="default"/>
        <w:lang w:val="uk-UA" w:eastAsia="en-US" w:bidi="ar-SA"/>
      </w:rPr>
    </w:lvl>
    <w:lvl w:ilvl="3" w:tplc="F8569DC6">
      <w:numFmt w:val="bullet"/>
      <w:lvlText w:val="•"/>
      <w:lvlJc w:val="left"/>
      <w:pPr>
        <w:ind w:left="4519" w:hanging="281"/>
      </w:pPr>
      <w:rPr>
        <w:rFonts w:hint="default"/>
        <w:lang w:val="uk-UA" w:eastAsia="en-US" w:bidi="ar-SA"/>
      </w:rPr>
    </w:lvl>
    <w:lvl w:ilvl="4" w:tplc="411885C2">
      <w:numFmt w:val="bullet"/>
      <w:lvlText w:val="•"/>
      <w:lvlJc w:val="left"/>
      <w:pPr>
        <w:ind w:left="5426" w:hanging="281"/>
      </w:pPr>
      <w:rPr>
        <w:rFonts w:hint="default"/>
        <w:lang w:val="uk-UA" w:eastAsia="en-US" w:bidi="ar-SA"/>
      </w:rPr>
    </w:lvl>
    <w:lvl w:ilvl="5" w:tplc="D06C3E30">
      <w:numFmt w:val="bullet"/>
      <w:lvlText w:val="•"/>
      <w:lvlJc w:val="left"/>
      <w:pPr>
        <w:ind w:left="6333" w:hanging="281"/>
      </w:pPr>
      <w:rPr>
        <w:rFonts w:hint="default"/>
        <w:lang w:val="uk-UA" w:eastAsia="en-US" w:bidi="ar-SA"/>
      </w:rPr>
    </w:lvl>
    <w:lvl w:ilvl="6" w:tplc="12E4109E">
      <w:numFmt w:val="bullet"/>
      <w:lvlText w:val="•"/>
      <w:lvlJc w:val="left"/>
      <w:pPr>
        <w:ind w:left="7239" w:hanging="281"/>
      </w:pPr>
      <w:rPr>
        <w:rFonts w:hint="default"/>
        <w:lang w:val="uk-UA" w:eastAsia="en-US" w:bidi="ar-SA"/>
      </w:rPr>
    </w:lvl>
    <w:lvl w:ilvl="7" w:tplc="DC44957E">
      <w:numFmt w:val="bullet"/>
      <w:lvlText w:val="•"/>
      <w:lvlJc w:val="left"/>
      <w:pPr>
        <w:ind w:left="8146" w:hanging="281"/>
      </w:pPr>
      <w:rPr>
        <w:rFonts w:hint="default"/>
        <w:lang w:val="uk-UA" w:eastAsia="en-US" w:bidi="ar-SA"/>
      </w:rPr>
    </w:lvl>
    <w:lvl w:ilvl="8" w:tplc="A1E68CCA">
      <w:numFmt w:val="bullet"/>
      <w:lvlText w:val="•"/>
      <w:lvlJc w:val="left"/>
      <w:pPr>
        <w:ind w:left="9053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364A632B"/>
    <w:multiLevelType w:val="hybridMultilevel"/>
    <w:tmpl w:val="AF32B550"/>
    <w:lvl w:ilvl="0" w:tplc="316E9D0E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171097"/>
    <w:multiLevelType w:val="multilevel"/>
    <w:tmpl w:val="CC68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8A6CE4"/>
    <w:multiLevelType w:val="hybridMultilevel"/>
    <w:tmpl w:val="0A56F8EE"/>
    <w:lvl w:ilvl="0" w:tplc="4FCE01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61343"/>
    <w:multiLevelType w:val="hybridMultilevel"/>
    <w:tmpl w:val="2924ABCC"/>
    <w:lvl w:ilvl="0" w:tplc="2278B5BA">
      <w:numFmt w:val="bullet"/>
      <w:lvlText w:val="-"/>
      <w:lvlJc w:val="left"/>
      <w:pPr>
        <w:ind w:left="8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C6CB41C">
      <w:numFmt w:val="bullet"/>
      <w:lvlText w:val="•"/>
      <w:lvlJc w:val="left"/>
      <w:pPr>
        <w:ind w:left="1806" w:hanging="708"/>
      </w:pPr>
      <w:rPr>
        <w:rFonts w:hint="default"/>
        <w:lang w:val="uk-UA" w:eastAsia="en-US" w:bidi="ar-SA"/>
      </w:rPr>
    </w:lvl>
    <w:lvl w:ilvl="2" w:tplc="20C0D89C">
      <w:numFmt w:val="bullet"/>
      <w:lvlText w:val="•"/>
      <w:lvlJc w:val="left"/>
      <w:pPr>
        <w:ind w:left="2813" w:hanging="708"/>
      </w:pPr>
      <w:rPr>
        <w:rFonts w:hint="default"/>
        <w:lang w:val="uk-UA" w:eastAsia="en-US" w:bidi="ar-SA"/>
      </w:rPr>
    </w:lvl>
    <w:lvl w:ilvl="3" w:tplc="8FEE3E56">
      <w:numFmt w:val="bullet"/>
      <w:lvlText w:val="•"/>
      <w:lvlJc w:val="left"/>
      <w:pPr>
        <w:ind w:left="3819" w:hanging="708"/>
      </w:pPr>
      <w:rPr>
        <w:rFonts w:hint="default"/>
        <w:lang w:val="uk-UA" w:eastAsia="en-US" w:bidi="ar-SA"/>
      </w:rPr>
    </w:lvl>
    <w:lvl w:ilvl="4" w:tplc="C06ECD64">
      <w:numFmt w:val="bullet"/>
      <w:lvlText w:val="•"/>
      <w:lvlJc w:val="left"/>
      <w:pPr>
        <w:ind w:left="4826" w:hanging="708"/>
      </w:pPr>
      <w:rPr>
        <w:rFonts w:hint="default"/>
        <w:lang w:val="uk-UA" w:eastAsia="en-US" w:bidi="ar-SA"/>
      </w:rPr>
    </w:lvl>
    <w:lvl w:ilvl="5" w:tplc="FF4A43B0">
      <w:numFmt w:val="bullet"/>
      <w:lvlText w:val="•"/>
      <w:lvlJc w:val="left"/>
      <w:pPr>
        <w:ind w:left="5833" w:hanging="708"/>
      </w:pPr>
      <w:rPr>
        <w:rFonts w:hint="default"/>
        <w:lang w:val="uk-UA" w:eastAsia="en-US" w:bidi="ar-SA"/>
      </w:rPr>
    </w:lvl>
    <w:lvl w:ilvl="6" w:tplc="28328690">
      <w:numFmt w:val="bullet"/>
      <w:lvlText w:val="•"/>
      <w:lvlJc w:val="left"/>
      <w:pPr>
        <w:ind w:left="6839" w:hanging="708"/>
      </w:pPr>
      <w:rPr>
        <w:rFonts w:hint="default"/>
        <w:lang w:val="uk-UA" w:eastAsia="en-US" w:bidi="ar-SA"/>
      </w:rPr>
    </w:lvl>
    <w:lvl w:ilvl="7" w:tplc="D4D80748">
      <w:numFmt w:val="bullet"/>
      <w:lvlText w:val="•"/>
      <w:lvlJc w:val="left"/>
      <w:pPr>
        <w:ind w:left="7846" w:hanging="708"/>
      </w:pPr>
      <w:rPr>
        <w:rFonts w:hint="default"/>
        <w:lang w:val="uk-UA" w:eastAsia="en-US" w:bidi="ar-SA"/>
      </w:rPr>
    </w:lvl>
    <w:lvl w:ilvl="8" w:tplc="94981D3C">
      <w:numFmt w:val="bullet"/>
      <w:lvlText w:val="•"/>
      <w:lvlJc w:val="left"/>
      <w:pPr>
        <w:ind w:left="8853" w:hanging="708"/>
      </w:pPr>
      <w:rPr>
        <w:rFonts w:hint="default"/>
        <w:lang w:val="uk-UA" w:eastAsia="en-US" w:bidi="ar-SA"/>
      </w:rPr>
    </w:lvl>
  </w:abstractNum>
  <w:abstractNum w:abstractNumId="12" w15:restartNumberingAfterBreak="0">
    <w:nsid w:val="4BAE0AC2"/>
    <w:multiLevelType w:val="hybridMultilevel"/>
    <w:tmpl w:val="6FA0EA94"/>
    <w:lvl w:ilvl="0" w:tplc="51FC947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BF2C96"/>
    <w:multiLevelType w:val="multilevel"/>
    <w:tmpl w:val="67A2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03AC3"/>
    <w:multiLevelType w:val="hybridMultilevel"/>
    <w:tmpl w:val="2FBED302"/>
    <w:lvl w:ilvl="0" w:tplc="8990CF56">
      <w:start w:val="1"/>
      <w:numFmt w:val="decimal"/>
      <w:lvlText w:val="%1."/>
      <w:lvlJc w:val="left"/>
      <w:pPr>
        <w:ind w:left="8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F00E24E">
      <w:numFmt w:val="bullet"/>
      <w:lvlText w:val="•"/>
      <w:lvlJc w:val="left"/>
      <w:pPr>
        <w:ind w:left="1806" w:hanging="708"/>
      </w:pPr>
      <w:rPr>
        <w:rFonts w:hint="default"/>
        <w:lang w:val="uk-UA" w:eastAsia="en-US" w:bidi="ar-SA"/>
      </w:rPr>
    </w:lvl>
    <w:lvl w:ilvl="2" w:tplc="4A840E78">
      <w:numFmt w:val="bullet"/>
      <w:lvlText w:val="•"/>
      <w:lvlJc w:val="left"/>
      <w:pPr>
        <w:ind w:left="2813" w:hanging="708"/>
      </w:pPr>
      <w:rPr>
        <w:rFonts w:hint="default"/>
        <w:lang w:val="uk-UA" w:eastAsia="en-US" w:bidi="ar-SA"/>
      </w:rPr>
    </w:lvl>
    <w:lvl w:ilvl="3" w:tplc="98B60C9C">
      <w:numFmt w:val="bullet"/>
      <w:lvlText w:val="•"/>
      <w:lvlJc w:val="left"/>
      <w:pPr>
        <w:ind w:left="3819" w:hanging="708"/>
      </w:pPr>
      <w:rPr>
        <w:rFonts w:hint="default"/>
        <w:lang w:val="uk-UA" w:eastAsia="en-US" w:bidi="ar-SA"/>
      </w:rPr>
    </w:lvl>
    <w:lvl w:ilvl="4" w:tplc="006EE382">
      <w:numFmt w:val="bullet"/>
      <w:lvlText w:val="•"/>
      <w:lvlJc w:val="left"/>
      <w:pPr>
        <w:ind w:left="4826" w:hanging="708"/>
      </w:pPr>
      <w:rPr>
        <w:rFonts w:hint="default"/>
        <w:lang w:val="uk-UA" w:eastAsia="en-US" w:bidi="ar-SA"/>
      </w:rPr>
    </w:lvl>
    <w:lvl w:ilvl="5" w:tplc="8ECA834A">
      <w:numFmt w:val="bullet"/>
      <w:lvlText w:val="•"/>
      <w:lvlJc w:val="left"/>
      <w:pPr>
        <w:ind w:left="5833" w:hanging="708"/>
      </w:pPr>
      <w:rPr>
        <w:rFonts w:hint="default"/>
        <w:lang w:val="uk-UA" w:eastAsia="en-US" w:bidi="ar-SA"/>
      </w:rPr>
    </w:lvl>
    <w:lvl w:ilvl="6" w:tplc="482052DE">
      <w:numFmt w:val="bullet"/>
      <w:lvlText w:val="•"/>
      <w:lvlJc w:val="left"/>
      <w:pPr>
        <w:ind w:left="6839" w:hanging="708"/>
      </w:pPr>
      <w:rPr>
        <w:rFonts w:hint="default"/>
        <w:lang w:val="uk-UA" w:eastAsia="en-US" w:bidi="ar-SA"/>
      </w:rPr>
    </w:lvl>
    <w:lvl w:ilvl="7" w:tplc="A4FA82A6">
      <w:numFmt w:val="bullet"/>
      <w:lvlText w:val="•"/>
      <w:lvlJc w:val="left"/>
      <w:pPr>
        <w:ind w:left="7846" w:hanging="708"/>
      </w:pPr>
      <w:rPr>
        <w:rFonts w:hint="default"/>
        <w:lang w:val="uk-UA" w:eastAsia="en-US" w:bidi="ar-SA"/>
      </w:rPr>
    </w:lvl>
    <w:lvl w:ilvl="8" w:tplc="AA8AF5C0">
      <w:numFmt w:val="bullet"/>
      <w:lvlText w:val="•"/>
      <w:lvlJc w:val="left"/>
      <w:pPr>
        <w:ind w:left="8853" w:hanging="708"/>
      </w:pPr>
      <w:rPr>
        <w:rFonts w:hint="default"/>
        <w:lang w:val="uk-UA" w:eastAsia="en-US" w:bidi="ar-SA"/>
      </w:rPr>
    </w:lvl>
  </w:abstractNum>
  <w:abstractNum w:abstractNumId="15" w15:restartNumberingAfterBreak="0">
    <w:nsid w:val="556545E0"/>
    <w:multiLevelType w:val="hybridMultilevel"/>
    <w:tmpl w:val="2FBED302"/>
    <w:lvl w:ilvl="0" w:tplc="8990CF56">
      <w:start w:val="1"/>
      <w:numFmt w:val="decimal"/>
      <w:lvlText w:val="%1."/>
      <w:lvlJc w:val="left"/>
      <w:pPr>
        <w:ind w:left="8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F00E24E">
      <w:numFmt w:val="bullet"/>
      <w:lvlText w:val="•"/>
      <w:lvlJc w:val="left"/>
      <w:pPr>
        <w:ind w:left="1806" w:hanging="708"/>
      </w:pPr>
      <w:rPr>
        <w:rFonts w:hint="default"/>
        <w:lang w:val="uk-UA" w:eastAsia="en-US" w:bidi="ar-SA"/>
      </w:rPr>
    </w:lvl>
    <w:lvl w:ilvl="2" w:tplc="4A840E78">
      <w:numFmt w:val="bullet"/>
      <w:lvlText w:val="•"/>
      <w:lvlJc w:val="left"/>
      <w:pPr>
        <w:ind w:left="2813" w:hanging="708"/>
      </w:pPr>
      <w:rPr>
        <w:rFonts w:hint="default"/>
        <w:lang w:val="uk-UA" w:eastAsia="en-US" w:bidi="ar-SA"/>
      </w:rPr>
    </w:lvl>
    <w:lvl w:ilvl="3" w:tplc="98B60C9C">
      <w:numFmt w:val="bullet"/>
      <w:lvlText w:val="•"/>
      <w:lvlJc w:val="left"/>
      <w:pPr>
        <w:ind w:left="3819" w:hanging="708"/>
      </w:pPr>
      <w:rPr>
        <w:rFonts w:hint="default"/>
        <w:lang w:val="uk-UA" w:eastAsia="en-US" w:bidi="ar-SA"/>
      </w:rPr>
    </w:lvl>
    <w:lvl w:ilvl="4" w:tplc="006EE382">
      <w:numFmt w:val="bullet"/>
      <w:lvlText w:val="•"/>
      <w:lvlJc w:val="left"/>
      <w:pPr>
        <w:ind w:left="4826" w:hanging="708"/>
      </w:pPr>
      <w:rPr>
        <w:rFonts w:hint="default"/>
        <w:lang w:val="uk-UA" w:eastAsia="en-US" w:bidi="ar-SA"/>
      </w:rPr>
    </w:lvl>
    <w:lvl w:ilvl="5" w:tplc="8ECA834A">
      <w:numFmt w:val="bullet"/>
      <w:lvlText w:val="•"/>
      <w:lvlJc w:val="left"/>
      <w:pPr>
        <w:ind w:left="5833" w:hanging="708"/>
      </w:pPr>
      <w:rPr>
        <w:rFonts w:hint="default"/>
        <w:lang w:val="uk-UA" w:eastAsia="en-US" w:bidi="ar-SA"/>
      </w:rPr>
    </w:lvl>
    <w:lvl w:ilvl="6" w:tplc="482052DE">
      <w:numFmt w:val="bullet"/>
      <w:lvlText w:val="•"/>
      <w:lvlJc w:val="left"/>
      <w:pPr>
        <w:ind w:left="6839" w:hanging="708"/>
      </w:pPr>
      <w:rPr>
        <w:rFonts w:hint="default"/>
        <w:lang w:val="uk-UA" w:eastAsia="en-US" w:bidi="ar-SA"/>
      </w:rPr>
    </w:lvl>
    <w:lvl w:ilvl="7" w:tplc="A4FA82A6">
      <w:numFmt w:val="bullet"/>
      <w:lvlText w:val="•"/>
      <w:lvlJc w:val="left"/>
      <w:pPr>
        <w:ind w:left="7846" w:hanging="708"/>
      </w:pPr>
      <w:rPr>
        <w:rFonts w:hint="default"/>
        <w:lang w:val="uk-UA" w:eastAsia="en-US" w:bidi="ar-SA"/>
      </w:rPr>
    </w:lvl>
    <w:lvl w:ilvl="8" w:tplc="AA8AF5C0">
      <w:numFmt w:val="bullet"/>
      <w:lvlText w:val="•"/>
      <w:lvlJc w:val="left"/>
      <w:pPr>
        <w:ind w:left="8853" w:hanging="708"/>
      </w:pPr>
      <w:rPr>
        <w:rFonts w:hint="default"/>
        <w:lang w:val="uk-UA" w:eastAsia="en-US" w:bidi="ar-SA"/>
      </w:rPr>
    </w:lvl>
  </w:abstractNum>
  <w:abstractNum w:abstractNumId="16" w15:restartNumberingAfterBreak="0">
    <w:nsid w:val="5BF46F37"/>
    <w:multiLevelType w:val="hybridMultilevel"/>
    <w:tmpl w:val="8670D63E"/>
    <w:lvl w:ilvl="0" w:tplc="ADD428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74410D"/>
    <w:multiLevelType w:val="hybridMultilevel"/>
    <w:tmpl w:val="9E6C2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64877"/>
    <w:multiLevelType w:val="multilevel"/>
    <w:tmpl w:val="76A88F2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AD6CA9"/>
    <w:multiLevelType w:val="hybridMultilevel"/>
    <w:tmpl w:val="CD582142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BD0AB2"/>
    <w:multiLevelType w:val="hybridMultilevel"/>
    <w:tmpl w:val="ECAC3BAE"/>
    <w:lvl w:ilvl="0" w:tplc="0C8A7B12">
      <w:numFmt w:val="bullet"/>
      <w:lvlText w:val="-"/>
      <w:lvlJc w:val="left"/>
      <w:pPr>
        <w:ind w:left="5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AC66260">
      <w:numFmt w:val="bullet"/>
      <w:lvlText w:val="•"/>
      <w:lvlJc w:val="left"/>
      <w:pPr>
        <w:ind w:left="1558" w:hanging="708"/>
      </w:pPr>
      <w:rPr>
        <w:rFonts w:hint="default"/>
        <w:lang w:val="uk-UA" w:eastAsia="en-US" w:bidi="ar-SA"/>
      </w:rPr>
    </w:lvl>
    <w:lvl w:ilvl="2" w:tplc="7C322392">
      <w:numFmt w:val="bullet"/>
      <w:lvlText w:val="•"/>
      <w:lvlJc w:val="left"/>
      <w:pPr>
        <w:ind w:left="2577" w:hanging="708"/>
      </w:pPr>
      <w:rPr>
        <w:rFonts w:hint="default"/>
        <w:lang w:val="uk-UA" w:eastAsia="en-US" w:bidi="ar-SA"/>
      </w:rPr>
    </w:lvl>
    <w:lvl w:ilvl="3" w:tplc="FC3AD8C8">
      <w:numFmt w:val="bullet"/>
      <w:lvlText w:val="•"/>
      <w:lvlJc w:val="left"/>
      <w:pPr>
        <w:ind w:left="3595" w:hanging="708"/>
      </w:pPr>
      <w:rPr>
        <w:rFonts w:hint="default"/>
        <w:lang w:val="uk-UA" w:eastAsia="en-US" w:bidi="ar-SA"/>
      </w:rPr>
    </w:lvl>
    <w:lvl w:ilvl="4" w:tplc="27B01102">
      <w:numFmt w:val="bullet"/>
      <w:lvlText w:val="•"/>
      <w:lvlJc w:val="left"/>
      <w:pPr>
        <w:ind w:left="4614" w:hanging="708"/>
      </w:pPr>
      <w:rPr>
        <w:rFonts w:hint="default"/>
        <w:lang w:val="uk-UA" w:eastAsia="en-US" w:bidi="ar-SA"/>
      </w:rPr>
    </w:lvl>
    <w:lvl w:ilvl="5" w:tplc="D360C826">
      <w:numFmt w:val="bullet"/>
      <w:lvlText w:val="•"/>
      <w:lvlJc w:val="left"/>
      <w:pPr>
        <w:ind w:left="5633" w:hanging="708"/>
      </w:pPr>
      <w:rPr>
        <w:rFonts w:hint="default"/>
        <w:lang w:val="uk-UA" w:eastAsia="en-US" w:bidi="ar-SA"/>
      </w:rPr>
    </w:lvl>
    <w:lvl w:ilvl="6" w:tplc="E7CE75DA">
      <w:numFmt w:val="bullet"/>
      <w:lvlText w:val="•"/>
      <w:lvlJc w:val="left"/>
      <w:pPr>
        <w:ind w:left="6651" w:hanging="708"/>
      </w:pPr>
      <w:rPr>
        <w:rFonts w:hint="default"/>
        <w:lang w:val="uk-UA" w:eastAsia="en-US" w:bidi="ar-SA"/>
      </w:rPr>
    </w:lvl>
    <w:lvl w:ilvl="7" w:tplc="CE9CDE40">
      <w:numFmt w:val="bullet"/>
      <w:lvlText w:val="•"/>
      <w:lvlJc w:val="left"/>
      <w:pPr>
        <w:ind w:left="7670" w:hanging="708"/>
      </w:pPr>
      <w:rPr>
        <w:rFonts w:hint="default"/>
        <w:lang w:val="uk-UA" w:eastAsia="en-US" w:bidi="ar-SA"/>
      </w:rPr>
    </w:lvl>
    <w:lvl w:ilvl="8" w:tplc="C8947E10">
      <w:numFmt w:val="bullet"/>
      <w:lvlText w:val="•"/>
      <w:lvlJc w:val="left"/>
      <w:pPr>
        <w:ind w:left="8689" w:hanging="708"/>
      </w:pPr>
      <w:rPr>
        <w:rFonts w:hint="default"/>
        <w:lang w:val="uk-UA" w:eastAsia="en-US" w:bidi="ar-SA"/>
      </w:rPr>
    </w:lvl>
  </w:abstractNum>
  <w:abstractNum w:abstractNumId="21" w15:restartNumberingAfterBreak="0">
    <w:nsid w:val="69CA26FE"/>
    <w:multiLevelType w:val="hybridMultilevel"/>
    <w:tmpl w:val="26249E9E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38776D"/>
    <w:multiLevelType w:val="hybridMultilevel"/>
    <w:tmpl w:val="AF32B550"/>
    <w:lvl w:ilvl="0" w:tplc="316E9D0E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C95C70"/>
    <w:multiLevelType w:val="hybridMultilevel"/>
    <w:tmpl w:val="8670D63E"/>
    <w:lvl w:ilvl="0" w:tplc="ADD428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F50E2D"/>
    <w:multiLevelType w:val="hybridMultilevel"/>
    <w:tmpl w:val="8670D63E"/>
    <w:lvl w:ilvl="0" w:tplc="ADD428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374CFA"/>
    <w:multiLevelType w:val="multilevel"/>
    <w:tmpl w:val="BB86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</w:num>
  <w:num w:numId="3">
    <w:abstractNumId w:val="19"/>
  </w:num>
  <w:num w:numId="4">
    <w:abstractNumId w:val="12"/>
  </w:num>
  <w:num w:numId="5">
    <w:abstractNumId w:val="21"/>
  </w:num>
  <w:num w:numId="6">
    <w:abstractNumId w:val="24"/>
  </w:num>
  <w:num w:numId="7">
    <w:abstractNumId w:val="6"/>
  </w:num>
  <w:num w:numId="8">
    <w:abstractNumId w:val="16"/>
  </w:num>
  <w:num w:numId="9">
    <w:abstractNumId w:val="13"/>
  </w:num>
  <w:num w:numId="10">
    <w:abstractNumId w:val="4"/>
  </w:num>
  <w:num w:numId="11">
    <w:abstractNumId w:val="18"/>
  </w:num>
  <w:num w:numId="12">
    <w:abstractNumId w:val="3"/>
  </w:num>
  <w:num w:numId="13">
    <w:abstractNumId w:val="10"/>
  </w:num>
  <w:num w:numId="14">
    <w:abstractNumId w:val="0"/>
  </w:num>
  <w:num w:numId="15">
    <w:abstractNumId w:val="25"/>
  </w:num>
  <w:num w:numId="16">
    <w:abstractNumId w:val="22"/>
  </w:num>
  <w:num w:numId="17">
    <w:abstractNumId w:val="8"/>
  </w:num>
  <w:num w:numId="18">
    <w:abstractNumId w:val="2"/>
  </w:num>
  <w:num w:numId="19">
    <w:abstractNumId w:val="7"/>
  </w:num>
  <w:num w:numId="20">
    <w:abstractNumId w:val="11"/>
  </w:num>
  <w:num w:numId="21">
    <w:abstractNumId w:val="14"/>
  </w:num>
  <w:num w:numId="22">
    <w:abstractNumId w:val="20"/>
  </w:num>
  <w:num w:numId="23">
    <w:abstractNumId w:val="15"/>
  </w:num>
  <w:num w:numId="24">
    <w:abstractNumId w:val="1"/>
  </w:num>
  <w:num w:numId="25">
    <w:abstractNumId w:val="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90"/>
    <w:rsid w:val="00016C95"/>
    <w:rsid w:val="00022EDF"/>
    <w:rsid w:val="00023A9E"/>
    <w:rsid w:val="000476A8"/>
    <w:rsid w:val="000641DC"/>
    <w:rsid w:val="000D086C"/>
    <w:rsid w:val="000D65BD"/>
    <w:rsid w:val="0010071E"/>
    <w:rsid w:val="00103D2F"/>
    <w:rsid w:val="00127B94"/>
    <w:rsid w:val="00131538"/>
    <w:rsid w:val="00141817"/>
    <w:rsid w:val="00173ED5"/>
    <w:rsid w:val="001900DA"/>
    <w:rsid w:val="001A767F"/>
    <w:rsid w:val="001B0CC4"/>
    <w:rsid w:val="001E2C4E"/>
    <w:rsid w:val="00242654"/>
    <w:rsid w:val="00242854"/>
    <w:rsid w:val="00251EB9"/>
    <w:rsid w:val="00252D70"/>
    <w:rsid w:val="00262F01"/>
    <w:rsid w:val="00293C08"/>
    <w:rsid w:val="00296B8F"/>
    <w:rsid w:val="002D64AC"/>
    <w:rsid w:val="002E64AC"/>
    <w:rsid w:val="002F4284"/>
    <w:rsid w:val="003025EA"/>
    <w:rsid w:val="00315226"/>
    <w:rsid w:val="0032279F"/>
    <w:rsid w:val="00347999"/>
    <w:rsid w:val="00360885"/>
    <w:rsid w:val="003719CA"/>
    <w:rsid w:val="003A4585"/>
    <w:rsid w:val="003C0703"/>
    <w:rsid w:val="003C24BF"/>
    <w:rsid w:val="003C3092"/>
    <w:rsid w:val="003C76CC"/>
    <w:rsid w:val="00407FE6"/>
    <w:rsid w:val="00417D2A"/>
    <w:rsid w:val="00420834"/>
    <w:rsid w:val="00426AE9"/>
    <w:rsid w:val="004A465E"/>
    <w:rsid w:val="004F6C00"/>
    <w:rsid w:val="00502D27"/>
    <w:rsid w:val="00512E7D"/>
    <w:rsid w:val="00566B98"/>
    <w:rsid w:val="00575864"/>
    <w:rsid w:val="005C2B81"/>
    <w:rsid w:val="0068419C"/>
    <w:rsid w:val="006B124B"/>
    <w:rsid w:val="006E11C5"/>
    <w:rsid w:val="006E16F0"/>
    <w:rsid w:val="00701495"/>
    <w:rsid w:val="00705929"/>
    <w:rsid w:val="007568B7"/>
    <w:rsid w:val="0075746C"/>
    <w:rsid w:val="00783946"/>
    <w:rsid w:val="007B5DAE"/>
    <w:rsid w:val="007E7DB7"/>
    <w:rsid w:val="008100AC"/>
    <w:rsid w:val="00821C21"/>
    <w:rsid w:val="008839E3"/>
    <w:rsid w:val="008D3FA9"/>
    <w:rsid w:val="008F7735"/>
    <w:rsid w:val="009515DE"/>
    <w:rsid w:val="009525B4"/>
    <w:rsid w:val="0096156C"/>
    <w:rsid w:val="009722DE"/>
    <w:rsid w:val="009923AF"/>
    <w:rsid w:val="009B6BE7"/>
    <w:rsid w:val="009D425A"/>
    <w:rsid w:val="00A02A0A"/>
    <w:rsid w:val="00A02A85"/>
    <w:rsid w:val="00A0328C"/>
    <w:rsid w:val="00A141C4"/>
    <w:rsid w:val="00A20655"/>
    <w:rsid w:val="00A2487B"/>
    <w:rsid w:val="00A252E5"/>
    <w:rsid w:val="00AE31DD"/>
    <w:rsid w:val="00B145EC"/>
    <w:rsid w:val="00B32FFF"/>
    <w:rsid w:val="00B40E04"/>
    <w:rsid w:val="00B46E6F"/>
    <w:rsid w:val="00B5225D"/>
    <w:rsid w:val="00B93D2C"/>
    <w:rsid w:val="00B93D67"/>
    <w:rsid w:val="00BA5029"/>
    <w:rsid w:val="00BB6890"/>
    <w:rsid w:val="00BC120F"/>
    <w:rsid w:val="00C80699"/>
    <w:rsid w:val="00CA6119"/>
    <w:rsid w:val="00CA7A89"/>
    <w:rsid w:val="00CB196D"/>
    <w:rsid w:val="00CC6948"/>
    <w:rsid w:val="00CD0690"/>
    <w:rsid w:val="00CD74A3"/>
    <w:rsid w:val="00CF3057"/>
    <w:rsid w:val="00D11719"/>
    <w:rsid w:val="00D373E8"/>
    <w:rsid w:val="00D453C4"/>
    <w:rsid w:val="00D674E9"/>
    <w:rsid w:val="00D71419"/>
    <w:rsid w:val="00DA53E9"/>
    <w:rsid w:val="00DB235E"/>
    <w:rsid w:val="00DB7ACE"/>
    <w:rsid w:val="00DD63A0"/>
    <w:rsid w:val="00DE260D"/>
    <w:rsid w:val="00E1453D"/>
    <w:rsid w:val="00E2023E"/>
    <w:rsid w:val="00E766F4"/>
    <w:rsid w:val="00ED08A7"/>
    <w:rsid w:val="00ED52A3"/>
    <w:rsid w:val="00EF0685"/>
    <w:rsid w:val="00F044AC"/>
    <w:rsid w:val="00F26645"/>
    <w:rsid w:val="00F54413"/>
    <w:rsid w:val="00F67B01"/>
    <w:rsid w:val="00F9190D"/>
    <w:rsid w:val="00FB2D46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7126C-C287-45C0-9541-69172AC0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90"/>
    <w:pPr>
      <w:spacing w:after="160" w:line="259" w:lineRule="auto"/>
    </w:pPr>
    <w:rPr>
      <w:rFonts w:ascii="Calibri" w:eastAsia="Calibri" w:hAnsi="Calibri" w:cs="Calibri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D45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12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List Paragraph"/>
    <w:basedOn w:val="a"/>
    <w:uiPriority w:val="1"/>
    <w:qFormat/>
    <w:rsid w:val="00DD63A0"/>
    <w:pPr>
      <w:spacing w:after="0" w:line="36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D63A0"/>
    <w:rPr>
      <w:rFonts w:ascii="Tahoma" w:eastAsia="Calibri" w:hAnsi="Tahoma" w:cs="Tahoma"/>
      <w:sz w:val="16"/>
      <w:szCs w:val="16"/>
      <w:lang w:eastAsia="uk-UA"/>
    </w:rPr>
  </w:style>
  <w:style w:type="table" w:styleId="a7">
    <w:name w:val="Table Grid"/>
    <w:basedOn w:val="a1"/>
    <w:uiPriority w:val="39"/>
    <w:rsid w:val="00ED52A3"/>
    <w:pPr>
      <w:spacing w:after="0" w:line="240" w:lineRule="auto"/>
    </w:pPr>
    <w:rPr>
      <w:rFonts w:ascii="Times New Roman" w:hAnsi="Times New Roman" w:cstheme="minorHAnsi"/>
      <w:color w:val="00000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02D27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502D27"/>
  </w:style>
  <w:style w:type="paragraph" w:styleId="HTML">
    <w:name w:val="HTML Preformatted"/>
    <w:basedOn w:val="a"/>
    <w:link w:val="HTML0"/>
    <w:uiPriority w:val="99"/>
    <w:unhideWhenUsed/>
    <w:rsid w:val="00E145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E1453D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E1453D"/>
  </w:style>
  <w:style w:type="character" w:styleId="a9">
    <w:name w:val="FollowedHyperlink"/>
    <w:basedOn w:val="a0"/>
    <w:uiPriority w:val="99"/>
    <w:semiHidden/>
    <w:unhideWhenUsed/>
    <w:rsid w:val="0010071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12E7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453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paragraph" w:customStyle="1" w:styleId="align-left">
    <w:name w:val="align-left"/>
    <w:basedOn w:val="a"/>
    <w:rsid w:val="00EF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electionshareable">
    <w:name w:val="selectionshareable"/>
    <w:basedOn w:val="a"/>
    <w:rsid w:val="002F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4A465E"/>
    <w:rPr>
      <w:b/>
      <w:bCs/>
    </w:rPr>
  </w:style>
  <w:style w:type="character" w:customStyle="1" w:styleId="caps">
    <w:name w:val="caps"/>
    <w:basedOn w:val="a0"/>
    <w:rsid w:val="00347999"/>
  </w:style>
  <w:style w:type="paragraph" w:customStyle="1" w:styleId="capitalletter">
    <w:name w:val="capital_letter"/>
    <w:basedOn w:val="a"/>
    <w:rsid w:val="0056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1"/>
    <w:qFormat/>
    <w:rsid w:val="00F9190D"/>
    <w:pPr>
      <w:widowControl w:val="0"/>
      <w:autoSpaceDE w:val="0"/>
      <w:autoSpaceDN w:val="0"/>
      <w:spacing w:after="0" w:line="240" w:lineRule="auto"/>
      <w:ind w:left="1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ий текст Знак"/>
    <w:basedOn w:val="a0"/>
    <w:link w:val="ab"/>
    <w:uiPriority w:val="1"/>
    <w:rsid w:val="00F9190D"/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28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Початок форми Знак"/>
    <w:basedOn w:val="a0"/>
    <w:link w:val="z-"/>
    <w:uiPriority w:val="99"/>
    <w:semiHidden/>
    <w:rsid w:val="00242854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dont-break-out">
    <w:name w:val="dont-break-out"/>
    <w:basedOn w:val="a0"/>
    <w:rsid w:val="00E766F4"/>
  </w:style>
  <w:style w:type="table" w:customStyle="1" w:styleId="TableNormal">
    <w:name w:val="Table Normal"/>
    <w:uiPriority w:val="2"/>
    <w:semiHidden/>
    <w:unhideWhenUsed/>
    <w:qFormat/>
    <w:rsid w:val="00BA50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A5029"/>
    <w:pPr>
      <w:widowControl w:val="0"/>
      <w:autoSpaceDE w:val="0"/>
      <w:autoSpaceDN w:val="0"/>
      <w:spacing w:before="160" w:after="0" w:line="240" w:lineRule="auto"/>
      <w:ind w:left="542" w:firstLine="707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line-clamp-1">
    <w:name w:val="line-clamp-1"/>
    <w:basedOn w:val="a0"/>
    <w:rsid w:val="004F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60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066041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68560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93668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1655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3282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916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9986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8045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1157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073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0544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1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7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1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6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5-2015-&#1087;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590-2021-&#108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rary.wunu.edu.ua/images/stories/naukovi%20zhurnaly/ukrains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EE946-CF25-4D5D-A227-CE58071C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2023-10-10T11:47:00Z</cp:lastPrinted>
  <dcterms:created xsi:type="dcterms:W3CDTF">2024-06-12T12:22:00Z</dcterms:created>
  <dcterms:modified xsi:type="dcterms:W3CDTF">2024-06-12T12:22:00Z</dcterms:modified>
</cp:coreProperties>
</file>