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6DF" w:rsidRPr="005B06DF" w:rsidRDefault="005B06DF" w:rsidP="00132B71">
      <w:pPr>
        <w:spacing w:before="30" w:after="30"/>
        <w:ind w:firstLine="709"/>
        <w:rPr>
          <w:rFonts w:ascii="Times New Roman" w:hAnsi="Times New Roman" w:cs="Times New Roman"/>
          <w:sz w:val="24"/>
          <w:szCs w:val="24"/>
        </w:rPr>
      </w:pPr>
    </w:p>
    <w:p w:rsidR="005B06DF" w:rsidRDefault="00CA2B78" w:rsidP="005D397B">
      <w:pPr>
        <w:spacing w:before="30" w:after="30"/>
        <w:ind w:firstLine="709"/>
        <w:jc w:val="right"/>
        <w:rPr>
          <w:rFonts w:ascii="Times New Roman" w:hAnsi="Times New Roman" w:cs="Times New Roman"/>
          <w:sz w:val="24"/>
          <w:szCs w:val="24"/>
        </w:rPr>
      </w:pPr>
      <w:r>
        <w:rPr>
          <w:rFonts w:ascii="Times New Roman" w:hAnsi="Times New Roman" w:cs="Times New Roman"/>
          <w:sz w:val="24"/>
          <w:szCs w:val="24"/>
        </w:rPr>
        <w:t>Шевчук Анна Леонідівна, доктор філософії</w:t>
      </w:r>
    </w:p>
    <w:p w:rsidR="00CA2B78" w:rsidRPr="005B06DF" w:rsidRDefault="00CA2B78" w:rsidP="005D397B">
      <w:pPr>
        <w:spacing w:before="30" w:after="30"/>
        <w:ind w:firstLine="709"/>
        <w:jc w:val="right"/>
        <w:rPr>
          <w:rFonts w:ascii="Times New Roman" w:hAnsi="Times New Roman" w:cs="Times New Roman"/>
          <w:sz w:val="24"/>
          <w:szCs w:val="24"/>
        </w:rPr>
      </w:pPr>
      <w:r>
        <w:rPr>
          <w:rFonts w:ascii="Times New Roman" w:hAnsi="Times New Roman" w:cs="Times New Roman"/>
          <w:sz w:val="24"/>
          <w:szCs w:val="24"/>
        </w:rPr>
        <w:t>Вінницький кооперативний інститут, м. Вінниця</w:t>
      </w:r>
    </w:p>
    <w:p w:rsidR="005B06DF" w:rsidRDefault="00F3688F" w:rsidP="005D397B">
      <w:pPr>
        <w:spacing w:before="30" w:after="30"/>
        <w:ind w:firstLine="709"/>
        <w:jc w:val="right"/>
        <w:rPr>
          <w:rFonts w:ascii="Times New Roman" w:hAnsi="Times New Roman" w:cs="Times New Roman"/>
          <w:sz w:val="24"/>
          <w:szCs w:val="24"/>
        </w:rPr>
      </w:pPr>
      <w:hyperlink r:id="rId5" w:history="1">
        <w:r w:rsidR="00BB4EF8" w:rsidRPr="0038425A">
          <w:rPr>
            <w:rStyle w:val="a3"/>
            <w:rFonts w:ascii="Times New Roman" w:hAnsi="Times New Roman" w:cs="Times New Roman"/>
            <w:sz w:val="24"/>
            <w:szCs w:val="24"/>
          </w:rPr>
          <w:t>https://orcid.org/0000-0001-7749-4190</w:t>
        </w:r>
      </w:hyperlink>
    </w:p>
    <w:p w:rsidR="00BB4EF8" w:rsidRPr="00BB4EF8" w:rsidRDefault="00BB4EF8" w:rsidP="005D397B">
      <w:pPr>
        <w:spacing w:before="30" w:after="30"/>
        <w:ind w:firstLine="709"/>
        <w:jc w:val="right"/>
        <w:rPr>
          <w:rFonts w:ascii="Times New Roman" w:hAnsi="Times New Roman" w:cs="Times New Roman"/>
          <w:sz w:val="24"/>
          <w:szCs w:val="24"/>
        </w:rPr>
      </w:pPr>
    </w:p>
    <w:p w:rsidR="00BB4EF8" w:rsidRDefault="00BB4EF8" w:rsidP="00BB4EF8">
      <w:pPr>
        <w:spacing w:before="30" w:after="30"/>
        <w:ind w:firstLine="709"/>
        <w:jc w:val="center"/>
        <w:rPr>
          <w:rFonts w:ascii="Times New Roman" w:hAnsi="Times New Roman" w:cs="Times New Roman"/>
          <w:b/>
          <w:sz w:val="28"/>
          <w:szCs w:val="28"/>
        </w:rPr>
      </w:pPr>
      <w:r w:rsidRPr="00BB4EF8">
        <w:rPr>
          <w:rFonts w:ascii="Times New Roman" w:hAnsi="Times New Roman" w:cs="Times New Roman"/>
          <w:b/>
          <w:sz w:val="28"/>
          <w:szCs w:val="28"/>
        </w:rPr>
        <w:t>ЦИФРОВИЙ МАРКЕТИНГ У ДОБУ ІНФОРМАЦІЙНОГО СУСПІЛЬСТВА: ІННОВАЦІЙНІ ІНСТРУМЕНТИ ТА ТРЕНДИ РОЗВИТКУ</w:t>
      </w:r>
    </w:p>
    <w:p w:rsid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 xml:space="preserve"> В умовах інформаційного суспільства його розвиток набуває ще більшої динаміки, оскільки технологічні інновації суттєво змінюють поведінку споживачів та підходи бізнесу до просування товарів і послуг.</w:t>
      </w:r>
    </w:p>
    <w:p w:rsidR="0026565F" w:rsidRPr="0026565F" w:rsidRDefault="0026565F" w:rsidP="0026565F">
      <w:pPr>
        <w:spacing w:before="30" w:after="30"/>
        <w:ind w:firstLine="709"/>
        <w:jc w:val="both"/>
        <w:rPr>
          <w:rFonts w:ascii="Times New Roman" w:hAnsi="Times New Roman" w:cs="Times New Roman"/>
          <w:sz w:val="24"/>
          <w:szCs w:val="24"/>
        </w:rPr>
      </w:pPr>
      <w:r w:rsidRPr="0026565F">
        <w:rPr>
          <w:rFonts w:ascii="Times New Roman" w:hAnsi="Times New Roman" w:cs="Times New Roman"/>
          <w:sz w:val="24"/>
          <w:szCs w:val="24"/>
        </w:rPr>
        <w:t xml:space="preserve">Цифровий маркетинг — це багаторівнева система, яка забезпечує постійну взаємодію бренду з користувачем через різноманітні канали: </w:t>
      </w:r>
      <w:proofErr w:type="spellStart"/>
      <w:r w:rsidRPr="0026565F">
        <w:rPr>
          <w:rFonts w:ascii="Times New Roman" w:hAnsi="Times New Roman" w:cs="Times New Roman"/>
          <w:sz w:val="24"/>
          <w:szCs w:val="24"/>
        </w:rPr>
        <w:t>вебсайти</w:t>
      </w:r>
      <w:proofErr w:type="spellEnd"/>
      <w:r w:rsidRPr="0026565F">
        <w:rPr>
          <w:rFonts w:ascii="Times New Roman" w:hAnsi="Times New Roman" w:cs="Times New Roman"/>
          <w:sz w:val="24"/>
          <w:szCs w:val="24"/>
        </w:rPr>
        <w:t xml:space="preserve">, соціальні мережі, мобільні додатки, </w:t>
      </w:r>
      <w:proofErr w:type="spellStart"/>
      <w:r w:rsidRPr="0026565F">
        <w:rPr>
          <w:rFonts w:ascii="Times New Roman" w:hAnsi="Times New Roman" w:cs="Times New Roman"/>
          <w:sz w:val="24"/>
          <w:szCs w:val="24"/>
        </w:rPr>
        <w:t>месенджери</w:t>
      </w:r>
      <w:proofErr w:type="spellEnd"/>
      <w:r w:rsidRPr="0026565F">
        <w:rPr>
          <w:rFonts w:ascii="Times New Roman" w:hAnsi="Times New Roman" w:cs="Times New Roman"/>
          <w:sz w:val="24"/>
          <w:szCs w:val="24"/>
        </w:rPr>
        <w:t xml:space="preserve">, пошукові системи, </w:t>
      </w:r>
      <w:proofErr w:type="spellStart"/>
      <w:r w:rsidRPr="0026565F">
        <w:rPr>
          <w:rFonts w:ascii="Times New Roman" w:hAnsi="Times New Roman" w:cs="Times New Roman"/>
          <w:sz w:val="24"/>
          <w:szCs w:val="24"/>
        </w:rPr>
        <w:t>стрімінгові</w:t>
      </w:r>
      <w:proofErr w:type="spellEnd"/>
      <w:r w:rsidRPr="0026565F">
        <w:rPr>
          <w:rFonts w:ascii="Times New Roman" w:hAnsi="Times New Roman" w:cs="Times New Roman"/>
          <w:sz w:val="24"/>
          <w:szCs w:val="24"/>
        </w:rPr>
        <w:t xml:space="preserve"> платформи та інші цифрові середовища. Важливим є не стільки перелік інструментів, скільки сам факт того, що весь шлях клієнта — від першого контакту до формування лояльності (покупка, підписка, рекомендація, відгук) — відбувається у просторі, де кожну дію користувача можна зафіксувати, проаналізувати та використати для підсилення ефективності взаємодії. У центрі цього процесу перебувають поведінкові моделі користувача, якісний контент, зручність інтерфейсу, логіка воронки залучення, а також сучасні методи аналітики та автоматизації.</w:t>
      </w:r>
    </w:p>
    <w:p w:rsidR="0026565F" w:rsidRPr="0026565F" w:rsidRDefault="0026565F" w:rsidP="000A1052">
      <w:pPr>
        <w:spacing w:before="30" w:after="30"/>
        <w:ind w:firstLine="709"/>
        <w:jc w:val="both"/>
        <w:rPr>
          <w:rFonts w:ascii="Times New Roman" w:hAnsi="Times New Roman" w:cs="Times New Roman"/>
          <w:sz w:val="24"/>
          <w:szCs w:val="24"/>
        </w:rPr>
      </w:pPr>
      <w:r w:rsidRPr="0026565F">
        <w:rPr>
          <w:rFonts w:ascii="Times New Roman" w:hAnsi="Times New Roman" w:cs="Times New Roman"/>
          <w:sz w:val="24"/>
          <w:szCs w:val="24"/>
        </w:rPr>
        <w:t xml:space="preserve">Сьогодні цифровий маркетинг перестав бути лише набором інструментів — він перетворився на цілісну філософію комунікації. Основними його характеристиками є персоналізація, безперервний діалог із клієнтом та адаптація маркетингового посилу (продукту, послуги чи пропозиції) відповідно до потреб і очікувань користувача. В умовах цифрової економіки традиційні підходи вже не можуть задовольнити вимоги сучасної аудиторії, яка </w:t>
      </w:r>
      <w:proofErr w:type="spellStart"/>
      <w:r w:rsidRPr="0026565F">
        <w:rPr>
          <w:rFonts w:ascii="Times New Roman" w:hAnsi="Times New Roman" w:cs="Times New Roman"/>
          <w:sz w:val="24"/>
          <w:szCs w:val="24"/>
        </w:rPr>
        <w:t>прагне:релевантного</w:t>
      </w:r>
      <w:proofErr w:type="spellEnd"/>
      <w:r w:rsidRPr="0026565F">
        <w:rPr>
          <w:rFonts w:ascii="Times New Roman" w:hAnsi="Times New Roman" w:cs="Times New Roman"/>
          <w:sz w:val="24"/>
          <w:szCs w:val="24"/>
        </w:rPr>
        <w:t xml:space="preserve"> контенту у момент виникнення потреби;</w:t>
      </w:r>
      <w:r w:rsidR="000A1052">
        <w:rPr>
          <w:rFonts w:ascii="Times New Roman" w:hAnsi="Times New Roman" w:cs="Times New Roman"/>
          <w:sz w:val="24"/>
          <w:szCs w:val="24"/>
        </w:rPr>
        <w:t xml:space="preserve"> </w:t>
      </w:r>
      <w:r w:rsidR="00C52B76">
        <w:rPr>
          <w:rFonts w:ascii="Times New Roman" w:hAnsi="Times New Roman" w:cs="Times New Roman"/>
          <w:sz w:val="24"/>
          <w:szCs w:val="24"/>
        </w:rPr>
        <w:t xml:space="preserve"> </w:t>
      </w:r>
      <w:r w:rsidRPr="0026565F">
        <w:rPr>
          <w:rFonts w:ascii="Times New Roman" w:hAnsi="Times New Roman" w:cs="Times New Roman"/>
          <w:sz w:val="24"/>
          <w:szCs w:val="24"/>
        </w:rPr>
        <w:t>швидких і зручних рішень;</w:t>
      </w:r>
      <w:r w:rsidR="00C52B76">
        <w:rPr>
          <w:rFonts w:ascii="Times New Roman" w:hAnsi="Times New Roman" w:cs="Times New Roman"/>
          <w:sz w:val="24"/>
          <w:szCs w:val="24"/>
        </w:rPr>
        <w:t xml:space="preserve"> </w:t>
      </w:r>
      <w:r w:rsidRPr="0026565F">
        <w:rPr>
          <w:rFonts w:ascii="Times New Roman" w:hAnsi="Times New Roman" w:cs="Times New Roman"/>
          <w:sz w:val="24"/>
          <w:szCs w:val="24"/>
        </w:rPr>
        <w:t>емоційної взаємодії, близької до живого спілкування.</w:t>
      </w:r>
    </w:p>
    <w:p w:rsidR="0026565F" w:rsidRPr="0026565F" w:rsidRDefault="0026565F" w:rsidP="0026565F">
      <w:pPr>
        <w:spacing w:before="30" w:after="30"/>
        <w:ind w:firstLine="709"/>
        <w:jc w:val="both"/>
        <w:rPr>
          <w:rFonts w:ascii="Times New Roman" w:hAnsi="Times New Roman" w:cs="Times New Roman"/>
          <w:sz w:val="24"/>
          <w:szCs w:val="24"/>
        </w:rPr>
      </w:pPr>
      <w:r w:rsidRPr="0026565F">
        <w:rPr>
          <w:rFonts w:ascii="Times New Roman" w:hAnsi="Times New Roman" w:cs="Times New Roman"/>
          <w:sz w:val="24"/>
          <w:szCs w:val="24"/>
        </w:rPr>
        <w:t xml:space="preserve">Саме тому </w:t>
      </w:r>
      <w:proofErr w:type="spellStart"/>
      <w:r w:rsidRPr="0026565F">
        <w:rPr>
          <w:rFonts w:ascii="Times New Roman" w:hAnsi="Times New Roman" w:cs="Times New Roman"/>
          <w:sz w:val="24"/>
          <w:szCs w:val="24"/>
        </w:rPr>
        <w:t>digital</w:t>
      </w:r>
      <w:proofErr w:type="spellEnd"/>
      <w:r w:rsidRPr="0026565F">
        <w:rPr>
          <w:rFonts w:ascii="Times New Roman" w:hAnsi="Times New Roman" w:cs="Times New Roman"/>
          <w:sz w:val="24"/>
          <w:szCs w:val="24"/>
        </w:rPr>
        <w:t xml:space="preserve"> </w:t>
      </w:r>
      <w:proofErr w:type="spellStart"/>
      <w:r w:rsidRPr="0026565F">
        <w:rPr>
          <w:rFonts w:ascii="Times New Roman" w:hAnsi="Times New Roman" w:cs="Times New Roman"/>
          <w:sz w:val="24"/>
          <w:szCs w:val="24"/>
        </w:rPr>
        <w:t>marketing</w:t>
      </w:r>
      <w:proofErr w:type="spellEnd"/>
      <w:r w:rsidRPr="0026565F">
        <w:rPr>
          <w:rFonts w:ascii="Times New Roman" w:hAnsi="Times New Roman" w:cs="Times New Roman"/>
          <w:sz w:val="24"/>
          <w:szCs w:val="24"/>
        </w:rPr>
        <w:t xml:space="preserve"> стає фундаментом сучасного бізнесу, особливо у сферах, де продукт має нематеріальний характер або ж сильно залежить від іміджу та репутації бренду. Його суть полягає у здатності компанії з’являтися у потрібний момент, у правильному місці та з максимально доречним і персоналізованим повідомленням.</w:t>
      </w:r>
    </w:p>
    <w:p w:rsidR="0026565F" w:rsidRPr="0026565F" w:rsidRDefault="0026565F" w:rsidP="0026565F">
      <w:pPr>
        <w:spacing w:before="30" w:after="30"/>
        <w:ind w:firstLine="709"/>
        <w:jc w:val="both"/>
        <w:rPr>
          <w:rFonts w:ascii="Times New Roman" w:hAnsi="Times New Roman" w:cs="Times New Roman"/>
          <w:sz w:val="24"/>
          <w:szCs w:val="24"/>
        </w:rPr>
      </w:pPr>
      <w:r w:rsidRPr="0026565F">
        <w:rPr>
          <w:rFonts w:ascii="Times New Roman" w:hAnsi="Times New Roman" w:cs="Times New Roman"/>
          <w:sz w:val="24"/>
          <w:szCs w:val="24"/>
        </w:rPr>
        <w:t xml:space="preserve">Проте у 2025 році вже недостатньо обмежитися простою рекламною кампанією. Конкурентоспроможний бізнес має вибудовувати комплексну систему цифрової комунікації, яка базується на аналізі поведінки користувачів, врахуванні цифрових </w:t>
      </w:r>
      <w:proofErr w:type="spellStart"/>
      <w:r w:rsidRPr="0026565F">
        <w:rPr>
          <w:rFonts w:ascii="Times New Roman" w:hAnsi="Times New Roman" w:cs="Times New Roman"/>
          <w:sz w:val="24"/>
          <w:szCs w:val="24"/>
        </w:rPr>
        <w:t>патернів</w:t>
      </w:r>
      <w:proofErr w:type="spellEnd"/>
      <w:r w:rsidRPr="0026565F">
        <w:rPr>
          <w:rFonts w:ascii="Times New Roman" w:hAnsi="Times New Roman" w:cs="Times New Roman"/>
          <w:sz w:val="24"/>
          <w:szCs w:val="24"/>
        </w:rPr>
        <w:t xml:space="preserve"> та розумінні культурного контексту. Навіть </w:t>
      </w:r>
      <w:proofErr w:type="spellStart"/>
      <w:r w:rsidRPr="0026565F">
        <w:rPr>
          <w:rFonts w:ascii="Times New Roman" w:hAnsi="Times New Roman" w:cs="Times New Roman"/>
          <w:sz w:val="24"/>
          <w:szCs w:val="24"/>
        </w:rPr>
        <w:t>офлайн</w:t>
      </w:r>
      <w:proofErr w:type="spellEnd"/>
      <w:r w:rsidRPr="0026565F">
        <w:rPr>
          <w:rFonts w:ascii="Times New Roman" w:hAnsi="Times New Roman" w:cs="Times New Roman"/>
          <w:sz w:val="24"/>
          <w:szCs w:val="24"/>
        </w:rPr>
        <w:t xml:space="preserve">-продажі дедалі частіше починаються в </w:t>
      </w:r>
      <w:proofErr w:type="spellStart"/>
      <w:r w:rsidRPr="0026565F">
        <w:rPr>
          <w:rFonts w:ascii="Times New Roman" w:hAnsi="Times New Roman" w:cs="Times New Roman"/>
          <w:sz w:val="24"/>
          <w:szCs w:val="24"/>
        </w:rPr>
        <w:t>онлайні</w:t>
      </w:r>
      <w:proofErr w:type="spellEnd"/>
      <w:r w:rsidRPr="0026565F">
        <w:rPr>
          <w:rFonts w:ascii="Times New Roman" w:hAnsi="Times New Roman" w:cs="Times New Roman"/>
          <w:sz w:val="24"/>
          <w:szCs w:val="24"/>
        </w:rPr>
        <w:t>: з пошуку інформації про товар, вивчення відгуків, порівняння характеристик і цін. Це нова реальність, у якій маркетолог стає архітектором цифрової присутності бренду. Він відповідає не лише за рекламні інструменти, а й за побудову цілісної системи взаємодії з клієнтом у цифровому середовищі.</w:t>
      </w:r>
    </w:p>
    <w:p w:rsidR="00727F24" w:rsidRP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Метою статті є аналіз основних тенденцій цифрового маркетингу у 2024–2025 роках та визначення їхнього впливу на бізнес-с</w:t>
      </w:r>
      <w:r w:rsidR="0026565F">
        <w:rPr>
          <w:rFonts w:ascii="Times New Roman" w:hAnsi="Times New Roman" w:cs="Times New Roman"/>
          <w:sz w:val="24"/>
          <w:szCs w:val="24"/>
        </w:rPr>
        <w:t>тратегії компаній та поведінку споживача.</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Штучний інтелект як ключовий драйвер маркетингу</w:t>
      </w:r>
    </w:p>
    <w:p w:rsid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 xml:space="preserve">Інтеграція штучного інтелекту в маркетингові процеси відкриває нові можливості для персоналізації обслуговування клієнтів, створення контенту та прогнозування поведінки споживачів. У найближчі роки очікується зростання використання чат-ботів, автоматизованих </w:t>
      </w:r>
      <w:r w:rsidRPr="00727F24">
        <w:rPr>
          <w:rFonts w:ascii="Times New Roman" w:hAnsi="Times New Roman" w:cs="Times New Roman"/>
          <w:sz w:val="24"/>
          <w:szCs w:val="24"/>
        </w:rPr>
        <w:lastRenderedPageBreak/>
        <w:t>систем генерації текстів і прогнозної аналітики. Це дозволить компаніям точніше визначати потреби клієнтів і зменшувати витрати.</w:t>
      </w:r>
    </w:p>
    <w:p w:rsidR="00854587" w:rsidRPr="00854587" w:rsidRDefault="00854587" w:rsidP="00854587">
      <w:pPr>
        <w:spacing w:before="30" w:after="30"/>
        <w:ind w:firstLine="709"/>
        <w:jc w:val="both"/>
        <w:rPr>
          <w:rFonts w:ascii="Times New Roman" w:hAnsi="Times New Roman" w:cs="Times New Roman"/>
          <w:sz w:val="24"/>
          <w:szCs w:val="24"/>
        </w:rPr>
      </w:pPr>
      <w:r w:rsidRPr="00854587">
        <w:rPr>
          <w:rFonts w:ascii="Times New Roman" w:hAnsi="Times New Roman" w:cs="Times New Roman"/>
          <w:sz w:val="24"/>
          <w:szCs w:val="24"/>
        </w:rPr>
        <w:t xml:space="preserve">Сьогодні штучний інтелект (ШІ) є одним із найпотужніших трендів у цифровому маркетингу та невід’ємною складовою сучасних стратегій просування. Він значно посилює традиційні інструменти маркетингу, забезпечуючи швидкість, масштабованість та точність у процесах, які раніше потребували значних людських </w:t>
      </w:r>
      <w:r>
        <w:rPr>
          <w:rFonts w:ascii="Times New Roman" w:hAnsi="Times New Roman" w:cs="Times New Roman"/>
          <w:sz w:val="24"/>
          <w:szCs w:val="24"/>
        </w:rPr>
        <w:t xml:space="preserve">ресурсів. Платформи на зразок </w:t>
      </w:r>
      <w:proofErr w:type="spellStart"/>
      <w:r w:rsidRPr="00854587">
        <w:rPr>
          <w:rFonts w:ascii="Times New Roman" w:hAnsi="Times New Roman" w:cs="Times New Roman"/>
          <w:sz w:val="24"/>
          <w:szCs w:val="24"/>
        </w:rPr>
        <w:t>ChatGPT</w:t>
      </w:r>
      <w:proofErr w:type="spellEnd"/>
      <w:r w:rsidRPr="00854587">
        <w:rPr>
          <w:rFonts w:ascii="Times New Roman" w:hAnsi="Times New Roman" w:cs="Times New Roman"/>
          <w:sz w:val="24"/>
          <w:szCs w:val="24"/>
        </w:rPr>
        <w:t xml:space="preserve">, </w:t>
      </w:r>
      <w:proofErr w:type="spellStart"/>
      <w:r w:rsidRPr="00854587">
        <w:rPr>
          <w:rFonts w:ascii="Times New Roman" w:hAnsi="Times New Roman" w:cs="Times New Roman"/>
          <w:sz w:val="24"/>
          <w:szCs w:val="24"/>
        </w:rPr>
        <w:t>Jasp</w:t>
      </w:r>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Midjourney</w:t>
      </w:r>
      <w:proofErr w:type="spellEnd"/>
      <w:r w:rsidRPr="00854587">
        <w:rPr>
          <w:rFonts w:ascii="Times New Roman" w:hAnsi="Times New Roman" w:cs="Times New Roman"/>
          <w:sz w:val="24"/>
          <w:szCs w:val="24"/>
        </w:rPr>
        <w:t xml:space="preserve"> та інших активно інтегруються у цифрові сервіси, виконуючи ключові функції: генерацію контенту, аналітику, тестування та оптимізацію кампаній.</w:t>
      </w:r>
    </w:p>
    <w:p w:rsidR="00854587" w:rsidRPr="00854587" w:rsidRDefault="00854587" w:rsidP="00854587">
      <w:pPr>
        <w:spacing w:before="30" w:after="30"/>
        <w:ind w:firstLine="709"/>
        <w:jc w:val="both"/>
        <w:rPr>
          <w:rFonts w:ascii="Times New Roman" w:hAnsi="Times New Roman" w:cs="Times New Roman"/>
          <w:sz w:val="24"/>
          <w:szCs w:val="24"/>
        </w:rPr>
      </w:pPr>
      <w:r w:rsidRPr="00854587">
        <w:rPr>
          <w:rFonts w:ascii="Times New Roman" w:hAnsi="Times New Roman" w:cs="Times New Roman"/>
          <w:sz w:val="24"/>
          <w:szCs w:val="24"/>
        </w:rPr>
        <w:t>ШІ застосовується в багатьох напрямках цифрового маркетингу, включаючи:</w:t>
      </w:r>
    </w:p>
    <w:p w:rsidR="00854587" w:rsidRPr="00854587" w:rsidRDefault="00854587" w:rsidP="00854587">
      <w:pPr>
        <w:spacing w:before="30" w:after="3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-маркетинг</w:t>
      </w:r>
      <w:r w:rsidRPr="00854587">
        <w:rPr>
          <w:rFonts w:ascii="Times New Roman" w:hAnsi="Times New Roman" w:cs="Times New Roman"/>
          <w:sz w:val="24"/>
          <w:szCs w:val="24"/>
        </w:rPr>
        <w:t>, де алгоритми автоматично персоналізують повідомлення, підбирають оптимальний час розсилки та сегментують аудиторію;</w:t>
      </w:r>
    </w:p>
    <w:p w:rsidR="00854587" w:rsidRPr="00854587" w:rsidRDefault="00854587" w:rsidP="00854587">
      <w:pPr>
        <w:spacing w:before="30" w:after="30"/>
        <w:ind w:firstLine="709"/>
        <w:jc w:val="both"/>
        <w:rPr>
          <w:rFonts w:ascii="Times New Roman" w:hAnsi="Times New Roman" w:cs="Times New Roman"/>
          <w:sz w:val="24"/>
          <w:szCs w:val="24"/>
        </w:rPr>
      </w:pPr>
      <w:r w:rsidRPr="00854587">
        <w:rPr>
          <w:rFonts w:ascii="Times New Roman" w:hAnsi="Times New Roman" w:cs="Times New Roman"/>
          <w:sz w:val="24"/>
          <w:szCs w:val="24"/>
        </w:rPr>
        <w:t>Дин</w:t>
      </w:r>
      <w:r>
        <w:rPr>
          <w:rFonts w:ascii="Times New Roman" w:hAnsi="Times New Roman" w:cs="Times New Roman"/>
          <w:sz w:val="24"/>
          <w:szCs w:val="24"/>
        </w:rPr>
        <w:t xml:space="preserve">амічні </w:t>
      </w:r>
      <w:proofErr w:type="spellStart"/>
      <w:r>
        <w:rPr>
          <w:rFonts w:ascii="Times New Roman" w:hAnsi="Times New Roman" w:cs="Times New Roman"/>
          <w:sz w:val="24"/>
          <w:szCs w:val="24"/>
        </w:rPr>
        <w:t>ремаркетингові</w:t>
      </w:r>
      <w:proofErr w:type="spellEnd"/>
      <w:r>
        <w:rPr>
          <w:rFonts w:ascii="Times New Roman" w:hAnsi="Times New Roman" w:cs="Times New Roman"/>
          <w:sz w:val="24"/>
          <w:szCs w:val="24"/>
        </w:rPr>
        <w:t xml:space="preserve"> кампанії</w:t>
      </w:r>
      <w:r w:rsidRPr="00854587">
        <w:rPr>
          <w:rFonts w:ascii="Times New Roman" w:hAnsi="Times New Roman" w:cs="Times New Roman"/>
          <w:sz w:val="24"/>
          <w:szCs w:val="24"/>
        </w:rPr>
        <w:t>, що підбирають оголошення відповідно до поведінки користувача в режимі реального часу;</w:t>
      </w:r>
    </w:p>
    <w:p w:rsidR="00854587" w:rsidRPr="00854587" w:rsidRDefault="00854587" w:rsidP="00854587">
      <w:pPr>
        <w:spacing w:before="30" w:after="30"/>
        <w:ind w:firstLine="709"/>
        <w:jc w:val="both"/>
        <w:rPr>
          <w:rFonts w:ascii="Times New Roman" w:hAnsi="Times New Roman" w:cs="Times New Roman"/>
          <w:sz w:val="24"/>
          <w:szCs w:val="24"/>
        </w:rPr>
      </w:pPr>
      <w:r w:rsidRPr="00854587">
        <w:rPr>
          <w:rFonts w:ascii="Times New Roman" w:hAnsi="Times New Roman" w:cs="Times New Roman"/>
          <w:sz w:val="24"/>
          <w:szCs w:val="24"/>
        </w:rPr>
        <w:t>Автоматичне керуванн</w:t>
      </w:r>
      <w:r>
        <w:rPr>
          <w:rFonts w:ascii="Times New Roman" w:hAnsi="Times New Roman" w:cs="Times New Roman"/>
          <w:sz w:val="24"/>
          <w:szCs w:val="24"/>
        </w:rPr>
        <w:t>я ставками у рекламних мережах</w:t>
      </w:r>
      <w:r w:rsidRPr="00854587">
        <w:rPr>
          <w:rFonts w:ascii="Times New Roman" w:hAnsi="Times New Roman" w:cs="Times New Roman"/>
          <w:sz w:val="24"/>
          <w:szCs w:val="24"/>
        </w:rPr>
        <w:t>, що дозволяє оптимізувати витрати та максимізувати конверсії;</w:t>
      </w:r>
    </w:p>
    <w:p w:rsidR="00854587" w:rsidRPr="00854587" w:rsidRDefault="00C623F3" w:rsidP="00854587">
      <w:pPr>
        <w:spacing w:before="30" w:after="30"/>
        <w:ind w:firstLine="709"/>
        <w:jc w:val="both"/>
        <w:rPr>
          <w:rFonts w:ascii="Times New Roman" w:hAnsi="Times New Roman" w:cs="Times New Roman"/>
          <w:sz w:val="24"/>
          <w:szCs w:val="24"/>
        </w:rPr>
      </w:pPr>
      <w:r>
        <w:rPr>
          <w:rFonts w:ascii="Times New Roman" w:hAnsi="Times New Roman" w:cs="Times New Roman"/>
          <w:sz w:val="24"/>
          <w:szCs w:val="24"/>
        </w:rPr>
        <w:t xml:space="preserve">Сценарії </w:t>
      </w:r>
      <w:proofErr w:type="spellStart"/>
      <w:r>
        <w:rPr>
          <w:rFonts w:ascii="Times New Roman" w:hAnsi="Times New Roman" w:cs="Times New Roman"/>
          <w:sz w:val="24"/>
          <w:szCs w:val="24"/>
        </w:rPr>
        <w:t>lead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nurturing</w:t>
      </w:r>
      <w:proofErr w:type="spellEnd"/>
      <w:r w:rsidR="00854587" w:rsidRPr="00854587">
        <w:rPr>
          <w:rFonts w:ascii="Times New Roman" w:hAnsi="Times New Roman" w:cs="Times New Roman"/>
          <w:sz w:val="24"/>
          <w:szCs w:val="24"/>
        </w:rPr>
        <w:t>, які підтримують взаємодію з потенційними клієнтами на кожному етапі воронки продажів, стимулюючи їх до здійснення покупки або підписки.</w:t>
      </w:r>
    </w:p>
    <w:p w:rsidR="00854587" w:rsidRPr="00854587" w:rsidRDefault="00854587" w:rsidP="00854587">
      <w:pPr>
        <w:spacing w:before="30" w:after="30"/>
        <w:ind w:firstLine="709"/>
        <w:jc w:val="both"/>
        <w:rPr>
          <w:rFonts w:ascii="Times New Roman" w:hAnsi="Times New Roman" w:cs="Times New Roman"/>
          <w:sz w:val="24"/>
          <w:szCs w:val="24"/>
        </w:rPr>
      </w:pPr>
      <w:r w:rsidRPr="00854587">
        <w:rPr>
          <w:rFonts w:ascii="Times New Roman" w:hAnsi="Times New Roman" w:cs="Times New Roman"/>
          <w:sz w:val="24"/>
          <w:szCs w:val="24"/>
        </w:rPr>
        <w:t>Використання ШІ дозволяє значно знизити ручні витрати часу, підвищити швидкість прийняття рішень і покращити ефективність маркетингових кампаній. Показники продуктивності та точності при цьому демонструють помітне зростання, особливо у великих масштабах і при обробці великих масивів даних.</w:t>
      </w:r>
    </w:p>
    <w:p w:rsidR="00854587" w:rsidRPr="00854587" w:rsidRDefault="00854587" w:rsidP="00854587">
      <w:pPr>
        <w:spacing w:before="30" w:after="30"/>
        <w:ind w:firstLine="709"/>
        <w:jc w:val="both"/>
        <w:rPr>
          <w:rFonts w:ascii="Times New Roman" w:hAnsi="Times New Roman" w:cs="Times New Roman"/>
          <w:sz w:val="24"/>
          <w:szCs w:val="24"/>
        </w:rPr>
      </w:pPr>
      <w:r w:rsidRPr="00854587">
        <w:rPr>
          <w:rFonts w:ascii="Times New Roman" w:hAnsi="Times New Roman" w:cs="Times New Roman"/>
          <w:sz w:val="24"/>
          <w:szCs w:val="24"/>
        </w:rPr>
        <w:t>Проте варто пам’ятати, що навіть найп</w:t>
      </w:r>
      <w:r w:rsidR="00C623F3">
        <w:rPr>
          <w:rFonts w:ascii="Times New Roman" w:hAnsi="Times New Roman" w:cs="Times New Roman"/>
          <w:sz w:val="24"/>
          <w:szCs w:val="24"/>
        </w:rPr>
        <w:t xml:space="preserve">отужніші алгоритми потребують </w:t>
      </w:r>
      <w:proofErr w:type="spellStart"/>
      <w:r w:rsidRPr="00854587">
        <w:rPr>
          <w:rFonts w:ascii="Times New Roman" w:hAnsi="Times New Roman" w:cs="Times New Roman"/>
          <w:sz w:val="24"/>
          <w:szCs w:val="24"/>
        </w:rPr>
        <w:t>курації</w:t>
      </w:r>
      <w:proofErr w:type="spellEnd"/>
      <w:r w:rsidRPr="00854587">
        <w:rPr>
          <w:rFonts w:ascii="Times New Roman" w:hAnsi="Times New Roman" w:cs="Times New Roman"/>
          <w:sz w:val="24"/>
          <w:szCs w:val="24"/>
        </w:rPr>
        <w:t xml:space="preserve"> та кон</w:t>
      </w:r>
      <w:r w:rsidR="00C623F3">
        <w:rPr>
          <w:rFonts w:ascii="Times New Roman" w:hAnsi="Times New Roman" w:cs="Times New Roman"/>
          <w:sz w:val="24"/>
          <w:szCs w:val="24"/>
        </w:rPr>
        <w:t>тролю з боку професійних команд</w:t>
      </w:r>
      <w:r w:rsidRPr="00854587">
        <w:rPr>
          <w:rFonts w:ascii="Times New Roman" w:hAnsi="Times New Roman" w:cs="Times New Roman"/>
          <w:sz w:val="24"/>
          <w:szCs w:val="24"/>
        </w:rPr>
        <w:t>. ШІ здатний обробляти величезні обсяги інформації й автоматизувати рутинні процеси, але він ще не може повністю замінити аналітичне мислення, креативність та інтуїцію людини. Ефективне поєднання людського досвіду та можливостей ШІ забезпечує оптимальний результат та дозволяє будувати персоналізовані, релевантні й конкурентоспроможні маркетингові стратегії.</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Захист персональних даних як пріоритет</w:t>
      </w:r>
    </w:p>
    <w:p w:rsidR="00727F24" w:rsidRPr="00CA7E8D" w:rsidRDefault="00727F24" w:rsidP="00CA7E8D">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Проблема конфіденційності даних стає однією з головних у цифрову епоху. Сучасні споживачі вимагають прозорості від бізнесу. Тому компанії зобов’язані забезпечити:</w:t>
      </w:r>
      <w:r w:rsidR="00CA7E8D">
        <w:rPr>
          <w:rFonts w:ascii="Times New Roman" w:hAnsi="Times New Roman" w:cs="Times New Roman"/>
          <w:sz w:val="24"/>
          <w:szCs w:val="24"/>
        </w:rPr>
        <w:t xml:space="preserve"> </w:t>
      </w:r>
      <w:r w:rsidRPr="00CA7E8D">
        <w:rPr>
          <w:rFonts w:ascii="Times New Roman" w:hAnsi="Times New Roman" w:cs="Times New Roman"/>
          <w:sz w:val="24"/>
          <w:szCs w:val="24"/>
        </w:rPr>
        <w:t>отримання згоди користувачів на обробку їхніх даних;</w:t>
      </w:r>
      <w:r w:rsidR="00CA7E8D">
        <w:rPr>
          <w:rFonts w:ascii="Times New Roman" w:hAnsi="Times New Roman" w:cs="Times New Roman"/>
          <w:sz w:val="24"/>
          <w:szCs w:val="24"/>
        </w:rPr>
        <w:t xml:space="preserve"> </w:t>
      </w:r>
      <w:r w:rsidRPr="00CA7E8D">
        <w:rPr>
          <w:rFonts w:ascii="Times New Roman" w:hAnsi="Times New Roman" w:cs="Times New Roman"/>
          <w:sz w:val="24"/>
          <w:szCs w:val="24"/>
        </w:rPr>
        <w:t>надання можливості контролювати та коригувати особисту інформацію;</w:t>
      </w:r>
      <w:r w:rsidR="00CA7E8D">
        <w:rPr>
          <w:rFonts w:ascii="Times New Roman" w:hAnsi="Times New Roman" w:cs="Times New Roman"/>
          <w:sz w:val="24"/>
          <w:szCs w:val="24"/>
        </w:rPr>
        <w:t xml:space="preserve"> </w:t>
      </w:r>
      <w:proofErr w:type="spellStart"/>
      <w:r w:rsidRPr="00CA7E8D">
        <w:rPr>
          <w:rFonts w:ascii="Times New Roman" w:hAnsi="Times New Roman" w:cs="Times New Roman"/>
          <w:sz w:val="24"/>
          <w:szCs w:val="24"/>
        </w:rPr>
        <w:t>анонімізацію</w:t>
      </w:r>
      <w:proofErr w:type="spellEnd"/>
      <w:r w:rsidRPr="00CA7E8D">
        <w:rPr>
          <w:rFonts w:ascii="Times New Roman" w:hAnsi="Times New Roman" w:cs="Times New Roman"/>
          <w:sz w:val="24"/>
          <w:szCs w:val="24"/>
        </w:rPr>
        <w:t xml:space="preserve"> даних з метою їхнього безпечного використання.</w:t>
      </w:r>
    </w:p>
    <w:p w:rsidR="00727F24" w:rsidRP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Виконання цих вимог формує довіру до бренду та зміцнює його репутацію.</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 xml:space="preserve">Трансформація </w:t>
      </w:r>
      <w:proofErr w:type="spellStart"/>
      <w:r w:rsidRPr="00727F24">
        <w:rPr>
          <w:rFonts w:ascii="Times New Roman" w:hAnsi="Times New Roman" w:cs="Times New Roman"/>
          <w:b/>
          <w:bCs/>
          <w:sz w:val="24"/>
          <w:szCs w:val="24"/>
        </w:rPr>
        <w:t>інфлюенсер</w:t>
      </w:r>
      <w:proofErr w:type="spellEnd"/>
      <w:r w:rsidRPr="00727F24">
        <w:rPr>
          <w:rFonts w:ascii="Times New Roman" w:hAnsi="Times New Roman" w:cs="Times New Roman"/>
          <w:b/>
          <w:bCs/>
          <w:sz w:val="24"/>
          <w:szCs w:val="24"/>
        </w:rPr>
        <w:t>-маркетингу</w:t>
      </w:r>
    </w:p>
    <w:p w:rsid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 xml:space="preserve">Маркетинг через лідерів думок залишається популярним інструментом, проте змінюється його характер. У центрі уваги – щирість, автентичність та відповідність цінностей </w:t>
      </w:r>
      <w:proofErr w:type="spellStart"/>
      <w:r w:rsidRPr="00727F24">
        <w:rPr>
          <w:rFonts w:ascii="Times New Roman" w:hAnsi="Times New Roman" w:cs="Times New Roman"/>
          <w:sz w:val="24"/>
          <w:szCs w:val="24"/>
        </w:rPr>
        <w:t>інфлюенсера</w:t>
      </w:r>
      <w:proofErr w:type="spellEnd"/>
      <w:r w:rsidRPr="00727F24">
        <w:rPr>
          <w:rFonts w:ascii="Times New Roman" w:hAnsi="Times New Roman" w:cs="Times New Roman"/>
          <w:sz w:val="24"/>
          <w:szCs w:val="24"/>
        </w:rPr>
        <w:t xml:space="preserve"> </w:t>
      </w:r>
      <w:proofErr w:type="spellStart"/>
      <w:r w:rsidRPr="00727F24">
        <w:rPr>
          <w:rFonts w:ascii="Times New Roman" w:hAnsi="Times New Roman" w:cs="Times New Roman"/>
          <w:sz w:val="24"/>
          <w:szCs w:val="24"/>
        </w:rPr>
        <w:t>брендовій</w:t>
      </w:r>
      <w:proofErr w:type="spellEnd"/>
      <w:r w:rsidRPr="00727F24">
        <w:rPr>
          <w:rFonts w:ascii="Times New Roman" w:hAnsi="Times New Roman" w:cs="Times New Roman"/>
          <w:sz w:val="24"/>
          <w:szCs w:val="24"/>
        </w:rPr>
        <w:t xml:space="preserve"> ідентичності компанії. Все більшої ваги набуває співпраця з </w:t>
      </w:r>
      <w:proofErr w:type="spellStart"/>
      <w:r w:rsidRPr="00727F24">
        <w:rPr>
          <w:rFonts w:ascii="Times New Roman" w:hAnsi="Times New Roman" w:cs="Times New Roman"/>
          <w:sz w:val="24"/>
          <w:szCs w:val="24"/>
        </w:rPr>
        <w:t>мікроінфлюенсерами</w:t>
      </w:r>
      <w:proofErr w:type="spellEnd"/>
      <w:r w:rsidRPr="00727F24">
        <w:rPr>
          <w:rFonts w:ascii="Times New Roman" w:hAnsi="Times New Roman" w:cs="Times New Roman"/>
          <w:sz w:val="24"/>
          <w:szCs w:val="24"/>
        </w:rPr>
        <w:t>, здатними формувати глибший емоційний зв’язок зі своєю аудиторією.</w:t>
      </w:r>
    </w:p>
    <w:p w:rsidR="005C3C39" w:rsidRPr="005C3C39" w:rsidRDefault="005C3C39" w:rsidP="005C3C39">
      <w:pPr>
        <w:spacing w:before="30" w:after="30"/>
        <w:ind w:firstLine="709"/>
        <w:jc w:val="both"/>
        <w:rPr>
          <w:rFonts w:ascii="Times New Roman" w:hAnsi="Times New Roman" w:cs="Times New Roman"/>
          <w:sz w:val="24"/>
          <w:szCs w:val="24"/>
        </w:rPr>
      </w:pPr>
      <w:r w:rsidRPr="005C3C39">
        <w:rPr>
          <w:rFonts w:ascii="Times New Roman" w:hAnsi="Times New Roman" w:cs="Times New Roman"/>
          <w:sz w:val="24"/>
          <w:szCs w:val="24"/>
        </w:rPr>
        <w:t xml:space="preserve">Співпраця з </w:t>
      </w:r>
      <w:proofErr w:type="spellStart"/>
      <w:r w:rsidRPr="005C3C39">
        <w:rPr>
          <w:rFonts w:ascii="Times New Roman" w:hAnsi="Times New Roman" w:cs="Times New Roman"/>
          <w:sz w:val="24"/>
          <w:szCs w:val="24"/>
        </w:rPr>
        <w:t>інфлюєнсерами</w:t>
      </w:r>
      <w:proofErr w:type="spellEnd"/>
      <w:r w:rsidRPr="005C3C39">
        <w:rPr>
          <w:rFonts w:ascii="Times New Roman" w:hAnsi="Times New Roman" w:cs="Times New Roman"/>
          <w:sz w:val="24"/>
          <w:szCs w:val="24"/>
        </w:rPr>
        <w:t xml:space="preserve"> та активне використання контенту, створеного користувачами (</w:t>
      </w:r>
      <w:proofErr w:type="spellStart"/>
      <w:r w:rsidRPr="005C3C39">
        <w:rPr>
          <w:rFonts w:ascii="Times New Roman" w:hAnsi="Times New Roman" w:cs="Times New Roman"/>
          <w:sz w:val="24"/>
          <w:szCs w:val="24"/>
        </w:rPr>
        <w:t>User-Generated</w:t>
      </w:r>
      <w:proofErr w:type="spellEnd"/>
      <w:r w:rsidRPr="005C3C39">
        <w:rPr>
          <w:rFonts w:ascii="Times New Roman" w:hAnsi="Times New Roman" w:cs="Times New Roman"/>
          <w:sz w:val="24"/>
          <w:szCs w:val="24"/>
        </w:rPr>
        <w:t xml:space="preserve"> </w:t>
      </w:r>
      <w:proofErr w:type="spellStart"/>
      <w:r w:rsidRPr="005C3C39">
        <w:rPr>
          <w:rFonts w:ascii="Times New Roman" w:hAnsi="Times New Roman" w:cs="Times New Roman"/>
          <w:sz w:val="24"/>
          <w:szCs w:val="24"/>
        </w:rPr>
        <w:t>Content</w:t>
      </w:r>
      <w:proofErr w:type="spellEnd"/>
      <w:r w:rsidRPr="005C3C39">
        <w:rPr>
          <w:rFonts w:ascii="Times New Roman" w:hAnsi="Times New Roman" w:cs="Times New Roman"/>
          <w:sz w:val="24"/>
          <w:szCs w:val="24"/>
        </w:rPr>
        <w:t xml:space="preserve">, UGC), стають надзвичайно ефективними стратегіями у сучасному маркетингу, особливо у сферах, де критично важливими є довіра до бренду та соціальні докази. Соціальні докази, або </w:t>
      </w:r>
      <w:proofErr w:type="spellStart"/>
      <w:r w:rsidRPr="005C3C39">
        <w:rPr>
          <w:rFonts w:ascii="Times New Roman" w:hAnsi="Times New Roman" w:cs="Times New Roman"/>
          <w:sz w:val="24"/>
          <w:szCs w:val="24"/>
        </w:rPr>
        <w:t>social</w:t>
      </w:r>
      <w:proofErr w:type="spellEnd"/>
      <w:r w:rsidRPr="005C3C39">
        <w:rPr>
          <w:rFonts w:ascii="Times New Roman" w:hAnsi="Times New Roman" w:cs="Times New Roman"/>
          <w:sz w:val="24"/>
          <w:szCs w:val="24"/>
        </w:rPr>
        <w:t xml:space="preserve"> </w:t>
      </w:r>
      <w:proofErr w:type="spellStart"/>
      <w:r w:rsidRPr="005C3C39">
        <w:rPr>
          <w:rFonts w:ascii="Times New Roman" w:hAnsi="Times New Roman" w:cs="Times New Roman"/>
          <w:sz w:val="24"/>
          <w:szCs w:val="24"/>
        </w:rPr>
        <w:t>proof</w:t>
      </w:r>
      <w:proofErr w:type="spellEnd"/>
      <w:r w:rsidRPr="005C3C39">
        <w:rPr>
          <w:rFonts w:ascii="Times New Roman" w:hAnsi="Times New Roman" w:cs="Times New Roman"/>
          <w:sz w:val="24"/>
          <w:szCs w:val="24"/>
        </w:rPr>
        <w:t xml:space="preserve">, підкреслюють, що люди часто приймають рішення, орієнтуючись на досвід інших. Дослідження показують, що споживачі більше довіряють реальним відгукам і рекомендаціям інших користувачів, ніж традиційній </w:t>
      </w:r>
      <w:proofErr w:type="spellStart"/>
      <w:r w:rsidRPr="005C3C39">
        <w:rPr>
          <w:rFonts w:ascii="Times New Roman" w:hAnsi="Times New Roman" w:cs="Times New Roman"/>
          <w:sz w:val="24"/>
          <w:szCs w:val="24"/>
        </w:rPr>
        <w:t>брендовій</w:t>
      </w:r>
      <w:proofErr w:type="spellEnd"/>
      <w:r w:rsidRPr="005C3C39">
        <w:rPr>
          <w:rFonts w:ascii="Times New Roman" w:hAnsi="Times New Roman" w:cs="Times New Roman"/>
          <w:sz w:val="24"/>
          <w:szCs w:val="24"/>
        </w:rPr>
        <w:t xml:space="preserve"> рекламі, оскільки такі матеріали сприймаються як об’єктивні та непідробні.</w:t>
      </w:r>
    </w:p>
    <w:p w:rsidR="005C3C39" w:rsidRPr="005C3C39" w:rsidRDefault="005C3C39" w:rsidP="005C3C39">
      <w:pPr>
        <w:spacing w:before="30" w:after="30"/>
        <w:ind w:firstLine="709"/>
        <w:jc w:val="both"/>
        <w:rPr>
          <w:rFonts w:ascii="Times New Roman" w:hAnsi="Times New Roman" w:cs="Times New Roman"/>
          <w:sz w:val="24"/>
          <w:szCs w:val="24"/>
        </w:rPr>
      </w:pPr>
      <w:proofErr w:type="spellStart"/>
      <w:r w:rsidRPr="005C3C39">
        <w:rPr>
          <w:rFonts w:ascii="Times New Roman" w:hAnsi="Times New Roman" w:cs="Times New Roman"/>
          <w:sz w:val="24"/>
          <w:szCs w:val="24"/>
        </w:rPr>
        <w:lastRenderedPageBreak/>
        <w:t>User-Generated</w:t>
      </w:r>
      <w:proofErr w:type="spellEnd"/>
      <w:r w:rsidRPr="005C3C39">
        <w:rPr>
          <w:rFonts w:ascii="Times New Roman" w:hAnsi="Times New Roman" w:cs="Times New Roman"/>
          <w:sz w:val="24"/>
          <w:szCs w:val="24"/>
        </w:rPr>
        <w:t xml:space="preserve"> </w:t>
      </w:r>
      <w:proofErr w:type="spellStart"/>
      <w:r w:rsidRPr="005C3C39">
        <w:rPr>
          <w:rFonts w:ascii="Times New Roman" w:hAnsi="Times New Roman" w:cs="Times New Roman"/>
          <w:sz w:val="24"/>
          <w:szCs w:val="24"/>
        </w:rPr>
        <w:t>Content</w:t>
      </w:r>
      <w:proofErr w:type="spellEnd"/>
      <w:r w:rsidRPr="005C3C39">
        <w:rPr>
          <w:rFonts w:ascii="Times New Roman" w:hAnsi="Times New Roman" w:cs="Times New Roman"/>
          <w:sz w:val="24"/>
          <w:szCs w:val="24"/>
        </w:rPr>
        <w:t xml:space="preserve"> (UGC) охоплює всі види контенту, створеного безпосередньо користувачами бренду: відгуки, фото, відео, публікації в соціальних мережах, </w:t>
      </w:r>
      <w:proofErr w:type="spellStart"/>
      <w:r w:rsidRPr="005C3C39">
        <w:rPr>
          <w:rFonts w:ascii="Times New Roman" w:hAnsi="Times New Roman" w:cs="Times New Roman"/>
          <w:sz w:val="24"/>
          <w:szCs w:val="24"/>
        </w:rPr>
        <w:t>сторіс</w:t>
      </w:r>
      <w:proofErr w:type="spellEnd"/>
      <w:r w:rsidRPr="005C3C39">
        <w:rPr>
          <w:rFonts w:ascii="Times New Roman" w:hAnsi="Times New Roman" w:cs="Times New Roman"/>
          <w:sz w:val="24"/>
          <w:szCs w:val="24"/>
        </w:rPr>
        <w:t>, коментарі та рейтинги продуктів чи послуг. Такий контент не лише підвищує довіру потенційних клієнтів, а й забезпечує автентичність маркетингових комунікацій. Коли споживач бачить, що реальні люди користуються продуктом і задоволені результатом, ймовірність того, що він сам здійснить покупку або підпишеться на послугу, значно зростає.</w:t>
      </w:r>
    </w:p>
    <w:p w:rsidR="005C3C39" w:rsidRPr="005C3C39" w:rsidRDefault="005C3C39" w:rsidP="005C3C39">
      <w:pPr>
        <w:spacing w:before="30" w:after="30"/>
        <w:ind w:firstLine="709"/>
        <w:jc w:val="both"/>
        <w:rPr>
          <w:rFonts w:ascii="Times New Roman" w:hAnsi="Times New Roman" w:cs="Times New Roman"/>
          <w:sz w:val="24"/>
          <w:szCs w:val="24"/>
        </w:rPr>
      </w:pPr>
      <w:r w:rsidRPr="005C3C39">
        <w:rPr>
          <w:rFonts w:ascii="Times New Roman" w:hAnsi="Times New Roman" w:cs="Times New Roman"/>
          <w:sz w:val="24"/>
          <w:szCs w:val="24"/>
        </w:rPr>
        <w:t>Крім того, використання UGC дає кілька додаткових переваг:</w:t>
      </w:r>
    </w:p>
    <w:p w:rsidR="005C3C39" w:rsidRPr="004C744D" w:rsidRDefault="005C3C39" w:rsidP="004C744D">
      <w:pPr>
        <w:pStyle w:val="a4"/>
        <w:numPr>
          <w:ilvl w:val="0"/>
          <w:numId w:val="3"/>
        </w:numPr>
        <w:spacing w:before="30" w:after="30"/>
        <w:jc w:val="both"/>
        <w:rPr>
          <w:rFonts w:ascii="Times New Roman" w:hAnsi="Times New Roman" w:cs="Times New Roman"/>
          <w:sz w:val="24"/>
          <w:szCs w:val="24"/>
        </w:rPr>
      </w:pPr>
      <w:r w:rsidRPr="004C744D">
        <w:rPr>
          <w:rFonts w:ascii="Times New Roman" w:hAnsi="Times New Roman" w:cs="Times New Roman"/>
          <w:sz w:val="24"/>
          <w:szCs w:val="24"/>
        </w:rPr>
        <w:t xml:space="preserve">Підвищення </w:t>
      </w:r>
      <w:proofErr w:type="spellStart"/>
      <w:r w:rsidRPr="004C744D">
        <w:rPr>
          <w:rFonts w:ascii="Times New Roman" w:hAnsi="Times New Roman" w:cs="Times New Roman"/>
          <w:sz w:val="24"/>
          <w:szCs w:val="24"/>
        </w:rPr>
        <w:t>залученості</w:t>
      </w:r>
      <w:proofErr w:type="spellEnd"/>
      <w:r w:rsidRPr="004C744D">
        <w:rPr>
          <w:rFonts w:ascii="Times New Roman" w:hAnsi="Times New Roman" w:cs="Times New Roman"/>
          <w:sz w:val="24"/>
          <w:szCs w:val="24"/>
        </w:rPr>
        <w:t xml:space="preserve"> аудиторії. Користувачі, які створюють контент, відчувають себе частиною </w:t>
      </w:r>
      <w:proofErr w:type="spellStart"/>
      <w:r w:rsidRPr="004C744D">
        <w:rPr>
          <w:rFonts w:ascii="Times New Roman" w:hAnsi="Times New Roman" w:cs="Times New Roman"/>
          <w:sz w:val="24"/>
          <w:szCs w:val="24"/>
        </w:rPr>
        <w:t>брендової</w:t>
      </w:r>
      <w:proofErr w:type="spellEnd"/>
      <w:r w:rsidRPr="004C744D">
        <w:rPr>
          <w:rFonts w:ascii="Times New Roman" w:hAnsi="Times New Roman" w:cs="Times New Roman"/>
          <w:sz w:val="24"/>
          <w:szCs w:val="24"/>
        </w:rPr>
        <w:t xml:space="preserve"> спільноти, що збільшує їхню активність і лояльність.</w:t>
      </w:r>
    </w:p>
    <w:p w:rsidR="005C3C39" w:rsidRPr="004C744D" w:rsidRDefault="005C3C39" w:rsidP="004C744D">
      <w:pPr>
        <w:pStyle w:val="a4"/>
        <w:numPr>
          <w:ilvl w:val="0"/>
          <w:numId w:val="3"/>
        </w:numPr>
        <w:spacing w:before="30" w:after="30"/>
        <w:jc w:val="both"/>
        <w:rPr>
          <w:rFonts w:ascii="Times New Roman" w:hAnsi="Times New Roman" w:cs="Times New Roman"/>
          <w:sz w:val="24"/>
          <w:szCs w:val="24"/>
        </w:rPr>
      </w:pPr>
      <w:r w:rsidRPr="004C744D">
        <w:rPr>
          <w:rFonts w:ascii="Times New Roman" w:hAnsi="Times New Roman" w:cs="Times New Roman"/>
          <w:sz w:val="24"/>
          <w:szCs w:val="24"/>
        </w:rPr>
        <w:t>Зниження витрат на створення контенту. Частину матеріалів для маркетингових кампаній генерує сама аудиторія, що економить ресурси компанії.</w:t>
      </w:r>
    </w:p>
    <w:p w:rsidR="005C3C39" w:rsidRPr="004C744D" w:rsidRDefault="005C3C39" w:rsidP="004C744D">
      <w:pPr>
        <w:pStyle w:val="a4"/>
        <w:numPr>
          <w:ilvl w:val="0"/>
          <w:numId w:val="3"/>
        </w:numPr>
        <w:spacing w:before="30" w:after="30"/>
        <w:jc w:val="both"/>
        <w:rPr>
          <w:rFonts w:ascii="Times New Roman" w:hAnsi="Times New Roman" w:cs="Times New Roman"/>
          <w:sz w:val="24"/>
          <w:szCs w:val="24"/>
        </w:rPr>
      </w:pPr>
      <w:r w:rsidRPr="004C744D">
        <w:rPr>
          <w:rFonts w:ascii="Times New Roman" w:hAnsi="Times New Roman" w:cs="Times New Roman"/>
          <w:sz w:val="24"/>
          <w:szCs w:val="24"/>
        </w:rPr>
        <w:t xml:space="preserve">Покращення SEO і видимості бренду. UGC у соціальних мережах і на </w:t>
      </w:r>
      <w:proofErr w:type="spellStart"/>
      <w:r w:rsidRPr="004C744D">
        <w:rPr>
          <w:rFonts w:ascii="Times New Roman" w:hAnsi="Times New Roman" w:cs="Times New Roman"/>
          <w:sz w:val="24"/>
          <w:szCs w:val="24"/>
        </w:rPr>
        <w:t>вебсайтах</w:t>
      </w:r>
      <w:proofErr w:type="spellEnd"/>
      <w:r w:rsidRPr="004C744D">
        <w:rPr>
          <w:rFonts w:ascii="Times New Roman" w:hAnsi="Times New Roman" w:cs="Times New Roman"/>
          <w:sz w:val="24"/>
          <w:szCs w:val="24"/>
        </w:rPr>
        <w:t xml:space="preserve"> підвищує органічну присутність бренду в пошукових системах, залучає нових користувачів та стимулює поширення контенту.</w:t>
      </w:r>
    </w:p>
    <w:p w:rsidR="005C3C39" w:rsidRPr="00727F24" w:rsidRDefault="005C3C39" w:rsidP="00F3688F">
      <w:pPr>
        <w:spacing w:before="30" w:after="30"/>
        <w:ind w:firstLine="709"/>
        <w:jc w:val="both"/>
        <w:rPr>
          <w:rFonts w:ascii="Times New Roman" w:hAnsi="Times New Roman" w:cs="Times New Roman"/>
          <w:sz w:val="24"/>
          <w:szCs w:val="24"/>
        </w:rPr>
      </w:pPr>
      <w:r w:rsidRPr="005C3C39">
        <w:rPr>
          <w:rFonts w:ascii="Times New Roman" w:hAnsi="Times New Roman" w:cs="Times New Roman"/>
          <w:sz w:val="24"/>
          <w:szCs w:val="24"/>
        </w:rPr>
        <w:t>Коментарі та відгуки допомагають компанії отримати зворотний зв’язок, зрозуміти сильні та слабкі сторони продукту та адаптувати пропозиції під потреби клієнтів.</w:t>
      </w:r>
      <w:r w:rsidR="00F3688F">
        <w:rPr>
          <w:rFonts w:ascii="Times New Roman" w:hAnsi="Times New Roman" w:cs="Times New Roman"/>
          <w:sz w:val="24"/>
          <w:szCs w:val="24"/>
        </w:rPr>
        <w:t xml:space="preserve"> </w:t>
      </w:r>
      <w:bookmarkStart w:id="0" w:name="_GoBack"/>
      <w:bookmarkEnd w:id="0"/>
      <w:r w:rsidRPr="005C3C39">
        <w:rPr>
          <w:rFonts w:ascii="Times New Roman" w:hAnsi="Times New Roman" w:cs="Times New Roman"/>
          <w:sz w:val="24"/>
          <w:szCs w:val="24"/>
        </w:rPr>
        <w:t xml:space="preserve">Використання </w:t>
      </w:r>
      <w:proofErr w:type="spellStart"/>
      <w:r w:rsidRPr="005C3C39">
        <w:rPr>
          <w:rFonts w:ascii="Times New Roman" w:hAnsi="Times New Roman" w:cs="Times New Roman"/>
          <w:sz w:val="24"/>
          <w:szCs w:val="24"/>
        </w:rPr>
        <w:t>інфлюєнсерів</w:t>
      </w:r>
      <w:proofErr w:type="spellEnd"/>
      <w:r w:rsidRPr="005C3C39">
        <w:rPr>
          <w:rFonts w:ascii="Times New Roman" w:hAnsi="Times New Roman" w:cs="Times New Roman"/>
          <w:sz w:val="24"/>
          <w:szCs w:val="24"/>
        </w:rPr>
        <w:t xml:space="preserve"> у поєднанні з UGC створює синергію: впливові лідери думок мотивують аудиторію до взаємодії, а контент, який користувачі генерують у відповідь, підсилює довіру та соціальний вплив бренду. У сучасних умовах цифрової економіки такі стратегії стають ключовими для побудови довгострокових взаємин з аудиторією та формування позитивного іміджу компанії</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Популяризація прямих трансляцій</w:t>
      </w:r>
    </w:p>
    <w:p w:rsidR="00727F24" w:rsidRP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 xml:space="preserve">Прямі ефіри дозволяють налагодити комунікацію з клієнтами у режимі реального часу. У 2024–2025 роках компанії активно використовуватимуть цей інструмент для презентацій нових продуктів, освітніх </w:t>
      </w:r>
      <w:proofErr w:type="spellStart"/>
      <w:r w:rsidRPr="00727F24">
        <w:rPr>
          <w:rFonts w:ascii="Times New Roman" w:hAnsi="Times New Roman" w:cs="Times New Roman"/>
          <w:sz w:val="24"/>
          <w:szCs w:val="24"/>
        </w:rPr>
        <w:t>вебінарів</w:t>
      </w:r>
      <w:proofErr w:type="spellEnd"/>
      <w:r w:rsidRPr="00727F24">
        <w:rPr>
          <w:rFonts w:ascii="Times New Roman" w:hAnsi="Times New Roman" w:cs="Times New Roman"/>
          <w:sz w:val="24"/>
          <w:szCs w:val="24"/>
        </w:rPr>
        <w:t>, екскурсій за лаштунки та інтерактивних сесій із відповідями на запитання.</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Поява нових соціальних платформ</w:t>
      </w:r>
    </w:p>
    <w:p w:rsidR="00727F24" w:rsidRP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Оскільки соціальні медіа швидко розвиваються, компаніям необхідно відстежувати нові платформи, орієнтовані на специфічні аудиторії. Своєчасне впровадження маркетингових стратегій у нових середовищах дозволить бізнесу розширювати охоплення та формувати конкурентні переваги.</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Зростання ролі голосового пошуку</w:t>
      </w:r>
    </w:p>
    <w:p w:rsidR="00865A20" w:rsidRPr="00865A20" w:rsidRDefault="00865A20" w:rsidP="00865A20">
      <w:pPr>
        <w:spacing w:before="30" w:after="30"/>
        <w:ind w:firstLine="709"/>
        <w:jc w:val="both"/>
        <w:rPr>
          <w:rFonts w:ascii="Times New Roman" w:hAnsi="Times New Roman" w:cs="Times New Roman"/>
          <w:sz w:val="24"/>
          <w:szCs w:val="24"/>
        </w:rPr>
      </w:pPr>
      <w:r w:rsidRPr="00865A20">
        <w:rPr>
          <w:rFonts w:ascii="Times New Roman" w:hAnsi="Times New Roman" w:cs="Times New Roman"/>
          <w:sz w:val="24"/>
          <w:szCs w:val="24"/>
        </w:rPr>
        <w:t xml:space="preserve">Голосовий та візуальний пошук дедалі активніше інтегруються у стратегії цифрового маркетингу, стаючи одними з ключових інструментів для підвищення видимості бренду та залучення аудиторії. Особливо ця тенденція </w:t>
      </w:r>
      <w:r>
        <w:rPr>
          <w:rFonts w:ascii="Times New Roman" w:hAnsi="Times New Roman" w:cs="Times New Roman"/>
          <w:sz w:val="24"/>
          <w:szCs w:val="24"/>
        </w:rPr>
        <w:t>помітна у таких сегментах, як e-</w:t>
      </w:r>
      <w:proofErr w:type="spellStart"/>
      <w:r>
        <w:rPr>
          <w:rFonts w:ascii="Times New Roman" w:hAnsi="Times New Roman" w:cs="Times New Roman"/>
          <w:sz w:val="24"/>
          <w:szCs w:val="24"/>
        </w:rPr>
        <w:t>commerce</w:t>
      </w:r>
      <w:proofErr w:type="spellEnd"/>
      <w:r>
        <w:rPr>
          <w:rFonts w:ascii="Times New Roman" w:hAnsi="Times New Roman" w:cs="Times New Roman"/>
          <w:sz w:val="24"/>
          <w:szCs w:val="24"/>
        </w:rPr>
        <w:t>, FMCG</w:t>
      </w:r>
      <w:r w:rsidRPr="00865A20">
        <w:rPr>
          <w:rFonts w:ascii="Times New Roman" w:hAnsi="Times New Roman" w:cs="Times New Roman"/>
          <w:sz w:val="24"/>
          <w:szCs w:val="24"/>
        </w:rPr>
        <w:t xml:space="preserve"> та локальний бізнес, де швидкий і точний доступ до інформації має критичне значення для користувача. Все більше споживачів звертаються до пошукових систем, не вводячи текст вручну, а ставлячи питання голосом або завантажуючи зображення продуктів. Такий підхід значно спрощує процес комунікації потреб користувача з алгоритмами пошукових систем і підвищує швидкість отримання релевантних результатів.</w:t>
      </w:r>
    </w:p>
    <w:p w:rsidR="00865A20" w:rsidRPr="00865A20" w:rsidRDefault="00865A20" w:rsidP="00865A20">
      <w:pPr>
        <w:spacing w:before="30" w:after="30"/>
        <w:ind w:firstLine="709"/>
        <w:jc w:val="both"/>
        <w:rPr>
          <w:rFonts w:ascii="Times New Roman" w:hAnsi="Times New Roman" w:cs="Times New Roman"/>
          <w:sz w:val="24"/>
          <w:szCs w:val="24"/>
        </w:rPr>
      </w:pPr>
      <w:r w:rsidRPr="00865A20">
        <w:rPr>
          <w:rFonts w:ascii="Times New Roman" w:hAnsi="Times New Roman" w:cs="Times New Roman"/>
          <w:sz w:val="24"/>
          <w:szCs w:val="24"/>
        </w:rPr>
        <w:t>Для брендів це означає необхідність адаптації контенту та структур даних таким чином, щоб інформація була максимально доступною та зрозумілою для алгоритмів голосового і візуального пошуку. До ключових заходів належать:</w:t>
      </w:r>
    </w:p>
    <w:p w:rsidR="00865A20" w:rsidRPr="00865A20" w:rsidRDefault="00865A20" w:rsidP="00865A20">
      <w:pPr>
        <w:spacing w:before="30" w:after="30"/>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865A20">
        <w:rPr>
          <w:rFonts w:ascii="Times New Roman" w:hAnsi="Times New Roman" w:cs="Times New Roman"/>
          <w:sz w:val="24"/>
          <w:szCs w:val="24"/>
        </w:rPr>
        <w:t>Використання структурованих дан</w:t>
      </w:r>
      <w:r>
        <w:rPr>
          <w:rFonts w:ascii="Times New Roman" w:hAnsi="Times New Roman" w:cs="Times New Roman"/>
          <w:sz w:val="24"/>
          <w:szCs w:val="24"/>
        </w:rPr>
        <w:t>их</w:t>
      </w:r>
      <w:r w:rsidRPr="00865A20">
        <w:rPr>
          <w:rFonts w:ascii="Times New Roman" w:hAnsi="Times New Roman" w:cs="Times New Roman"/>
          <w:sz w:val="24"/>
          <w:szCs w:val="24"/>
        </w:rPr>
        <w:t>, які допомагають пошуковим системам краще інтерпретувати контент і підвищують шанси на відображення у результатах голосового пошуку;</w:t>
      </w:r>
    </w:p>
    <w:p w:rsidR="00865A20" w:rsidRPr="00865A20" w:rsidRDefault="00865A20" w:rsidP="00865A20">
      <w:pPr>
        <w:spacing w:before="30" w:after="30"/>
        <w:ind w:firstLine="709"/>
        <w:jc w:val="both"/>
        <w:rPr>
          <w:rFonts w:ascii="Times New Roman" w:hAnsi="Times New Roman" w:cs="Times New Roman"/>
          <w:sz w:val="24"/>
          <w:szCs w:val="24"/>
        </w:rPr>
      </w:pPr>
      <w:r>
        <w:rPr>
          <w:rFonts w:ascii="Times New Roman" w:hAnsi="Times New Roman" w:cs="Times New Roman"/>
          <w:sz w:val="24"/>
          <w:szCs w:val="24"/>
        </w:rPr>
        <w:lastRenderedPageBreak/>
        <w:t>- Оптимізація зображень</w:t>
      </w:r>
      <w:r w:rsidRPr="00865A20">
        <w:rPr>
          <w:rFonts w:ascii="Times New Roman" w:hAnsi="Times New Roman" w:cs="Times New Roman"/>
          <w:sz w:val="24"/>
          <w:szCs w:val="24"/>
        </w:rPr>
        <w:t>, включно зі зменшенням ваги файлів без втрати якості та додаванням описових тегів;</w:t>
      </w:r>
    </w:p>
    <w:p w:rsidR="00865A20" w:rsidRPr="00865A20" w:rsidRDefault="00865A20" w:rsidP="00865A20">
      <w:pPr>
        <w:spacing w:before="30" w:after="30"/>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865A20">
        <w:rPr>
          <w:rFonts w:ascii="Times New Roman" w:hAnsi="Times New Roman" w:cs="Times New Roman"/>
          <w:sz w:val="24"/>
          <w:szCs w:val="24"/>
        </w:rPr>
        <w:t>Додава</w:t>
      </w:r>
      <w:r>
        <w:rPr>
          <w:rFonts w:ascii="Times New Roman" w:hAnsi="Times New Roman" w:cs="Times New Roman"/>
          <w:sz w:val="24"/>
          <w:szCs w:val="24"/>
        </w:rPr>
        <w:t>ння детальних описів продуктів</w:t>
      </w:r>
      <w:r w:rsidRPr="00865A20">
        <w:rPr>
          <w:rFonts w:ascii="Times New Roman" w:hAnsi="Times New Roman" w:cs="Times New Roman"/>
          <w:sz w:val="24"/>
          <w:szCs w:val="24"/>
        </w:rPr>
        <w:t>, що дозволяє алгоритмам точніше розпізнавати і рекомендувати товари;</w:t>
      </w:r>
    </w:p>
    <w:p w:rsidR="00865A20" w:rsidRPr="00865A20" w:rsidRDefault="00865A20" w:rsidP="00865A20">
      <w:pPr>
        <w:spacing w:before="30" w:after="30"/>
        <w:ind w:firstLine="709"/>
        <w:jc w:val="both"/>
        <w:rPr>
          <w:rFonts w:ascii="Times New Roman" w:hAnsi="Times New Roman" w:cs="Times New Roman"/>
          <w:sz w:val="24"/>
          <w:szCs w:val="24"/>
        </w:rPr>
      </w:pPr>
      <w:r>
        <w:rPr>
          <w:rFonts w:ascii="Times New Roman" w:hAnsi="Times New Roman" w:cs="Times New Roman"/>
          <w:sz w:val="24"/>
          <w:szCs w:val="24"/>
        </w:rPr>
        <w:t xml:space="preserve"> - Використання міток і тегів</w:t>
      </w:r>
      <w:r w:rsidRPr="00865A20">
        <w:rPr>
          <w:rFonts w:ascii="Times New Roman" w:hAnsi="Times New Roman" w:cs="Times New Roman"/>
          <w:sz w:val="24"/>
          <w:szCs w:val="24"/>
        </w:rPr>
        <w:t>, що полегшує категоризацію контенту та сприяє його знаходженню через різні канали пошуку.</w:t>
      </w:r>
    </w:p>
    <w:p w:rsidR="00865A20" w:rsidRPr="00865A20" w:rsidRDefault="00865A20" w:rsidP="00865A20">
      <w:pPr>
        <w:spacing w:before="30" w:after="30"/>
        <w:ind w:firstLine="709"/>
        <w:jc w:val="both"/>
        <w:rPr>
          <w:rFonts w:ascii="Times New Roman" w:hAnsi="Times New Roman" w:cs="Times New Roman"/>
          <w:sz w:val="24"/>
          <w:szCs w:val="24"/>
        </w:rPr>
      </w:pPr>
      <w:r w:rsidRPr="00865A20">
        <w:rPr>
          <w:rFonts w:ascii="Times New Roman" w:hAnsi="Times New Roman" w:cs="Times New Roman"/>
          <w:sz w:val="24"/>
          <w:szCs w:val="24"/>
        </w:rPr>
        <w:t xml:space="preserve">Реалізація цих заходів дозволяє компаніям не лише поліпшити видимість у традиційному текстовому пошуку, а й **залучати нові канали трафіку**, включно з голосовими помічниками та пошуковими системами, які підтримують візуальний пошук. Це відкриває можливість досягати аудиторії у </w:t>
      </w:r>
      <w:proofErr w:type="spellStart"/>
      <w:r w:rsidRPr="00865A20">
        <w:rPr>
          <w:rFonts w:ascii="Times New Roman" w:hAnsi="Times New Roman" w:cs="Times New Roman"/>
          <w:sz w:val="24"/>
          <w:szCs w:val="24"/>
        </w:rPr>
        <w:t>мультиформатному</w:t>
      </w:r>
      <w:proofErr w:type="spellEnd"/>
      <w:r w:rsidRPr="00865A20">
        <w:rPr>
          <w:rFonts w:ascii="Times New Roman" w:hAnsi="Times New Roman" w:cs="Times New Roman"/>
          <w:sz w:val="24"/>
          <w:szCs w:val="24"/>
        </w:rPr>
        <w:t xml:space="preserve"> цифровому середовищі, підвищуючи </w:t>
      </w:r>
      <w:proofErr w:type="spellStart"/>
      <w:r w:rsidRPr="00865A20">
        <w:rPr>
          <w:rFonts w:ascii="Times New Roman" w:hAnsi="Times New Roman" w:cs="Times New Roman"/>
          <w:sz w:val="24"/>
          <w:szCs w:val="24"/>
        </w:rPr>
        <w:t>впізнаваність</w:t>
      </w:r>
      <w:proofErr w:type="spellEnd"/>
      <w:r w:rsidRPr="00865A20">
        <w:rPr>
          <w:rFonts w:ascii="Times New Roman" w:hAnsi="Times New Roman" w:cs="Times New Roman"/>
          <w:sz w:val="24"/>
          <w:szCs w:val="24"/>
        </w:rPr>
        <w:t xml:space="preserve"> бренду, конверсію та загальну ефективність маркетингових кампаній.</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Використання AR і VR у маркетингових практиках</w:t>
      </w:r>
    </w:p>
    <w:p w:rsidR="00727F24" w:rsidRP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Доповнена (AR) та віртуальна (VR) реальність стають дієвими інструментами залучення клієнтів. Вони дають змогу створювати інтерактивні маркетингові кампанії, що формують унікальний користувацький досвід, зокрема віртуальні примірки чи віртуальні тури.</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Висновки</w:t>
      </w:r>
    </w:p>
    <w:p w:rsidR="00727F24" w:rsidRDefault="00727F24" w:rsidP="00D60B8B">
      <w:pPr>
        <w:spacing w:before="30" w:after="30"/>
        <w:ind w:firstLine="709"/>
        <w:jc w:val="both"/>
        <w:rPr>
          <w:rFonts w:ascii="Times New Roman" w:hAnsi="Times New Roman" w:cs="Times New Roman"/>
          <w:sz w:val="24"/>
          <w:szCs w:val="24"/>
        </w:rPr>
      </w:pPr>
      <w:r w:rsidRPr="00727F24">
        <w:rPr>
          <w:rFonts w:ascii="Times New Roman" w:hAnsi="Times New Roman" w:cs="Times New Roman"/>
          <w:sz w:val="24"/>
          <w:szCs w:val="24"/>
        </w:rPr>
        <w:t xml:space="preserve">Отже, цифровий маркетинг у 2024–2025 роках розвиватиметься під впливом новітніх технологій, соціальних змін та зростаючої уваги до безпеки персональних даних. Штучний інтелект, AR/VR, нові соціальні мережі та голосовий пошук стають основними інструментами, що визначатимуть ефективність бізнес-стратегій. Компанії, які зможуть </w:t>
      </w:r>
      <w:proofErr w:type="spellStart"/>
      <w:r w:rsidRPr="00727F24">
        <w:rPr>
          <w:rFonts w:ascii="Times New Roman" w:hAnsi="Times New Roman" w:cs="Times New Roman"/>
          <w:sz w:val="24"/>
          <w:szCs w:val="24"/>
        </w:rPr>
        <w:t>оперативно</w:t>
      </w:r>
      <w:proofErr w:type="spellEnd"/>
      <w:r w:rsidRPr="00727F24">
        <w:rPr>
          <w:rFonts w:ascii="Times New Roman" w:hAnsi="Times New Roman" w:cs="Times New Roman"/>
          <w:sz w:val="24"/>
          <w:szCs w:val="24"/>
        </w:rPr>
        <w:t xml:space="preserve"> інтегрувати ці інновації, отримають конкурентні переваги та зможуть забезпечити довгострокові відносини зі своїми клієнтами.</w:t>
      </w:r>
    </w:p>
    <w:p w:rsidR="00FB5B5C" w:rsidRPr="00FB5B5C" w:rsidRDefault="00FB5B5C" w:rsidP="00FB5B5C">
      <w:pPr>
        <w:spacing w:before="30" w:after="30"/>
        <w:ind w:firstLine="709"/>
        <w:jc w:val="both"/>
        <w:rPr>
          <w:rFonts w:ascii="Times New Roman" w:hAnsi="Times New Roman" w:cs="Times New Roman"/>
          <w:sz w:val="24"/>
          <w:szCs w:val="24"/>
        </w:rPr>
      </w:pPr>
      <w:r w:rsidRPr="00FB5B5C">
        <w:rPr>
          <w:rFonts w:ascii="Times New Roman" w:hAnsi="Times New Roman" w:cs="Times New Roman"/>
          <w:sz w:val="24"/>
          <w:szCs w:val="24"/>
        </w:rPr>
        <w:t xml:space="preserve">Сучасний цифровий маркетинг базується на інтеграції інноваційних технологій, персоналізації взаємодії та </w:t>
      </w:r>
      <w:proofErr w:type="spellStart"/>
      <w:r w:rsidRPr="00FB5B5C">
        <w:rPr>
          <w:rFonts w:ascii="Times New Roman" w:hAnsi="Times New Roman" w:cs="Times New Roman"/>
          <w:sz w:val="24"/>
          <w:szCs w:val="24"/>
        </w:rPr>
        <w:t>мультиканальному</w:t>
      </w:r>
      <w:proofErr w:type="spellEnd"/>
      <w:r w:rsidRPr="00FB5B5C">
        <w:rPr>
          <w:rFonts w:ascii="Times New Roman" w:hAnsi="Times New Roman" w:cs="Times New Roman"/>
          <w:sz w:val="24"/>
          <w:szCs w:val="24"/>
        </w:rPr>
        <w:t xml:space="preserve"> охопленні аудиторії. Штучний інтелект підвищує ефективність маркетингових кампаній через автоматизацію, генерацію контенту та прогнозування поведінки споживачів, хоча потребує контролю з боку професійних команд.</w:t>
      </w:r>
    </w:p>
    <w:p w:rsidR="00FB5B5C" w:rsidRPr="00FB5B5C" w:rsidRDefault="00FB5B5C" w:rsidP="00FB5B5C">
      <w:pPr>
        <w:spacing w:before="30" w:after="30"/>
        <w:ind w:firstLine="709"/>
        <w:jc w:val="both"/>
        <w:rPr>
          <w:rFonts w:ascii="Times New Roman" w:hAnsi="Times New Roman" w:cs="Times New Roman"/>
          <w:sz w:val="24"/>
          <w:szCs w:val="24"/>
        </w:rPr>
      </w:pPr>
      <w:r w:rsidRPr="00FB5B5C">
        <w:rPr>
          <w:rFonts w:ascii="Times New Roman" w:hAnsi="Times New Roman" w:cs="Times New Roman"/>
          <w:sz w:val="24"/>
          <w:szCs w:val="24"/>
        </w:rPr>
        <w:t xml:space="preserve">Важливу роль відіграють </w:t>
      </w:r>
      <w:proofErr w:type="spellStart"/>
      <w:r w:rsidRPr="00FB5B5C">
        <w:rPr>
          <w:rFonts w:ascii="Times New Roman" w:hAnsi="Times New Roman" w:cs="Times New Roman"/>
          <w:sz w:val="24"/>
          <w:szCs w:val="24"/>
        </w:rPr>
        <w:t>інфлюєнсери</w:t>
      </w:r>
      <w:proofErr w:type="spellEnd"/>
      <w:r w:rsidRPr="00FB5B5C">
        <w:rPr>
          <w:rFonts w:ascii="Times New Roman" w:hAnsi="Times New Roman" w:cs="Times New Roman"/>
          <w:sz w:val="24"/>
          <w:szCs w:val="24"/>
        </w:rPr>
        <w:t xml:space="preserve"> та контент, створений користувачами (UGC), які підвищують довіру, </w:t>
      </w:r>
      <w:proofErr w:type="spellStart"/>
      <w:r w:rsidRPr="00FB5B5C">
        <w:rPr>
          <w:rFonts w:ascii="Times New Roman" w:hAnsi="Times New Roman" w:cs="Times New Roman"/>
          <w:sz w:val="24"/>
          <w:szCs w:val="24"/>
        </w:rPr>
        <w:t>залученість</w:t>
      </w:r>
      <w:proofErr w:type="spellEnd"/>
      <w:r w:rsidRPr="00FB5B5C">
        <w:rPr>
          <w:rFonts w:ascii="Times New Roman" w:hAnsi="Times New Roman" w:cs="Times New Roman"/>
          <w:sz w:val="24"/>
          <w:szCs w:val="24"/>
        </w:rPr>
        <w:t xml:space="preserve"> аудиторії та автентичність комунікацій. Голосовий і візуальний пошук, а також технології AR і VR відкривають нові канали залучення та формують інтерактивний досвід користувачів.</w:t>
      </w:r>
    </w:p>
    <w:p w:rsidR="00FB5B5C" w:rsidRPr="00727F24" w:rsidRDefault="00FB5B5C" w:rsidP="00FB5B5C">
      <w:pPr>
        <w:spacing w:before="30" w:after="30"/>
        <w:ind w:firstLine="709"/>
        <w:jc w:val="both"/>
        <w:rPr>
          <w:rFonts w:ascii="Times New Roman" w:hAnsi="Times New Roman" w:cs="Times New Roman"/>
          <w:sz w:val="24"/>
          <w:szCs w:val="24"/>
        </w:rPr>
      </w:pPr>
      <w:r w:rsidRPr="00FB5B5C">
        <w:rPr>
          <w:rFonts w:ascii="Times New Roman" w:hAnsi="Times New Roman" w:cs="Times New Roman"/>
          <w:sz w:val="24"/>
          <w:szCs w:val="24"/>
        </w:rPr>
        <w:t>Поєднання цих інструментів дозволяє брендам будувати конкурентоспроможні стратегії, зміцнювати довіру клієнтів і забезпечувати ефективну взаємодію в умовах сучасної цифрової економіки.</w:t>
      </w:r>
    </w:p>
    <w:p w:rsidR="00727F24" w:rsidRPr="00727F24" w:rsidRDefault="00727F24" w:rsidP="00D60B8B">
      <w:pPr>
        <w:spacing w:before="30" w:after="30"/>
        <w:ind w:firstLine="709"/>
        <w:jc w:val="both"/>
        <w:rPr>
          <w:rFonts w:ascii="Times New Roman" w:hAnsi="Times New Roman" w:cs="Times New Roman"/>
          <w:b/>
          <w:bCs/>
          <w:sz w:val="24"/>
          <w:szCs w:val="24"/>
        </w:rPr>
      </w:pPr>
      <w:r w:rsidRPr="00727F24">
        <w:rPr>
          <w:rFonts w:ascii="Times New Roman" w:hAnsi="Times New Roman" w:cs="Times New Roman"/>
          <w:b/>
          <w:bCs/>
          <w:sz w:val="24"/>
          <w:szCs w:val="24"/>
        </w:rPr>
        <w:t>Список використаних джерел</w:t>
      </w:r>
    </w:p>
    <w:p w:rsidR="00725871" w:rsidRPr="00725871" w:rsidRDefault="00725871" w:rsidP="00725871">
      <w:pPr>
        <w:numPr>
          <w:ilvl w:val="0"/>
          <w:numId w:val="2"/>
        </w:numPr>
        <w:spacing w:before="30" w:after="30"/>
        <w:jc w:val="both"/>
        <w:rPr>
          <w:rFonts w:ascii="Times New Roman" w:hAnsi="Times New Roman" w:cs="Times New Roman"/>
          <w:sz w:val="24"/>
          <w:szCs w:val="24"/>
        </w:rPr>
      </w:pPr>
      <w:r w:rsidRPr="00725871">
        <w:rPr>
          <w:rFonts w:ascii="Times New Roman" w:hAnsi="Times New Roman" w:cs="Times New Roman"/>
          <w:sz w:val="24"/>
          <w:szCs w:val="24"/>
        </w:rPr>
        <w:t>Герасимова О. Р. Редакторські професії: знання та навички сучасних фахівців у видавництві навчальних видань / О. Р. Герасимова // Наукові записки Інституту журналістики. – 2025. – Том 86, №1. – С. 102–118. (</w:t>
      </w:r>
      <w:hyperlink r:id="rId6" w:history="1">
        <w:r w:rsidRPr="0038425A">
          <w:rPr>
            <w:rStyle w:val="a3"/>
            <w:rFonts w:ascii="Times New Roman" w:hAnsi="Times New Roman" w:cs="Times New Roman"/>
            <w:sz w:val="24"/>
            <w:szCs w:val="24"/>
          </w:rPr>
          <w:t>https://nz.knu.ua/article/download/3588/3333/14959</w:t>
        </w:r>
      </w:hyperlink>
      <w:r w:rsidRPr="00725871">
        <w:rPr>
          <w:rFonts w:ascii="Times New Roman" w:hAnsi="Times New Roman" w:cs="Times New Roman"/>
          <w:sz w:val="24"/>
          <w:szCs w:val="24"/>
        </w:rPr>
        <w:t>)</w:t>
      </w:r>
      <w:r>
        <w:rPr>
          <w:rFonts w:ascii="Times New Roman" w:hAnsi="Times New Roman" w:cs="Times New Roman"/>
          <w:sz w:val="24"/>
          <w:szCs w:val="24"/>
        </w:rPr>
        <w:t xml:space="preserve"> </w:t>
      </w:r>
    </w:p>
    <w:p w:rsidR="00725871" w:rsidRDefault="00725871" w:rsidP="00725871">
      <w:pPr>
        <w:numPr>
          <w:ilvl w:val="0"/>
          <w:numId w:val="2"/>
        </w:numPr>
        <w:spacing w:before="30" w:after="30"/>
        <w:jc w:val="both"/>
        <w:rPr>
          <w:rFonts w:ascii="Times New Roman" w:hAnsi="Times New Roman" w:cs="Times New Roman"/>
          <w:sz w:val="24"/>
          <w:szCs w:val="24"/>
        </w:rPr>
      </w:pPr>
      <w:proofErr w:type="spellStart"/>
      <w:r w:rsidRPr="00725871">
        <w:rPr>
          <w:rFonts w:ascii="Times New Roman" w:hAnsi="Times New Roman" w:cs="Times New Roman"/>
          <w:sz w:val="24"/>
          <w:szCs w:val="24"/>
        </w:rPr>
        <w:t>Лилик</w:t>
      </w:r>
      <w:proofErr w:type="spellEnd"/>
      <w:r w:rsidRPr="00725871">
        <w:rPr>
          <w:rFonts w:ascii="Times New Roman" w:hAnsi="Times New Roman" w:cs="Times New Roman"/>
          <w:sz w:val="24"/>
          <w:szCs w:val="24"/>
        </w:rPr>
        <w:t xml:space="preserve"> І. Маркетингові послуги в Україні: аналітичний огляд / І. </w:t>
      </w:r>
      <w:proofErr w:type="spellStart"/>
      <w:r w:rsidRPr="00725871">
        <w:rPr>
          <w:rFonts w:ascii="Times New Roman" w:hAnsi="Times New Roman" w:cs="Times New Roman"/>
          <w:sz w:val="24"/>
          <w:szCs w:val="24"/>
        </w:rPr>
        <w:t>Лилик</w:t>
      </w:r>
      <w:proofErr w:type="spellEnd"/>
      <w:r w:rsidRPr="00725871">
        <w:rPr>
          <w:rFonts w:ascii="Times New Roman" w:hAnsi="Times New Roman" w:cs="Times New Roman"/>
          <w:sz w:val="24"/>
          <w:szCs w:val="24"/>
        </w:rPr>
        <w:t xml:space="preserve"> // Маркетинг в Укра</w:t>
      </w:r>
      <w:r w:rsidR="00121681">
        <w:rPr>
          <w:rFonts w:ascii="Times New Roman" w:hAnsi="Times New Roman" w:cs="Times New Roman"/>
          <w:sz w:val="24"/>
          <w:szCs w:val="24"/>
        </w:rPr>
        <w:t xml:space="preserve">їні. – 2025. – №4. – С. 12–25. </w:t>
      </w:r>
      <w:r w:rsidRPr="00725871">
        <w:rPr>
          <w:rFonts w:ascii="Times New Roman" w:hAnsi="Times New Roman" w:cs="Times New Roman"/>
          <w:sz w:val="24"/>
          <w:szCs w:val="24"/>
        </w:rPr>
        <w:t>(</w:t>
      </w:r>
      <w:hyperlink r:id="rId7" w:history="1">
        <w:r w:rsidRPr="0038425A">
          <w:rPr>
            <w:rStyle w:val="a3"/>
            <w:rFonts w:ascii="Times New Roman" w:hAnsi="Times New Roman" w:cs="Times New Roman"/>
            <w:sz w:val="24"/>
            <w:szCs w:val="24"/>
          </w:rPr>
          <w:t>https://uam.in.ua/wp-content/uploads/2025/08/marketing-in-ukraine_4_2025.pdf</w:t>
        </w:r>
      </w:hyperlink>
      <w:r w:rsidRPr="00725871">
        <w:rPr>
          <w:rFonts w:ascii="Times New Roman" w:hAnsi="Times New Roman" w:cs="Times New Roman"/>
          <w:sz w:val="24"/>
          <w:szCs w:val="24"/>
        </w:rPr>
        <w:t>)</w:t>
      </w:r>
      <w:r>
        <w:rPr>
          <w:rFonts w:ascii="Times New Roman" w:hAnsi="Times New Roman" w:cs="Times New Roman"/>
          <w:sz w:val="24"/>
          <w:szCs w:val="24"/>
        </w:rPr>
        <w:t xml:space="preserve"> </w:t>
      </w:r>
    </w:p>
    <w:p w:rsidR="00725871" w:rsidRPr="00725871" w:rsidRDefault="00121681" w:rsidP="00C613E6">
      <w:pPr>
        <w:numPr>
          <w:ilvl w:val="0"/>
          <w:numId w:val="2"/>
        </w:numPr>
        <w:spacing w:before="30" w:after="30"/>
        <w:jc w:val="both"/>
        <w:rPr>
          <w:rFonts w:ascii="Times New Roman" w:hAnsi="Times New Roman" w:cs="Times New Roman"/>
          <w:sz w:val="24"/>
          <w:szCs w:val="24"/>
        </w:rPr>
      </w:pPr>
      <w:r w:rsidRPr="00121681">
        <w:rPr>
          <w:rFonts w:ascii="Times New Roman" w:hAnsi="Times New Roman" w:cs="Times New Roman"/>
          <w:sz w:val="24"/>
          <w:szCs w:val="24"/>
        </w:rPr>
        <w:t xml:space="preserve">Танасійчук Альона, </w:t>
      </w:r>
      <w:proofErr w:type="spellStart"/>
      <w:r w:rsidRPr="00121681">
        <w:rPr>
          <w:rFonts w:ascii="Times New Roman" w:hAnsi="Times New Roman" w:cs="Times New Roman"/>
          <w:sz w:val="24"/>
          <w:szCs w:val="24"/>
        </w:rPr>
        <w:t>Дибчук</w:t>
      </w:r>
      <w:proofErr w:type="spellEnd"/>
      <w:r w:rsidRPr="00121681">
        <w:rPr>
          <w:rFonts w:ascii="Times New Roman" w:hAnsi="Times New Roman" w:cs="Times New Roman"/>
          <w:sz w:val="24"/>
          <w:szCs w:val="24"/>
        </w:rPr>
        <w:t xml:space="preserve"> Людмила, Шевчук Анна, Громова Ольга, </w:t>
      </w:r>
      <w:proofErr w:type="spellStart"/>
      <w:r w:rsidRPr="00121681">
        <w:rPr>
          <w:rFonts w:ascii="Times New Roman" w:hAnsi="Times New Roman" w:cs="Times New Roman"/>
          <w:sz w:val="24"/>
          <w:szCs w:val="24"/>
        </w:rPr>
        <w:t>Хавенко</w:t>
      </w:r>
      <w:proofErr w:type="spellEnd"/>
      <w:r w:rsidRPr="00121681">
        <w:rPr>
          <w:rFonts w:ascii="Times New Roman" w:hAnsi="Times New Roman" w:cs="Times New Roman"/>
          <w:sz w:val="24"/>
          <w:szCs w:val="24"/>
        </w:rPr>
        <w:t xml:space="preserve"> Михайло, </w:t>
      </w:r>
      <w:proofErr w:type="spellStart"/>
      <w:r w:rsidRPr="00121681">
        <w:rPr>
          <w:rFonts w:ascii="Times New Roman" w:hAnsi="Times New Roman" w:cs="Times New Roman"/>
          <w:sz w:val="24"/>
          <w:szCs w:val="24"/>
        </w:rPr>
        <w:t>Захарчук</w:t>
      </w:r>
      <w:proofErr w:type="spellEnd"/>
      <w:r w:rsidRPr="00121681">
        <w:rPr>
          <w:rFonts w:ascii="Times New Roman" w:hAnsi="Times New Roman" w:cs="Times New Roman"/>
          <w:sz w:val="24"/>
          <w:szCs w:val="24"/>
        </w:rPr>
        <w:t xml:space="preserve"> Ірина, </w:t>
      </w:r>
      <w:proofErr w:type="spellStart"/>
      <w:r w:rsidRPr="00121681">
        <w:rPr>
          <w:rFonts w:ascii="Times New Roman" w:hAnsi="Times New Roman" w:cs="Times New Roman"/>
          <w:sz w:val="24"/>
          <w:szCs w:val="24"/>
        </w:rPr>
        <w:t>Ульянич</w:t>
      </w:r>
      <w:proofErr w:type="spellEnd"/>
      <w:r w:rsidRPr="00121681">
        <w:rPr>
          <w:rFonts w:ascii="Times New Roman" w:hAnsi="Times New Roman" w:cs="Times New Roman"/>
          <w:sz w:val="24"/>
          <w:szCs w:val="24"/>
        </w:rPr>
        <w:t xml:space="preserve"> Юлія </w:t>
      </w:r>
      <w:proofErr w:type="spellStart"/>
      <w:r w:rsidRPr="00121681">
        <w:rPr>
          <w:rFonts w:ascii="Times New Roman" w:hAnsi="Times New Roman" w:cs="Times New Roman"/>
          <w:sz w:val="24"/>
          <w:szCs w:val="24"/>
        </w:rPr>
        <w:t>International</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marketing</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diversification</w:t>
      </w:r>
      <w:proofErr w:type="spellEnd"/>
      <w:r w:rsidRPr="00121681">
        <w:rPr>
          <w:rFonts w:ascii="Times New Roman" w:hAnsi="Times New Roman" w:cs="Times New Roman"/>
          <w:sz w:val="24"/>
          <w:szCs w:val="24"/>
        </w:rPr>
        <w:t xml:space="preserve">: a </w:t>
      </w:r>
      <w:proofErr w:type="spellStart"/>
      <w:r w:rsidRPr="00121681">
        <w:rPr>
          <w:rFonts w:ascii="Times New Roman" w:hAnsi="Times New Roman" w:cs="Times New Roman"/>
          <w:sz w:val="24"/>
          <w:szCs w:val="24"/>
        </w:rPr>
        <w:t>path</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to</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sustainable</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enterprise</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development</w:t>
      </w:r>
      <w:proofErr w:type="spellEnd"/>
      <w:r>
        <w:rPr>
          <w:rFonts w:ascii="Times New Roman" w:hAnsi="Times New Roman" w:cs="Times New Roman"/>
          <w:sz w:val="24"/>
          <w:szCs w:val="24"/>
        </w:rPr>
        <w:t xml:space="preserve"> </w:t>
      </w:r>
      <w:r w:rsidRPr="00121681">
        <w:rPr>
          <w:rFonts w:ascii="Times New Roman" w:hAnsi="Times New Roman" w:cs="Times New Roman"/>
          <w:sz w:val="24"/>
          <w:szCs w:val="24"/>
        </w:rPr>
        <w:t>//</w:t>
      </w:r>
      <w:r w:rsidRPr="00121681">
        <w:t xml:space="preserve"> </w:t>
      </w:r>
      <w:proofErr w:type="spellStart"/>
      <w:r w:rsidRPr="00121681">
        <w:rPr>
          <w:rFonts w:ascii="Times New Roman" w:hAnsi="Times New Roman" w:cs="Times New Roman"/>
          <w:sz w:val="24"/>
          <w:szCs w:val="24"/>
        </w:rPr>
        <w:t>European</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Journal</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of</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Sustainable</w:t>
      </w:r>
      <w:proofErr w:type="spellEnd"/>
      <w:r w:rsidRPr="00121681">
        <w:rPr>
          <w:rFonts w:ascii="Times New Roman" w:hAnsi="Times New Roman" w:cs="Times New Roman"/>
          <w:sz w:val="24"/>
          <w:szCs w:val="24"/>
        </w:rPr>
        <w:t xml:space="preserve"> </w:t>
      </w:r>
      <w:proofErr w:type="spellStart"/>
      <w:r w:rsidRPr="00121681">
        <w:rPr>
          <w:rFonts w:ascii="Times New Roman" w:hAnsi="Times New Roman" w:cs="Times New Roman"/>
          <w:sz w:val="24"/>
          <w:szCs w:val="24"/>
        </w:rPr>
        <w:t>Development</w:t>
      </w:r>
      <w:proofErr w:type="spellEnd"/>
      <w:r w:rsidRPr="00121681">
        <w:rPr>
          <w:rFonts w:ascii="Times New Roman" w:hAnsi="Times New Roman" w:cs="Times New Roman"/>
          <w:sz w:val="24"/>
          <w:szCs w:val="24"/>
        </w:rPr>
        <w:t xml:space="preserve"> – 2025-  </w:t>
      </w:r>
      <w:r>
        <w:rPr>
          <w:rFonts w:ascii="Times New Roman" w:hAnsi="Times New Roman" w:cs="Times New Roman"/>
          <w:sz w:val="24"/>
          <w:szCs w:val="24"/>
        </w:rPr>
        <w:t xml:space="preserve">№4(1). – с. 266.  </w:t>
      </w:r>
      <w:hyperlink r:id="rId8" w:history="1">
        <w:r w:rsidR="00C613E6" w:rsidRPr="0038425A">
          <w:rPr>
            <w:rStyle w:val="a3"/>
            <w:rFonts w:ascii="Times New Roman" w:hAnsi="Times New Roman" w:cs="Times New Roman"/>
            <w:sz w:val="24"/>
            <w:szCs w:val="24"/>
          </w:rPr>
          <w:t>http://www.ojs.ecsdev.org/index.php/ejsd/article/view/1654</w:t>
        </w:r>
      </w:hyperlink>
      <w:r w:rsidR="00C613E6">
        <w:rPr>
          <w:rFonts w:ascii="Times New Roman" w:hAnsi="Times New Roman" w:cs="Times New Roman"/>
          <w:sz w:val="24"/>
          <w:szCs w:val="24"/>
        </w:rPr>
        <w:t xml:space="preserve"> </w:t>
      </w:r>
    </w:p>
    <w:sectPr w:rsidR="00725871" w:rsidRPr="00725871" w:rsidSect="0000105C">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71BB0"/>
    <w:multiLevelType w:val="multilevel"/>
    <w:tmpl w:val="D326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8B3B93"/>
    <w:multiLevelType w:val="multilevel"/>
    <w:tmpl w:val="55D2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553C6"/>
    <w:multiLevelType w:val="hybridMultilevel"/>
    <w:tmpl w:val="70FCE890"/>
    <w:lvl w:ilvl="0" w:tplc="98FEEAF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8D"/>
    <w:rsid w:val="0000105C"/>
    <w:rsid w:val="000A1052"/>
    <w:rsid w:val="00105BCB"/>
    <w:rsid w:val="00121681"/>
    <w:rsid w:val="00132B71"/>
    <w:rsid w:val="0014741E"/>
    <w:rsid w:val="0026565F"/>
    <w:rsid w:val="002D2E9C"/>
    <w:rsid w:val="002F5D69"/>
    <w:rsid w:val="00312545"/>
    <w:rsid w:val="004C744D"/>
    <w:rsid w:val="004D05A4"/>
    <w:rsid w:val="005B06DF"/>
    <w:rsid w:val="005C3C39"/>
    <w:rsid w:val="005D397B"/>
    <w:rsid w:val="00711293"/>
    <w:rsid w:val="00725871"/>
    <w:rsid w:val="00727F24"/>
    <w:rsid w:val="00854587"/>
    <w:rsid w:val="00865A20"/>
    <w:rsid w:val="00986F4D"/>
    <w:rsid w:val="00AD4CA8"/>
    <w:rsid w:val="00B2645D"/>
    <w:rsid w:val="00BB4EF8"/>
    <w:rsid w:val="00C52B76"/>
    <w:rsid w:val="00C613E6"/>
    <w:rsid w:val="00C623F3"/>
    <w:rsid w:val="00CA2B78"/>
    <w:rsid w:val="00CA7E8D"/>
    <w:rsid w:val="00D012AA"/>
    <w:rsid w:val="00D60B8B"/>
    <w:rsid w:val="00DC6228"/>
    <w:rsid w:val="00E101AF"/>
    <w:rsid w:val="00E3578D"/>
    <w:rsid w:val="00F3688F"/>
    <w:rsid w:val="00FB5B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DD20"/>
  <w15:chartTrackingRefBased/>
  <w15:docId w15:val="{8ADA66B1-3386-4C31-BC82-312BA97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4EF8"/>
    <w:rPr>
      <w:color w:val="0563C1" w:themeColor="hyperlink"/>
      <w:u w:val="single"/>
    </w:rPr>
  </w:style>
  <w:style w:type="paragraph" w:styleId="a4">
    <w:name w:val="List Paragraph"/>
    <w:basedOn w:val="a"/>
    <w:uiPriority w:val="34"/>
    <w:qFormat/>
    <w:rsid w:val="00D0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1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s.ecsdev.org/index.php/ejsd/article/view/1654" TargetMode="External"/><Relationship Id="rId3" Type="http://schemas.openxmlformats.org/officeDocument/2006/relationships/settings" Target="settings.xml"/><Relationship Id="rId7" Type="http://schemas.openxmlformats.org/officeDocument/2006/relationships/hyperlink" Target="https://uam.in.ua/wp-content/uploads/2025/08/marketing-in-ukraine_4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z.knu.ua/article/download/3588/3333/14959" TargetMode="External"/><Relationship Id="rId5" Type="http://schemas.openxmlformats.org/officeDocument/2006/relationships/hyperlink" Target="https://orcid.org/0000-0001-7749-41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8462</Words>
  <Characters>4824</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2025-09-30T12:43:00Z</dcterms:created>
  <dcterms:modified xsi:type="dcterms:W3CDTF">2025-09-30T17:17:00Z</dcterms:modified>
</cp:coreProperties>
</file>