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869" w:rsidRPr="0000497E" w:rsidRDefault="00FD1C80" w:rsidP="005B2869">
      <w:pPr>
        <w:shd w:val="clear" w:color="auto" w:fill="FFFFFF"/>
        <w:spacing w:after="0" w:line="240" w:lineRule="auto"/>
        <w:jc w:val="right"/>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rPr>
        <w:t>Savieliev Artem</w:t>
      </w:r>
      <w:r w:rsidR="005B2869" w:rsidRPr="0000497E">
        <w:rPr>
          <w:rFonts w:ascii="Times New Roman" w:eastAsia="Times New Roman" w:hAnsi="Times New Roman" w:cs="Times New Roman"/>
          <w:color w:val="000000" w:themeColor="text1"/>
          <w:sz w:val="28"/>
          <w:szCs w:val="28"/>
          <w:lang w:val="ru-RU"/>
        </w:rPr>
        <w:t xml:space="preserve">, </w:t>
      </w:r>
      <w:r w:rsidR="004F25AD">
        <w:rPr>
          <w:rFonts w:ascii="Times New Roman" w:eastAsia="Times New Roman" w:hAnsi="Times New Roman" w:cs="Times New Roman"/>
          <w:color w:val="000000" w:themeColor="text1"/>
          <w:sz w:val="28"/>
          <w:szCs w:val="28"/>
        </w:rPr>
        <w:t>PhD</w:t>
      </w:r>
      <w:r w:rsidR="005B2869" w:rsidRPr="0000497E">
        <w:rPr>
          <w:rFonts w:ascii="Times New Roman" w:eastAsia="Times New Roman" w:hAnsi="Times New Roman" w:cs="Times New Roman"/>
          <w:color w:val="000000" w:themeColor="text1"/>
          <w:sz w:val="28"/>
          <w:szCs w:val="28"/>
        </w:rPr>
        <w:t> </w:t>
      </w:r>
    </w:p>
    <w:p w:rsidR="005B2869" w:rsidRPr="004F25AD" w:rsidRDefault="004F25AD" w:rsidP="005B2869">
      <w:pPr>
        <w:shd w:val="clear" w:color="auto" w:fill="FFFFFF"/>
        <w:spacing w:after="0" w:line="240"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Odesa Polytechnic National University</w:t>
      </w:r>
      <w:r w:rsidR="005B2869" w:rsidRPr="004F25AD">
        <w:rPr>
          <w:rFonts w:ascii="Times New Roman" w:eastAsia="Times New Roman" w:hAnsi="Times New Roman" w:cs="Times New Roman"/>
          <w:color w:val="000000" w:themeColor="text1"/>
          <w:sz w:val="28"/>
          <w:szCs w:val="28"/>
        </w:rPr>
        <w:t xml:space="preserve">, </w:t>
      </w:r>
      <w:r w:rsidR="00FD1C80">
        <w:rPr>
          <w:rFonts w:ascii="Times New Roman" w:eastAsia="Times New Roman" w:hAnsi="Times New Roman" w:cs="Times New Roman"/>
          <w:color w:val="000000" w:themeColor="text1"/>
          <w:sz w:val="28"/>
          <w:szCs w:val="28"/>
        </w:rPr>
        <w:t>Odesa</w:t>
      </w:r>
      <w:r w:rsidR="005B2869" w:rsidRPr="0000497E">
        <w:rPr>
          <w:rFonts w:ascii="Times New Roman" w:eastAsia="Times New Roman" w:hAnsi="Times New Roman" w:cs="Times New Roman"/>
          <w:color w:val="000000" w:themeColor="text1"/>
          <w:sz w:val="28"/>
          <w:szCs w:val="28"/>
        </w:rPr>
        <w:t> </w:t>
      </w:r>
    </w:p>
    <w:p w:rsidR="005B2869" w:rsidRPr="00C544B0" w:rsidRDefault="005B2869" w:rsidP="005B2869">
      <w:pPr>
        <w:shd w:val="clear" w:color="auto" w:fill="FFFFFF"/>
        <w:spacing w:after="0" w:line="240" w:lineRule="auto"/>
        <w:jc w:val="right"/>
        <w:rPr>
          <w:rFonts w:ascii="Times New Roman" w:eastAsia="Times New Roman" w:hAnsi="Times New Roman" w:cs="Times New Roman"/>
          <w:color w:val="000000" w:themeColor="text1"/>
          <w:sz w:val="28"/>
          <w:szCs w:val="28"/>
          <w:lang w:val="uk-UA"/>
        </w:rPr>
      </w:pPr>
      <w:r w:rsidRPr="0000497E">
        <w:rPr>
          <w:rFonts w:ascii="Times New Roman" w:eastAsia="Times New Roman" w:hAnsi="Times New Roman" w:cs="Times New Roman"/>
          <w:color w:val="000000" w:themeColor="text1"/>
          <w:sz w:val="28"/>
          <w:szCs w:val="28"/>
        </w:rPr>
        <w:t>ORCID</w:t>
      </w:r>
      <w:r w:rsidR="00C544B0">
        <w:rPr>
          <w:rFonts w:ascii="Times New Roman" w:eastAsia="Times New Roman" w:hAnsi="Times New Roman" w:cs="Times New Roman"/>
          <w:color w:val="000000" w:themeColor="text1"/>
          <w:sz w:val="28"/>
          <w:szCs w:val="28"/>
          <w:lang w:val="uk-UA"/>
        </w:rPr>
        <w:t xml:space="preserve"> 0000-0002-6949-5959</w:t>
      </w:r>
    </w:p>
    <w:p w:rsidR="00635EFE" w:rsidRDefault="00635EFE" w:rsidP="00EA5BDC">
      <w:pPr>
        <w:pStyle w:val="abstract"/>
        <w:tabs>
          <w:tab w:val="right" w:pos="9498"/>
        </w:tabs>
        <w:spacing w:after="0" w:line="360" w:lineRule="auto"/>
        <w:ind w:left="0" w:right="-1" w:firstLine="851"/>
        <w:jc w:val="center"/>
        <w:rPr>
          <w:rFonts w:eastAsiaTheme="minorHAnsi"/>
          <w:b/>
          <w:color w:val="000000" w:themeColor="text1"/>
          <w:sz w:val="28"/>
          <w:szCs w:val="24"/>
          <w:lang w:val="uk-UA" w:eastAsia="en-US"/>
        </w:rPr>
      </w:pPr>
      <w:r w:rsidRPr="00635EFE">
        <w:rPr>
          <w:rFonts w:eastAsiaTheme="minorHAnsi"/>
          <w:b/>
          <w:color w:val="000000" w:themeColor="text1"/>
          <w:sz w:val="28"/>
          <w:szCs w:val="24"/>
          <w:lang w:val="uk-UA" w:eastAsia="en-US"/>
        </w:rPr>
        <w:t>DEVELOPMENT OF INTELLIGENT CONTROL MODELS FOR INTELLIGENT CONTROL SYSTEMS IN ENERGY EFFICIENT SYSTEMS</w:t>
      </w:r>
    </w:p>
    <w:p w:rsidR="00EA5BDC" w:rsidRDefault="00EA5BDC" w:rsidP="00EA5BDC">
      <w:pPr>
        <w:pStyle w:val="abstract"/>
        <w:tabs>
          <w:tab w:val="right" w:pos="9498"/>
        </w:tabs>
        <w:spacing w:after="0" w:line="360" w:lineRule="auto"/>
        <w:ind w:left="0" w:right="-1" w:firstLine="851"/>
        <w:jc w:val="center"/>
        <w:rPr>
          <w:rFonts w:eastAsiaTheme="minorHAnsi"/>
          <w:b/>
          <w:color w:val="000000" w:themeColor="text1"/>
          <w:sz w:val="28"/>
          <w:szCs w:val="24"/>
          <w:lang w:val="uk-UA" w:eastAsia="en-US"/>
        </w:rPr>
      </w:pPr>
    </w:p>
    <w:p w:rsidR="003B7E3C" w:rsidRPr="00F501FF" w:rsidRDefault="003B7E3C" w:rsidP="008C0594">
      <w:pPr>
        <w:spacing w:after="0" w:line="360" w:lineRule="auto"/>
        <w:ind w:firstLine="851"/>
        <w:jc w:val="both"/>
        <w:rPr>
          <w:rFonts w:ascii="Times New Roman" w:eastAsia="Times New Roman" w:hAnsi="Times New Roman" w:cs="Times New Roman"/>
          <w:sz w:val="28"/>
          <w:szCs w:val="28"/>
          <w:lang w:eastAsia="de-DE"/>
        </w:rPr>
      </w:pPr>
      <w:r w:rsidRPr="00F501FF">
        <w:rPr>
          <w:rFonts w:ascii="Times New Roman" w:eastAsia="Times New Roman" w:hAnsi="Times New Roman" w:cs="Times New Roman"/>
          <w:sz w:val="28"/>
          <w:szCs w:val="28"/>
          <w:lang w:eastAsia="de-DE"/>
        </w:rPr>
        <w:t>In electric power supply systems (PSS), one of the most urgent tasks, by the existing problems, is the reduction of losses during the transmission and distribution of electricity. In particular, many studies have been carried out on the assessment of the effect of the</w:t>
      </w:r>
      <w:r w:rsidR="008C0594">
        <w:rPr>
          <w:rFonts w:ascii="Times New Roman" w:eastAsia="Times New Roman" w:hAnsi="Times New Roman" w:cs="Times New Roman"/>
          <w:sz w:val="28"/>
          <w:szCs w:val="28"/>
          <w:lang w:eastAsia="de-DE"/>
        </w:rPr>
        <w:t xml:space="preserve"> matched</w:t>
      </w:r>
      <w:r w:rsidRPr="00F501FF">
        <w:rPr>
          <w:rFonts w:ascii="Times New Roman" w:eastAsia="Times New Roman" w:hAnsi="Times New Roman" w:cs="Times New Roman"/>
          <w:sz w:val="28"/>
          <w:szCs w:val="28"/>
          <w:lang w:eastAsia="de-DE"/>
        </w:rPr>
        <w:t xml:space="preserve"> load on the efficiency of power transmission lines, and proof of the reduction of losses during electricity transmission due to the maintenance of the PSS line in the </w:t>
      </w:r>
      <w:r w:rsidR="008C0594">
        <w:rPr>
          <w:rFonts w:ascii="Times New Roman" w:eastAsia="Times New Roman" w:hAnsi="Times New Roman" w:cs="Times New Roman"/>
          <w:sz w:val="28"/>
          <w:szCs w:val="28"/>
          <w:lang w:eastAsia="de-DE"/>
        </w:rPr>
        <w:t>matched</w:t>
      </w:r>
      <w:r w:rsidRPr="00F501FF">
        <w:rPr>
          <w:rFonts w:ascii="Times New Roman" w:eastAsia="Times New Roman" w:hAnsi="Times New Roman" w:cs="Times New Roman"/>
          <w:sz w:val="28"/>
          <w:szCs w:val="28"/>
          <w:lang w:eastAsia="de-DE"/>
        </w:rPr>
        <w:t xml:space="preserve"> load mode with the help of phase shift devices (PSD) has been </w:t>
      </w:r>
      <w:r w:rsidR="008C0594">
        <w:rPr>
          <w:rFonts w:ascii="Times New Roman" w:eastAsia="Times New Roman" w:hAnsi="Times New Roman" w:cs="Times New Roman"/>
          <w:sz w:val="28"/>
          <w:szCs w:val="28"/>
          <w:lang w:eastAsia="de-DE"/>
        </w:rPr>
        <w:br/>
      </w:r>
      <w:r w:rsidRPr="00F501FF">
        <w:rPr>
          <w:rFonts w:ascii="Times New Roman" w:eastAsia="Times New Roman" w:hAnsi="Times New Roman" w:cs="Times New Roman"/>
          <w:sz w:val="28"/>
          <w:szCs w:val="28"/>
          <w:lang w:eastAsia="de-DE"/>
        </w:rPr>
        <w:t>obtained [1].</w:t>
      </w:r>
    </w:p>
    <w:p w:rsidR="004F51A2" w:rsidRPr="00F501FF" w:rsidRDefault="003B7E3C" w:rsidP="003B7E3C">
      <w:pPr>
        <w:spacing w:after="0" w:line="360" w:lineRule="auto"/>
        <w:ind w:firstLine="851"/>
        <w:jc w:val="both"/>
        <w:rPr>
          <w:rFonts w:ascii="Times New Roman" w:hAnsi="Times New Roman" w:cs="Times New Roman"/>
          <w:color w:val="000000" w:themeColor="text1"/>
          <w:sz w:val="28"/>
          <w:szCs w:val="28"/>
        </w:rPr>
      </w:pPr>
      <w:r w:rsidRPr="00F501FF">
        <w:rPr>
          <w:rFonts w:ascii="Times New Roman" w:eastAsia="Times New Roman" w:hAnsi="Times New Roman" w:cs="Times New Roman"/>
          <w:sz w:val="28"/>
          <w:szCs w:val="28"/>
          <w:lang w:eastAsia="de-DE"/>
        </w:rPr>
        <w:t xml:space="preserve">In practice, PSD with mechanical switches of the number of turns on the transformer winding is widely used - that is, through a tap-changer device. Such systems cannot respond promptly to a sudden violation of the power system operation mode (short-circuit, disconnection of </w:t>
      </w:r>
      <w:r w:rsidR="008C0594" w:rsidRPr="008C0594">
        <w:rPr>
          <w:rFonts w:ascii="Times New Roman" w:eastAsia="Times New Roman" w:hAnsi="Times New Roman" w:cs="Times New Roman"/>
          <w:sz w:val="28"/>
          <w:szCs w:val="28"/>
          <w:lang w:eastAsia="de-DE"/>
        </w:rPr>
        <w:t>power transmission line</w:t>
      </w:r>
      <w:r w:rsidRPr="00F501FF">
        <w:rPr>
          <w:rFonts w:ascii="Times New Roman" w:eastAsia="Times New Roman" w:hAnsi="Times New Roman" w:cs="Times New Roman"/>
          <w:sz w:val="28"/>
          <w:szCs w:val="28"/>
          <w:lang w:eastAsia="de-DE"/>
        </w:rPr>
        <w:t xml:space="preserve"> or transformers, swaying of synchronous machines) associated with a momentary change in the balance of active and reactive power. </w:t>
      </w:r>
      <w:r w:rsidRPr="00F501FF">
        <w:rPr>
          <w:rFonts w:ascii="Times New Roman" w:hAnsi="Times New Roman" w:cs="Times New Roman"/>
          <w:color w:val="000000" w:themeColor="text1"/>
          <w:sz w:val="28"/>
          <w:szCs w:val="28"/>
        </w:rPr>
        <w:t>PSDs, which are controlled by mechanical tap-changer devices, do not have the necessary sufficient speed, since it takes about 5-6 seconds to switch only one position during regulation. The number of switching steps can be 16 or more. The transition to the required level during adjustment can take up to a minute. Therefore, it is advisable to use such devices in cases where the speed of switching and the frequency of such switching do not play a role.</w:t>
      </w:r>
    </w:p>
    <w:p w:rsidR="003B7E3C" w:rsidRPr="00F501FF" w:rsidRDefault="003B7E3C" w:rsidP="003B7E3C">
      <w:pPr>
        <w:pStyle w:val="a5"/>
        <w:spacing w:line="360" w:lineRule="auto"/>
        <w:ind w:left="0" w:firstLine="851"/>
        <w:jc w:val="both"/>
        <w:rPr>
          <w:color w:val="000000" w:themeColor="text1"/>
          <w:lang w:val="en-US"/>
        </w:rPr>
      </w:pPr>
      <w:r w:rsidRPr="00F501FF">
        <w:rPr>
          <w:color w:val="000000" w:themeColor="text1"/>
          <w:lang w:val="en-US"/>
        </w:rPr>
        <w:t xml:space="preserve">Thus, high-speed semiconductor devices should be the basis of the controlled power line (CPL) technology. High-speed PSDs controlled by switches, built based on power semiconductor devices, allow for a smooth adjustment to the current mode of operation of the PSS, ensuring its stability in transient processes with optimal parameters. However, a limiting factor for the widespread practical application of PSD with modern </w:t>
      </w:r>
      <w:r w:rsidRPr="00F501FF">
        <w:rPr>
          <w:color w:val="000000" w:themeColor="text1"/>
          <w:lang w:val="en-US"/>
        </w:rPr>
        <w:lastRenderedPageBreak/>
        <w:t>controls is the high cost of power semiconductor elements. This leads to the limitation of the functional properties of the control tools due to the implementation of minimally necessary operations, as well as the exclusion of some potentially possible functions.</w:t>
      </w:r>
    </w:p>
    <w:p w:rsidR="00F501FF" w:rsidRPr="00F501FF" w:rsidRDefault="00F501FF" w:rsidP="00E50D56">
      <w:pPr>
        <w:pStyle w:val="a5"/>
        <w:spacing w:line="360" w:lineRule="auto"/>
        <w:ind w:left="0" w:firstLine="851"/>
        <w:jc w:val="both"/>
        <w:rPr>
          <w:color w:val="000000" w:themeColor="text1"/>
          <w:lang w:val="en-US"/>
        </w:rPr>
      </w:pPr>
      <w:r w:rsidRPr="00F501FF">
        <w:rPr>
          <w:color w:val="000000" w:themeColor="text1"/>
          <w:lang w:val="en-US"/>
        </w:rPr>
        <w:t>There is an urgent need for the creation and development of the concept of an intelligent power system, that is, an active-adaptive network, which includes PSD control devices that will have high-speed operation and an intelligent control system. This will provide an opportunity to respond instantly to any changes in the operation mode of the power system. Support of the matched load mode in such systems is achieved through the use of FACTS technology devices [2]. Thanks to these devices, the electric network from a passive device of transportation and distribution of electricity turns into an active object, the so-called CPL, which is equipped with modern power electronics devices designed to control processes in the electric power system in real-time. To ensure the maximum efficiency of the power transmission line, an algorithm for the control information system of phase-reversing devices is proposed, and the principle of operation of the control system for CPL has also been developed. In particular, a mathematical (simulation) model of the control information system was developed for the two-chain line in the Matlab&amp;Simulink software environment [3]. Verification of the model was carried out for different operating modes of the CPL.</w:t>
      </w:r>
    </w:p>
    <w:p w:rsidR="00F501FF" w:rsidRPr="00F501FF" w:rsidRDefault="00F501FF" w:rsidP="0000497E">
      <w:pPr>
        <w:pStyle w:val="a5"/>
        <w:spacing w:line="360" w:lineRule="auto"/>
        <w:ind w:left="0" w:firstLine="851"/>
        <w:jc w:val="both"/>
        <w:rPr>
          <w:color w:val="000000" w:themeColor="text1"/>
          <w:lang w:val="en-US"/>
        </w:rPr>
      </w:pPr>
      <w:r w:rsidRPr="00F501FF">
        <w:rPr>
          <w:color w:val="000000" w:themeColor="text1"/>
          <w:lang w:val="en-US"/>
        </w:rPr>
        <w:t>Based on the above, it is possible to conclude that it is appropriate and necessary to develop new variants of PSD control systems that will ensure the achievement of the required characteristics in the control range, as well as increase the switching speed of the control windings, and improve the mode parameters of the control of transient modes.</w:t>
      </w:r>
    </w:p>
    <w:p w:rsidR="00F501FF" w:rsidRDefault="00F501FF" w:rsidP="0000497E">
      <w:pPr>
        <w:pStyle w:val="a5"/>
        <w:spacing w:line="360" w:lineRule="auto"/>
        <w:ind w:left="0" w:firstLine="851"/>
        <w:jc w:val="both"/>
        <w:rPr>
          <w:color w:val="000000" w:themeColor="text1"/>
          <w:lang w:val="en-US"/>
        </w:rPr>
      </w:pPr>
      <w:r w:rsidRPr="00F501FF">
        <w:rPr>
          <w:color w:val="000000" w:themeColor="text1"/>
          <w:lang w:val="en-US"/>
        </w:rPr>
        <w:t>The implementation of such systems is carried out taking into account the SMART GRID concept. SMART GRID is a high-tech system, the creation of which is impossible without the introduction of information technologies. They are necessary for PSS to create a stable system of information exchange, optimization, and reliability improvement in electric network management.</w:t>
      </w:r>
    </w:p>
    <w:p w:rsidR="00A53FDF" w:rsidRDefault="00A53FDF" w:rsidP="0000497E">
      <w:pPr>
        <w:pStyle w:val="a5"/>
        <w:spacing w:line="360" w:lineRule="auto"/>
        <w:ind w:left="0" w:firstLine="851"/>
        <w:jc w:val="both"/>
        <w:rPr>
          <w:color w:val="000000" w:themeColor="text1"/>
          <w:lang w:val="en-US"/>
        </w:rPr>
      </w:pPr>
    </w:p>
    <w:p w:rsidR="008C0594" w:rsidRPr="00F501FF" w:rsidRDefault="008C0594" w:rsidP="0000497E">
      <w:pPr>
        <w:pStyle w:val="a5"/>
        <w:spacing w:line="360" w:lineRule="auto"/>
        <w:ind w:left="0" w:firstLine="851"/>
        <w:jc w:val="both"/>
        <w:rPr>
          <w:color w:val="000000" w:themeColor="text1"/>
          <w:lang w:val="en-US"/>
        </w:rPr>
      </w:pPr>
    </w:p>
    <w:p w:rsidR="005B2869" w:rsidRPr="004F25AD" w:rsidRDefault="005B2869" w:rsidP="00EA5BDC">
      <w:pPr>
        <w:spacing w:line="360" w:lineRule="auto"/>
        <w:jc w:val="center"/>
        <w:rPr>
          <w:rFonts w:ascii="Times New Roman" w:hAnsi="Times New Roman" w:cs="Times New Roman"/>
          <w:b/>
          <w:color w:val="000000" w:themeColor="text1"/>
          <w:sz w:val="24"/>
          <w:szCs w:val="24"/>
          <w:lang w:val="uk-UA"/>
        </w:rPr>
      </w:pPr>
      <w:r w:rsidRPr="004F25AD">
        <w:rPr>
          <w:rFonts w:ascii="Times New Roman" w:hAnsi="Times New Roman" w:cs="Times New Roman"/>
          <w:b/>
          <w:color w:val="000000" w:themeColor="text1"/>
          <w:sz w:val="24"/>
          <w:szCs w:val="24"/>
          <w:lang w:val="uk-UA"/>
        </w:rPr>
        <w:t>Література</w:t>
      </w:r>
    </w:p>
    <w:p w:rsidR="00812818" w:rsidRPr="004F25AD" w:rsidRDefault="00812818" w:rsidP="00EA5BDC">
      <w:pPr>
        <w:pStyle w:val="a5"/>
        <w:numPr>
          <w:ilvl w:val="0"/>
          <w:numId w:val="11"/>
        </w:numPr>
        <w:pBdr>
          <w:top w:val="nil"/>
          <w:left w:val="nil"/>
          <w:bottom w:val="nil"/>
          <w:right w:val="nil"/>
          <w:between w:val="nil"/>
        </w:pBdr>
        <w:tabs>
          <w:tab w:val="left" w:pos="1134"/>
        </w:tabs>
        <w:spacing w:line="360" w:lineRule="auto"/>
        <w:ind w:left="0" w:firstLine="851"/>
        <w:jc w:val="both"/>
        <w:rPr>
          <w:color w:val="000000" w:themeColor="text1"/>
          <w:sz w:val="24"/>
          <w:szCs w:val="24"/>
          <w:lang w:val="uk-UA"/>
        </w:rPr>
      </w:pPr>
      <w:r w:rsidRPr="004F25AD">
        <w:rPr>
          <w:color w:val="000000" w:themeColor="text1"/>
          <w:sz w:val="24"/>
          <w:szCs w:val="24"/>
          <w:lang w:val="en-US"/>
        </w:rPr>
        <w:t xml:space="preserve">Maevsky, D. Coefficient of efficiency of coupled electric power transmission lines. </w:t>
      </w:r>
      <w:r w:rsidR="007D0A4C" w:rsidRPr="004F25AD">
        <w:rPr>
          <w:color w:val="000000" w:themeColor="text1"/>
          <w:sz w:val="24"/>
          <w:szCs w:val="24"/>
          <w:lang w:val="uk-UA"/>
        </w:rPr>
        <w:t xml:space="preserve">/ </w:t>
      </w:r>
      <w:r w:rsidR="007D0A4C" w:rsidRPr="004F25AD">
        <w:rPr>
          <w:color w:val="000000" w:themeColor="text1"/>
          <w:sz w:val="24"/>
          <w:szCs w:val="24"/>
          <w:lang w:val="en-US"/>
        </w:rPr>
        <w:t>D.</w:t>
      </w:r>
      <w:r w:rsidR="007D0A4C" w:rsidRPr="004F25AD">
        <w:rPr>
          <w:color w:val="000000" w:themeColor="text1"/>
          <w:sz w:val="24"/>
          <w:szCs w:val="24"/>
          <w:lang w:val="uk-UA"/>
        </w:rPr>
        <w:t xml:space="preserve"> </w:t>
      </w:r>
      <w:r w:rsidR="007D0A4C" w:rsidRPr="004F25AD">
        <w:rPr>
          <w:color w:val="000000" w:themeColor="text1"/>
          <w:sz w:val="24"/>
          <w:szCs w:val="24"/>
          <w:lang w:val="en-US"/>
        </w:rPr>
        <w:t>Maevsky, E.</w:t>
      </w:r>
      <w:r w:rsidR="007D0A4C" w:rsidRPr="004F25AD">
        <w:rPr>
          <w:color w:val="000000" w:themeColor="text1"/>
          <w:sz w:val="24"/>
          <w:szCs w:val="24"/>
          <w:lang w:val="uk-UA"/>
        </w:rPr>
        <w:t xml:space="preserve"> </w:t>
      </w:r>
      <w:r w:rsidR="007D0A4C" w:rsidRPr="004F25AD">
        <w:rPr>
          <w:color w:val="000000" w:themeColor="text1"/>
          <w:sz w:val="24"/>
          <w:szCs w:val="24"/>
          <w:lang w:val="en-US"/>
        </w:rPr>
        <w:t>Maevskaya, A.</w:t>
      </w:r>
      <w:r w:rsidR="007D0A4C" w:rsidRPr="004F25AD">
        <w:rPr>
          <w:color w:val="000000" w:themeColor="text1"/>
          <w:sz w:val="24"/>
          <w:szCs w:val="24"/>
          <w:lang w:val="uk-UA"/>
        </w:rPr>
        <w:t xml:space="preserve"> </w:t>
      </w:r>
      <w:r w:rsidR="007D0A4C" w:rsidRPr="004F25AD">
        <w:rPr>
          <w:color w:val="000000" w:themeColor="text1"/>
          <w:sz w:val="24"/>
          <w:szCs w:val="24"/>
          <w:lang w:val="en-US"/>
        </w:rPr>
        <w:t>Savieliev</w:t>
      </w:r>
      <w:r w:rsidR="007D0A4C" w:rsidRPr="004F25AD">
        <w:rPr>
          <w:color w:val="000000" w:themeColor="text1"/>
          <w:sz w:val="24"/>
          <w:szCs w:val="24"/>
          <w:lang w:val="uk-UA"/>
        </w:rPr>
        <w:t xml:space="preserve"> </w:t>
      </w:r>
      <w:r w:rsidR="007D0A4C" w:rsidRPr="004F25AD">
        <w:rPr>
          <w:color w:val="000000" w:themeColor="text1"/>
          <w:sz w:val="24"/>
          <w:szCs w:val="24"/>
          <w:lang w:val="en-US"/>
        </w:rPr>
        <w:t xml:space="preserve">and other </w:t>
      </w:r>
      <w:r w:rsidR="007D0A4C" w:rsidRPr="004F25AD">
        <w:rPr>
          <w:color w:val="000000" w:themeColor="text1"/>
          <w:sz w:val="24"/>
          <w:szCs w:val="24"/>
          <w:lang w:val="uk-UA"/>
        </w:rPr>
        <w:t xml:space="preserve">/ </w:t>
      </w:r>
      <w:r w:rsidRPr="004F25AD">
        <w:rPr>
          <w:color w:val="000000" w:themeColor="text1"/>
          <w:sz w:val="24"/>
          <w:szCs w:val="24"/>
          <w:lang w:val="en-US"/>
        </w:rPr>
        <w:t xml:space="preserve">14th International Conference on Advanced Trends in Radioelecrtronics, Telecommunications and Computer Engineering (TCSET). </w:t>
      </w:r>
      <w:r w:rsidR="004F25AD" w:rsidRPr="004F25AD">
        <w:rPr>
          <w:color w:val="000000" w:themeColor="text1"/>
          <w:sz w:val="24"/>
          <w:szCs w:val="24"/>
          <w:lang w:val="en-US"/>
        </w:rPr>
        <w:t>–</w:t>
      </w:r>
      <w:r w:rsidR="004F25AD">
        <w:rPr>
          <w:color w:val="000000" w:themeColor="text1"/>
          <w:sz w:val="24"/>
          <w:szCs w:val="24"/>
          <w:lang w:val="uk-UA"/>
        </w:rPr>
        <w:t xml:space="preserve"> </w:t>
      </w:r>
      <w:r w:rsidRPr="004F25AD">
        <w:rPr>
          <w:color w:val="000000" w:themeColor="text1"/>
          <w:sz w:val="24"/>
          <w:szCs w:val="24"/>
          <w:lang w:val="en-US"/>
        </w:rPr>
        <w:t>2018</w:t>
      </w:r>
      <w:r w:rsidR="007D0A4C" w:rsidRPr="004F25AD">
        <w:rPr>
          <w:color w:val="000000" w:themeColor="text1"/>
          <w:sz w:val="24"/>
          <w:szCs w:val="24"/>
          <w:lang w:val="uk-UA"/>
        </w:rPr>
        <w:t xml:space="preserve">. </w:t>
      </w:r>
      <w:r w:rsidR="004F25AD" w:rsidRPr="004F25AD">
        <w:rPr>
          <w:color w:val="000000" w:themeColor="text1"/>
          <w:sz w:val="24"/>
          <w:szCs w:val="24"/>
          <w:lang w:val="en-US"/>
        </w:rPr>
        <w:t>–</w:t>
      </w:r>
      <w:r w:rsidR="004F25AD">
        <w:rPr>
          <w:color w:val="000000" w:themeColor="text1"/>
          <w:sz w:val="24"/>
          <w:szCs w:val="24"/>
          <w:lang w:val="uk-UA"/>
        </w:rPr>
        <w:t xml:space="preserve"> </w:t>
      </w:r>
      <w:r w:rsidR="007D0A4C" w:rsidRPr="004F25AD">
        <w:rPr>
          <w:color w:val="000000" w:themeColor="text1"/>
          <w:sz w:val="24"/>
          <w:szCs w:val="24"/>
          <w:lang w:val="en-US"/>
        </w:rPr>
        <w:t xml:space="preserve">Pp. 340 – 345. </w:t>
      </w:r>
      <w:r w:rsidRPr="004F25AD">
        <w:rPr>
          <w:color w:val="000000" w:themeColor="text1"/>
          <w:sz w:val="24"/>
          <w:szCs w:val="24"/>
          <w:lang w:val="en-US"/>
        </w:rPr>
        <w:t>doi: 10.1109/TCSET.2018.8336215</w:t>
      </w:r>
      <w:r w:rsidR="007D0A4C" w:rsidRPr="004F25AD">
        <w:rPr>
          <w:color w:val="000000" w:themeColor="text1"/>
          <w:sz w:val="24"/>
          <w:szCs w:val="24"/>
          <w:lang w:val="en-US"/>
        </w:rPr>
        <w:t>.</w:t>
      </w:r>
    </w:p>
    <w:p w:rsidR="00007054" w:rsidRPr="004F25AD" w:rsidRDefault="00007054" w:rsidP="00EA5BDC">
      <w:pPr>
        <w:pStyle w:val="a5"/>
        <w:numPr>
          <w:ilvl w:val="0"/>
          <w:numId w:val="11"/>
        </w:numPr>
        <w:pBdr>
          <w:top w:val="nil"/>
          <w:left w:val="nil"/>
          <w:bottom w:val="nil"/>
          <w:right w:val="nil"/>
          <w:between w:val="nil"/>
        </w:pBdr>
        <w:tabs>
          <w:tab w:val="left" w:pos="1134"/>
        </w:tabs>
        <w:spacing w:line="360" w:lineRule="auto"/>
        <w:ind w:left="0" w:firstLine="851"/>
        <w:jc w:val="both"/>
        <w:rPr>
          <w:color w:val="000000" w:themeColor="text1"/>
          <w:sz w:val="24"/>
          <w:szCs w:val="24"/>
          <w:lang w:val="uk-UA"/>
        </w:rPr>
      </w:pPr>
      <w:r w:rsidRPr="004F25AD">
        <w:rPr>
          <w:color w:val="000000" w:themeColor="text1"/>
          <w:sz w:val="24"/>
          <w:szCs w:val="24"/>
          <w:lang w:val="uk-UA"/>
        </w:rPr>
        <w:t>Savieliev A. Developing of functioning algorithm of information-control system for phase-shifting devices in power lines.</w:t>
      </w:r>
      <w:r w:rsidR="00562FD1" w:rsidRPr="004F25AD">
        <w:rPr>
          <w:color w:val="000000" w:themeColor="text1"/>
          <w:sz w:val="24"/>
          <w:szCs w:val="24"/>
          <w:lang w:val="uk-UA"/>
        </w:rPr>
        <w:t xml:space="preserve"> / A. Savieliev // </w:t>
      </w:r>
      <w:r w:rsidRPr="004F25AD">
        <w:rPr>
          <w:color w:val="000000" w:themeColor="text1"/>
          <w:sz w:val="24"/>
          <w:szCs w:val="24"/>
          <w:lang w:val="uk-UA"/>
        </w:rPr>
        <w:t xml:space="preserve">Herald of </w:t>
      </w:r>
      <w:r w:rsidR="00562FD1" w:rsidRPr="004F25AD">
        <w:rPr>
          <w:color w:val="000000" w:themeColor="text1"/>
          <w:sz w:val="24"/>
          <w:szCs w:val="24"/>
          <w:lang w:val="uk-UA"/>
        </w:rPr>
        <w:t xml:space="preserve">Advanced Information Technology. </w:t>
      </w:r>
      <w:r w:rsidR="004F25AD" w:rsidRPr="004F25AD">
        <w:rPr>
          <w:color w:val="000000" w:themeColor="text1"/>
          <w:sz w:val="24"/>
          <w:szCs w:val="24"/>
          <w:lang w:val="en-US"/>
        </w:rPr>
        <w:t>–</w:t>
      </w:r>
      <w:r w:rsidR="004F25AD">
        <w:rPr>
          <w:color w:val="000000" w:themeColor="text1"/>
          <w:sz w:val="24"/>
          <w:szCs w:val="24"/>
          <w:lang w:val="uk-UA"/>
        </w:rPr>
        <w:t xml:space="preserve"> </w:t>
      </w:r>
      <w:r w:rsidR="004F25AD" w:rsidRPr="004F25AD">
        <w:rPr>
          <w:color w:val="000000" w:themeColor="text1"/>
          <w:sz w:val="24"/>
          <w:szCs w:val="24"/>
          <w:lang w:val="uk-UA"/>
        </w:rPr>
        <w:t>2022.</w:t>
      </w:r>
      <w:r w:rsidR="004F25AD">
        <w:rPr>
          <w:color w:val="000000" w:themeColor="text1"/>
          <w:sz w:val="24"/>
          <w:szCs w:val="24"/>
          <w:lang w:val="uk-UA"/>
        </w:rPr>
        <w:t xml:space="preserve"> </w:t>
      </w:r>
      <w:r w:rsidR="004F25AD" w:rsidRPr="004F25AD">
        <w:rPr>
          <w:color w:val="000000" w:themeColor="text1"/>
          <w:sz w:val="24"/>
          <w:szCs w:val="24"/>
          <w:lang w:val="en-US"/>
        </w:rPr>
        <w:t>–</w:t>
      </w:r>
      <w:r w:rsidR="00562FD1" w:rsidRPr="004F25AD">
        <w:rPr>
          <w:color w:val="000000" w:themeColor="text1"/>
          <w:sz w:val="24"/>
          <w:szCs w:val="24"/>
          <w:lang w:val="uk-UA"/>
        </w:rPr>
        <w:t>№</w:t>
      </w:r>
      <w:r w:rsidRPr="004F25AD">
        <w:rPr>
          <w:color w:val="000000" w:themeColor="text1"/>
          <w:sz w:val="24"/>
          <w:szCs w:val="24"/>
          <w:lang w:val="uk-UA"/>
        </w:rPr>
        <w:t xml:space="preserve"> </w:t>
      </w:r>
      <w:r w:rsidR="00562FD1" w:rsidRPr="004F25AD">
        <w:rPr>
          <w:color w:val="000000" w:themeColor="text1"/>
          <w:sz w:val="24"/>
          <w:szCs w:val="24"/>
          <w:lang w:val="uk-UA"/>
        </w:rPr>
        <w:t xml:space="preserve">5(3). </w:t>
      </w:r>
      <w:r w:rsidR="004F25AD" w:rsidRPr="004F25AD">
        <w:rPr>
          <w:color w:val="000000" w:themeColor="text1"/>
          <w:sz w:val="24"/>
          <w:szCs w:val="24"/>
          <w:lang w:val="en-US"/>
        </w:rPr>
        <w:t>–</w:t>
      </w:r>
      <w:r w:rsidR="004F25AD">
        <w:rPr>
          <w:color w:val="000000" w:themeColor="text1"/>
          <w:sz w:val="24"/>
          <w:szCs w:val="24"/>
          <w:lang w:val="uk-UA"/>
        </w:rPr>
        <w:t xml:space="preserve"> </w:t>
      </w:r>
      <w:r w:rsidRPr="004F25AD">
        <w:rPr>
          <w:color w:val="000000" w:themeColor="text1"/>
          <w:sz w:val="24"/>
          <w:szCs w:val="24"/>
          <w:lang w:val="uk-UA"/>
        </w:rPr>
        <w:t>pp. 220</w:t>
      </w:r>
      <w:r w:rsidR="00562FD1" w:rsidRPr="004F25AD">
        <w:rPr>
          <w:color w:val="000000" w:themeColor="text1"/>
          <w:sz w:val="24"/>
          <w:szCs w:val="24"/>
          <w:lang w:val="uk-UA"/>
        </w:rPr>
        <w:t xml:space="preserve"> </w:t>
      </w:r>
      <w:r w:rsidRPr="004F25AD">
        <w:rPr>
          <w:color w:val="000000" w:themeColor="text1"/>
          <w:sz w:val="24"/>
          <w:szCs w:val="24"/>
          <w:lang w:val="uk-UA"/>
        </w:rPr>
        <w:t>–</w:t>
      </w:r>
      <w:r w:rsidR="00562FD1" w:rsidRPr="004F25AD">
        <w:rPr>
          <w:color w:val="000000" w:themeColor="text1"/>
          <w:sz w:val="24"/>
          <w:szCs w:val="24"/>
          <w:lang w:val="uk-UA"/>
        </w:rPr>
        <w:t xml:space="preserve"> </w:t>
      </w:r>
      <w:r w:rsidRPr="004F25AD">
        <w:rPr>
          <w:color w:val="000000" w:themeColor="text1"/>
          <w:sz w:val="24"/>
          <w:szCs w:val="24"/>
          <w:lang w:val="uk-UA"/>
        </w:rPr>
        <w:t xml:space="preserve">228. </w:t>
      </w:r>
      <w:hyperlink r:id="rId7" w:history="1">
        <w:r w:rsidRPr="004F25AD">
          <w:rPr>
            <w:rStyle w:val="a4"/>
            <w:sz w:val="24"/>
            <w:szCs w:val="24"/>
            <w:lang w:val="uk-UA"/>
          </w:rPr>
          <w:t>https://doi.org/10.15276/hait.05.2022.17</w:t>
        </w:r>
      </w:hyperlink>
    </w:p>
    <w:p w:rsidR="000C3A0C" w:rsidRPr="004F25AD" w:rsidRDefault="000C3A0C" w:rsidP="00EA5BDC">
      <w:pPr>
        <w:pStyle w:val="a5"/>
        <w:numPr>
          <w:ilvl w:val="0"/>
          <w:numId w:val="11"/>
        </w:numPr>
        <w:pBdr>
          <w:top w:val="nil"/>
          <w:left w:val="nil"/>
          <w:bottom w:val="nil"/>
          <w:right w:val="nil"/>
          <w:between w:val="nil"/>
        </w:pBdr>
        <w:tabs>
          <w:tab w:val="left" w:pos="1134"/>
        </w:tabs>
        <w:spacing w:line="360" w:lineRule="auto"/>
        <w:ind w:left="0" w:firstLine="851"/>
        <w:jc w:val="both"/>
        <w:rPr>
          <w:color w:val="000000" w:themeColor="text1"/>
          <w:sz w:val="24"/>
          <w:szCs w:val="24"/>
          <w:lang w:val="uk-UA"/>
        </w:rPr>
      </w:pPr>
      <w:r w:rsidRPr="004F25AD">
        <w:rPr>
          <w:color w:val="000000" w:themeColor="text1"/>
          <w:sz w:val="24"/>
          <w:szCs w:val="24"/>
          <w:lang w:val="uk-UA"/>
        </w:rPr>
        <w:t xml:space="preserve"> </w:t>
      </w:r>
      <w:r w:rsidR="00BD66CC" w:rsidRPr="004F25AD">
        <w:rPr>
          <w:color w:val="000000" w:themeColor="text1"/>
          <w:sz w:val="24"/>
          <w:szCs w:val="24"/>
          <w:lang w:val="en-US"/>
        </w:rPr>
        <w:t>Savieliev A.</w:t>
      </w:r>
      <w:r w:rsidRPr="004F25AD">
        <w:rPr>
          <w:color w:val="000000" w:themeColor="text1"/>
          <w:sz w:val="24"/>
          <w:szCs w:val="24"/>
          <w:lang w:val="en-US"/>
        </w:rPr>
        <w:t xml:space="preserve"> Development and simulation of the information system for controlling the parameters of overhead power lines in Simulink</w:t>
      </w:r>
      <w:r w:rsidR="00BD66CC" w:rsidRPr="004F25AD">
        <w:rPr>
          <w:color w:val="000000" w:themeColor="text1"/>
          <w:sz w:val="24"/>
          <w:szCs w:val="24"/>
          <w:lang w:val="uk-UA"/>
        </w:rPr>
        <w:t xml:space="preserve"> / А. </w:t>
      </w:r>
      <w:r w:rsidR="00BD66CC" w:rsidRPr="004F25AD">
        <w:rPr>
          <w:color w:val="000000" w:themeColor="text1"/>
          <w:sz w:val="24"/>
          <w:szCs w:val="24"/>
          <w:lang w:val="en-US"/>
        </w:rPr>
        <w:t xml:space="preserve">Savieliev </w:t>
      </w:r>
      <w:r w:rsidR="00BD66CC" w:rsidRPr="004F25AD">
        <w:rPr>
          <w:color w:val="000000" w:themeColor="text1"/>
          <w:sz w:val="24"/>
          <w:szCs w:val="24"/>
          <w:lang w:val="uk-UA"/>
        </w:rPr>
        <w:t xml:space="preserve">// </w:t>
      </w:r>
      <w:r w:rsidRPr="004F25AD">
        <w:rPr>
          <w:color w:val="000000" w:themeColor="text1"/>
          <w:sz w:val="24"/>
          <w:szCs w:val="24"/>
          <w:lang w:val="en-US"/>
        </w:rPr>
        <w:t>Electrical and computer systems</w:t>
      </w:r>
      <w:r w:rsidR="00BD66CC" w:rsidRPr="004F25AD">
        <w:rPr>
          <w:color w:val="000000" w:themeColor="text1"/>
          <w:sz w:val="24"/>
          <w:szCs w:val="24"/>
          <w:lang w:val="uk-UA"/>
        </w:rPr>
        <w:t>.</w:t>
      </w:r>
      <w:r w:rsidR="004F25AD" w:rsidRPr="004F25AD">
        <w:rPr>
          <w:color w:val="000000" w:themeColor="text1"/>
          <w:sz w:val="24"/>
          <w:szCs w:val="24"/>
          <w:lang w:val="en-US"/>
        </w:rPr>
        <w:t xml:space="preserve"> </w:t>
      </w:r>
      <w:r w:rsidR="004F25AD" w:rsidRPr="004F25AD">
        <w:rPr>
          <w:color w:val="000000" w:themeColor="text1"/>
          <w:sz w:val="24"/>
          <w:szCs w:val="24"/>
          <w:lang w:val="en-US"/>
        </w:rPr>
        <w:t>–</w:t>
      </w:r>
      <w:r w:rsidR="004F25AD">
        <w:rPr>
          <w:color w:val="000000" w:themeColor="text1"/>
          <w:sz w:val="24"/>
          <w:szCs w:val="24"/>
          <w:lang w:val="uk-UA"/>
        </w:rPr>
        <w:t xml:space="preserve"> </w:t>
      </w:r>
      <w:r w:rsidR="00BD66CC" w:rsidRPr="004F25AD">
        <w:rPr>
          <w:color w:val="000000" w:themeColor="text1"/>
          <w:sz w:val="24"/>
          <w:szCs w:val="24"/>
          <w:lang w:val="uk-UA"/>
        </w:rPr>
        <w:t xml:space="preserve"> </w:t>
      </w:r>
      <w:r w:rsidR="004F25AD" w:rsidRPr="004F25AD">
        <w:rPr>
          <w:color w:val="000000" w:themeColor="text1"/>
          <w:sz w:val="24"/>
          <w:szCs w:val="24"/>
          <w:lang w:val="en-US"/>
        </w:rPr>
        <w:t>2022</w:t>
      </w:r>
      <w:r w:rsidR="004F25AD" w:rsidRPr="004F25AD">
        <w:rPr>
          <w:color w:val="000000" w:themeColor="text1"/>
          <w:sz w:val="24"/>
          <w:szCs w:val="24"/>
          <w:lang w:val="uk-UA"/>
        </w:rPr>
        <w:t>.</w:t>
      </w:r>
      <w:r w:rsidR="004F25AD">
        <w:rPr>
          <w:color w:val="000000" w:themeColor="text1"/>
          <w:sz w:val="24"/>
          <w:szCs w:val="24"/>
          <w:lang w:val="uk-UA"/>
        </w:rPr>
        <w:t xml:space="preserve"> </w:t>
      </w:r>
      <w:r w:rsidR="004F25AD" w:rsidRPr="004F25AD">
        <w:rPr>
          <w:color w:val="000000" w:themeColor="text1"/>
          <w:sz w:val="24"/>
          <w:szCs w:val="24"/>
          <w:lang w:val="en-US"/>
        </w:rPr>
        <w:t>–</w:t>
      </w:r>
      <w:r w:rsidR="004F25AD">
        <w:rPr>
          <w:color w:val="000000" w:themeColor="text1"/>
          <w:sz w:val="24"/>
          <w:szCs w:val="24"/>
          <w:lang w:val="uk-UA"/>
        </w:rPr>
        <w:t xml:space="preserve"> </w:t>
      </w:r>
      <w:r w:rsidR="00BD66CC" w:rsidRPr="004F25AD">
        <w:rPr>
          <w:color w:val="000000" w:themeColor="text1"/>
          <w:sz w:val="24"/>
          <w:szCs w:val="24"/>
          <w:lang w:val="uk-UA"/>
        </w:rPr>
        <w:t xml:space="preserve">№ </w:t>
      </w:r>
      <w:r w:rsidR="00BD66CC" w:rsidRPr="004F25AD">
        <w:rPr>
          <w:color w:val="000000" w:themeColor="text1"/>
          <w:sz w:val="24"/>
          <w:szCs w:val="24"/>
          <w:lang w:val="en-US"/>
        </w:rPr>
        <w:t>36</w:t>
      </w:r>
      <w:r w:rsidR="00BD66CC" w:rsidRPr="004F25AD">
        <w:rPr>
          <w:color w:val="000000" w:themeColor="text1"/>
          <w:sz w:val="24"/>
          <w:szCs w:val="24"/>
          <w:lang w:val="uk-UA"/>
        </w:rPr>
        <w:t xml:space="preserve"> </w:t>
      </w:r>
      <w:r w:rsidR="00BD66CC" w:rsidRPr="004F25AD">
        <w:rPr>
          <w:color w:val="000000" w:themeColor="text1"/>
          <w:sz w:val="24"/>
          <w:szCs w:val="24"/>
          <w:lang w:val="en-US"/>
        </w:rPr>
        <w:t>(112)</w:t>
      </w:r>
      <w:r w:rsidR="00BD66CC" w:rsidRPr="004F25AD">
        <w:rPr>
          <w:color w:val="000000" w:themeColor="text1"/>
          <w:sz w:val="24"/>
          <w:szCs w:val="24"/>
          <w:lang w:val="uk-UA"/>
        </w:rPr>
        <w:t xml:space="preserve">. </w:t>
      </w:r>
      <w:r w:rsidR="004F25AD" w:rsidRPr="004F25AD">
        <w:rPr>
          <w:color w:val="000000" w:themeColor="text1"/>
          <w:sz w:val="24"/>
          <w:szCs w:val="24"/>
          <w:lang w:val="en-US"/>
        </w:rPr>
        <w:t>–</w:t>
      </w:r>
      <w:r w:rsidR="004F25AD">
        <w:rPr>
          <w:color w:val="000000" w:themeColor="text1"/>
          <w:sz w:val="24"/>
          <w:szCs w:val="24"/>
          <w:lang w:val="uk-UA"/>
        </w:rPr>
        <w:t xml:space="preserve"> </w:t>
      </w:r>
      <w:bookmarkStart w:id="0" w:name="_GoBack"/>
      <w:bookmarkEnd w:id="0"/>
      <w:r w:rsidR="00BD66CC" w:rsidRPr="004F25AD">
        <w:rPr>
          <w:color w:val="000000" w:themeColor="text1"/>
          <w:sz w:val="24"/>
          <w:szCs w:val="24"/>
          <w:lang w:val="uk-UA"/>
        </w:rPr>
        <w:t>Р</w:t>
      </w:r>
      <w:r w:rsidRPr="004F25AD">
        <w:rPr>
          <w:color w:val="000000" w:themeColor="text1"/>
          <w:sz w:val="24"/>
          <w:szCs w:val="24"/>
          <w:lang w:val="en-US"/>
        </w:rPr>
        <w:t>p.27</w:t>
      </w:r>
      <w:r w:rsidR="00BD66CC" w:rsidRPr="004F25AD">
        <w:rPr>
          <w:color w:val="000000" w:themeColor="text1"/>
          <w:sz w:val="24"/>
          <w:szCs w:val="24"/>
          <w:lang w:val="uk-UA"/>
        </w:rPr>
        <w:t xml:space="preserve"> </w:t>
      </w:r>
      <w:r w:rsidR="00BD66CC" w:rsidRPr="004F25AD">
        <w:rPr>
          <w:color w:val="000000" w:themeColor="text1"/>
          <w:sz w:val="24"/>
          <w:szCs w:val="24"/>
          <w:lang w:val="en-US"/>
        </w:rPr>
        <w:t>–</w:t>
      </w:r>
      <w:r w:rsidR="00BD66CC" w:rsidRPr="004F25AD">
        <w:rPr>
          <w:color w:val="000000" w:themeColor="text1"/>
          <w:sz w:val="24"/>
          <w:szCs w:val="24"/>
          <w:lang w:val="uk-UA"/>
        </w:rPr>
        <w:t xml:space="preserve"> </w:t>
      </w:r>
      <w:r w:rsidRPr="004F25AD">
        <w:rPr>
          <w:color w:val="000000" w:themeColor="text1"/>
          <w:sz w:val="24"/>
          <w:szCs w:val="24"/>
          <w:lang w:val="en-US"/>
        </w:rPr>
        <w:t xml:space="preserve">39. </w:t>
      </w:r>
      <w:r w:rsidR="00562FD1" w:rsidRPr="004F25AD">
        <w:rPr>
          <w:color w:val="000000" w:themeColor="text1"/>
          <w:sz w:val="24"/>
          <w:szCs w:val="24"/>
          <w:lang w:val="uk-UA"/>
        </w:rPr>
        <w:t xml:space="preserve"> </w:t>
      </w:r>
      <w:r w:rsidR="00562FD1" w:rsidRPr="004F25AD">
        <w:rPr>
          <w:color w:val="000000" w:themeColor="text1"/>
          <w:sz w:val="24"/>
          <w:szCs w:val="24"/>
          <w:lang w:val="en-US"/>
        </w:rPr>
        <w:t>doi:</w:t>
      </w:r>
      <w:r w:rsidR="00562FD1" w:rsidRPr="004F25AD">
        <w:rPr>
          <w:sz w:val="24"/>
          <w:szCs w:val="24"/>
          <w:lang w:val="en-US"/>
        </w:rPr>
        <w:t xml:space="preserve"> https://doi.org/10.15276/hait.05.2022.17</w:t>
      </w:r>
      <w:r w:rsidR="007D0A4C" w:rsidRPr="004F25AD">
        <w:rPr>
          <w:sz w:val="24"/>
          <w:szCs w:val="24"/>
          <w:lang w:val="en-US"/>
        </w:rPr>
        <w:t>.</w:t>
      </w:r>
    </w:p>
    <w:p w:rsidR="00562FD1" w:rsidRPr="00562FD1" w:rsidRDefault="00562FD1" w:rsidP="00562FD1">
      <w:pPr>
        <w:shd w:val="clear" w:color="auto" w:fill="FFFFFF"/>
        <w:rPr>
          <w:rFonts w:ascii="Arial" w:hAnsi="Arial" w:cs="Arial"/>
          <w:sz w:val="17"/>
          <w:szCs w:val="17"/>
        </w:rPr>
      </w:pPr>
    </w:p>
    <w:p w:rsidR="00562FD1" w:rsidRPr="00812818" w:rsidRDefault="00562FD1" w:rsidP="00562FD1">
      <w:pPr>
        <w:pStyle w:val="a5"/>
        <w:pBdr>
          <w:top w:val="nil"/>
          <w:left w:val="nil"/>
          <w:bottom w:val="nil"/>
          <w:right w:val="nil"/>
          <w:between w:val="nil"/>
        </w:pBdr>
        <w:tabs>
          <w:tab w:val="left" w:pos="1134"/>
        </w:tabs>
        <w:spacing w:line="360" w:lineRule="auto"/>
        <w:ind w:left="851"/>
        <w:jc w:val="both"/>
        <w:rPr>
          <w:color w:val="000000" w:themeColor="text1"/>
          <w:szCs w:val="28"/>
          <w:lang w:val="uk-UA"/>
        </w:rPr>
      </w:pPr>
    </w:p>
    <w:sectPr w:rsidR="00562FD1" w:rsidRPr="00812818" w:rsidSect="00744765">
      <w:pgSz w:w="12240" w:h="15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825" w:rsidRDefault="00A95825" w:rsidP="00025FB4">
      <w:pPr>
        <w:spacing w:after="0" w:line="240" w:lineRule="auto"/>
      </w:pPr>
      <w:r>
        <w:separator/>
      </w:r>
    </w:p>
  </w:endnote>
  <w:endnote w:type="continuationSeparator" w:id="0">
    <w:p w:rsidR="00A95825" w:rsidRDefault="00A95825" w:rsidP="00025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825" w:rsidRDefault="00A95825" w:rsidP="00025FB4">
      <w:pPr>
        <w:spacing w:after="0" w:line="240" w:lineRule="auto"/>
      </w:pPr>
      <w:r>
        <w:separator/>
      </w:r>
    </w:p>
  </w:footnote>
  <w:footnote w:type="continuationSeparator" w:id="0">
    <w:p w:rsidR="00A95825" w:rsidRDefault="00A95825" w:rsidP="00025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C5549"/>
    <w:multiLevelType w:val="multilevel"/>
    <w:tmpl w:val="F2D229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44E1F"/>
    <w:multiLevelType w:val="hybridMultilevel"/>
    <w:tmpl w:val="3D8A3074"/>
    <w:lvl w:ilvl="0" w:tplc="35CAF33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2D11292D"/>
    <w:multiLevelType w:val="hybridMultilevel"/>
    <w:tmpl w:val="9CEEDC2E"/>
    <w:lvl w:ilvl="0" w:tplc="8D264B6A">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9407D93"/>
    <w:multiLevelType w:val="multilevel"/>
    <w:tmpl w:val="A224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7073D0"/>
    <w:multiLevelType w:val="hybridMultilevel"/>
    <w:tmpl w:val="CC963732"/>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585B6892"/>
    <w:multiLevelType w:val="multilevel"/>
    <w:tmpl w:val="ECAC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6E1779"/>
    <w:multiLevelType w:val="multilevel"/>
    <w:tmpl w:val="7ACE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E80CA1"/>
    <w:multiLevelType w:val="hybridMultilevel"/>
    <w:tmpl w:val="5D3C4B88"/>
    <w:lvl w:ilvl="0" w:tplc="0422000F">
      <w:start w:val="1"/>
      <w:numFmt w:val="decimal"/>
      <w:lvlText w:val="%1."/>
      <w:lvlJc w:val="left"/>
      <w:pPr>
        <w:ind w:left="1145" w:hanging="360"/>
      </w:pPr>
    </w:lvl>
    <w:lvl w:ilvl="1" w:tplc="04220019" w:tentative="1">
      <w:start w:val="1"/>
      <w:numFmt w:val="lowerLetter"/>
      <w:lvlText w:val="%2."/>
      <w:lvlJc w:val="left"/>
      <w:pPr>
        <w:ind w:left="1865" w:hanging="360"/>
      </w:pPr>
    </w:lvl>
    <w:lvl w:ilvl="2" w:tplc="0422001B" w:tentative="1">
      <w:start w:val="1"/>
      <w:numFmt w:val="lowerRoman"/>
      <w:lvlText w:val="%3."/>
      <w:lvlJc w:val="right"/>
      <w:pPr>
        <w:ind w:left="2585" w:hanging="180"/>
      </w:pPr>
    </w:lvl>
    <w:lvl w:ilvl="3" w:tplc="0422000F" w:tentative="1">
      <w:start w:val="1"/>
      <w:numFmt w:val="decimal"/>
      <w:lvlText w:val="%4."/>
      <w:lvlJc w:val="left"/>
      <w:pPr>
        <w:ind w:left="3305" w:hanging="360"/>
      </w:pPr>
    </w:lvl>
    <w:lvl w:ilvl="4" w:tplc="04220019" w:tentative="1">
      <w:start w:val="1"/>
      <w:numFmt w:val="lowerLetter"/>
      <w:lvlText w:val="%5."/>
      <w:lvlJc w:val="left"/>
      <w:pPr>
        <w:ind w:left="4025" w:hanging="360"/>
      </w:pPr>
    </w:lvl>
    <w:lvl w:ilvl="5" w:tplc="0422001B" w:tentative="1">
      <w:start w:val="1"/>
      <w:numFmt w:val="lowerRoman"/>
      <w:lvlText w:val="%6."/>
      <w:lvlJc w:val="right"/>
      <w:pPr>
        <w:ind w:left="4745" w:hanging="180"/>
      </w:pPr>
    </w:lvl>
    <w:lvl w:ilvl="6" w:tplc="0422000F" w:tentative="1">
      <w:start w:val="1"/>
      <w:numFmt w:val="decimal"/>
      <w:lvlText w:val="%7."/>
      <w:lvlJc w:val="left"/>
      <w:pPr>
        <w:ind w:left="5465" w:hanging="360"/>
      </w:pPr>
    </w:lvl>
    <w:lvl w:ilvl="7" w:tplc="04220019" w:tentative="1">
      <w:start w:val="1"/>
      <w:numFmt w:val="lowerLetter"/>
      <w:lvlText w:val="%8."/>
      <w:lvlJc w:val="left"/>
      <w:pPr>
        <w:ind w:left="6185" w:hanging="360"/>
      </w:pPr>
    </w:lvl>
    <w:lvl w:ilvl="8" w:tplc="0422001B" w:tentative="1">
      <w:start w:val="1"/>
      <w:numFmt w:val="lowerRoman"/>
      <w:lvlText w:val="%9."/>
      <w:lvlJc w:val="right"/>
      <w:pPr>
        <w:ind w:left="6905" w:hanging="180"/>
      </w:pPr>
    </w:lvl>
  </w:abstractNum>
  <w:abstractNum w:abstractNumId="8" w15:restartNumberingAfterBreak="0">
    <w:nsid w:val="67DE736F"/>
    <w:multiLevelType w:val="multilevel"/>
    <w:tmpl w:val="71B0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33146F"/>
    <w:multiLevelType w:val="multilevel"/>
    <w:tmpl w:val="59021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E001CA"/>
    <w:multiLevelType w:val="multilevel"/>
    <w:tmpl w:val="A216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0"/>
  </w:num>
  <w:num w:numId="4">
    <w:abstractNumId w:val="0"/>
  </w:num>
  <w:num w:numId="5">
    <w:abstractNumId w:val="6"/>
  </w:num>
  <w:num w:numId="6">
    <w:abstractNumId w:val="9"/>
  </w:num>
  <w:num w:numId="7">
    <w:abstractNumId w:val="3"/>
  </w:num>
  <w:num w:numId="8">
    <w:abstractNumId w:val="1"/>
  </w:num>
  <w:num w:numId="9">
    <w:abstractNumId w:val="2"/>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55"/>
    <w:rsid w:val="0000497E"/>
    <w:rsid w:val="00007054"/>
    <w:rsid w:val="00025FB4"/>
    <w:rsid w:val="000C3A0C"/>
    <w:rsid w:val="00112359"/>
    <w:rsid w:val="002253D6"/>
    <w:rsid w:val="002622E9"/>
    <w:rsid w:val="00306FCA"/>
    <w:rsid w:val="0034352A"/>
    <w:rsid w:val="00382CA1"/>
    <w:rsid w:val="003B7E3C"/>
    <w:rsid w:val="003C14C8"/>
    <w:rsid w:val="00437D55"/>
    <w:rsid w:val="0047135A"/>
    <w:rsid w:val="004E4F54"/>
    <w:rsid w:val="004F25AD"/>
    <w:rsid w:val="004F51A2"/>
    <w:rsid w:val="005346D2"/>
    <w:rsid w:val="005475FE"/>
    <w:rsid w:val="00562FD1"/>
    <w:rsid w:val="005670D2"/>
    <w:rsid w:val="00584739"/>
    <w:rsid w:val="005B2869"/>
    <w:rsid w:val="00635EFE"/>
    <w:rsid w:val="006919E2"/>
    <w:rsid w:val="00694BCF"/>
    <w:rsid w:val="006A4AE7"/>
    <w:rsid w:val="00744765"/>
    <w:rsid w:val="007A5755"/>
    <w:rsid w:val="007D0A4C"/>
    <w:rsid w:val="007D5A5A"/>
    <w:rsid w:val="00812818"/>
    <w:rsid w:val="00824193"/>
    <w:rsid w:val="00826733"/>
    <w:rsid w:val="008C0594"/>
    <w:rsid w:val="009A58CF"/>
    <w:rsid w:val="009D1E99"/>
    <w:rsid w:val="00A01ADE"/>
    <w:rsid w:val="00A0504B"/>
    <w:rsid w:val="00A35BCE"/>
    <w:rsid w:val="00A53FDF"/>
    <w:rsid w:val="00A95825"/>
    <w:rsid w:val="00AC55A3"/>
    <w:rsid w:val="00AD490E"/>
    <w:rsid w:val="00BD66CC"/>
    <w:rsid w:val="00C314CE"/>
    <w:rsid w:val="00C544B0"/>
    <w:rsid w:val="00D17018"/>
    <w:rsid w:val="00D64138"/>
    <w:rsid w:val="00DE4E2D"/>
    <w:rsid w:val="00DF18DF"/>
    <w:rsid w:val="00E23DA6"/>
    <w:rsid w:val="00E2471E"/>
    <w:rsid w:val="00E50D56"/>
    <w:rsid w:val="00EA5BDC"/>
    <w:rsid w:val="00F501FF"/>
    <w:rsid w:val="00F965D3"/>
    <w:rsid w:val="00FD1C80"/>
    <w:rsid w:val="00FE6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BACC9"/>
  <w15:chartTrackingRefBased/>
  <w15:docId w15:val="{6743608D-8C98-4A3C-A0CA-F2874930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35E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641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413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D64138"/>
    <w:rPr>
      <w:color w:val="0000FF"/>
      <w:u w:val="single"/>
    </w:rPr>
  </w:style>
  <w:style w:type="character" w:customStyle="1" w:styleId="20">
    <w:name w:val="Заголовок 2 Знак"/>
    <w:basedOn w:val="a0"/>
    <w:link w:val="2"/>
    <w:uiPriority w:val="9"/>
    <w:rsid w:val="00D64138"/>
    <w:rPr>
      <w:rFonts w:ascii="Times New Roman" w:eastAsia="Times New Roman" w:hAnsi="Times New Roman" w:cs="Times New Roman"/>
      <w:b/>
      <w:bCs/>
      <w:sz w:val="36"/>
      <w:szCs w:val="36"/>
    </w:rPr>
  </w:style>
  <w:style w:type="character" w:customStyle="1" w:styleId="reference-text">
    <w:name w:val="reference-text"/>
    <w:basedOn w:val="a0"/>
    <w:rsid w:val="00D64138"/>
  </w:style>
  <w:style w:type="character" w:customStyle="1" w:styleId="mw-cite-backlink">
    <w:name w:val="mw-cite-backlink"/>
    <w:basedOn w:val="a0"/>
    <w:rsid w:val="00D64138"/>
  </w:style>
  <w:style w:type="character" w:customStyle="1" w:styleId="mw-headline">
    <w:name w:val="mw-headline"/>
    <w:basedOn w:val="a0"/>
    <w:rsid w:val="00D64138"/>
  </w:style>
  <w:style w:type="character" w:customStyle="1" w:styleId="mw-editsection">
    <w:name w:val="mw-editsection"/>
    <w:basedOn w:val="a0"/>
    <w:rsid w:val="00D64138"/>
  </w:style>
  <w:style w:type="character" w:customStyle="1" w:styleId="mw-editsection-bracket">
    <w:name w:val="mw-editsection-bracket"/>
    <w:basedOn w:val="a0"/>
    <w:rsid w:val="00D64138"/>
  </w:style>
  <w:style w:type="character" w:customStyle="1" w:styleId="mw-editsection-divider">
    <w:name w:val="mw-editsection-divider"/>
    <w:basedOn w:val="a0"/>
    <w:rsid w:val="00D64138"/>
  </w:style>
  <w:style w:type="paragraph" w:customStyle="1" w:styleId="style1">
    <w:name w:val="style1"/>
    <w:basedOn w:val="a"/>
    <w:rsid w:val="00382C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0">
    <w:name w:val="fontstyle20"/>
    <w:basedOn w:val="a0"/>
    <w:rsid w:val="00382CA1"/>
  </w:style>
  <w:style w:type="paragraph" w:customStyle="1" w:styleId="style2">
    <w:name w:val="style2"/>
    <w:basedOn w:val="a"/>
    <w:rsid w:val="00382C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9">
    <w:name w:val="fontstyle29"/>
    <w:basedOn w:val="a0"/>
    <w:rsid w:val="00382CA1"/>
  </w:style>
  <w:style w:type="character" w:customStyle="1" w:styleId="fontstyle22">
    <w:name w:val="fontstyle22"/>
    <w:basedOn w:val="a0"/>
    <w:rsid w:val="00382CA1"/>
  </w:style>
  <w:style w:type="paragraph" w:customStyle="1" w:styleId="style7">
    <w:name w:val="style7"/>
    <w:basedOn w:val="a"/>
    <w:rsid w:val="00382C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4">
    <w:name w:val="fontstyle24"/>
    <w:basedOn w:val="a0"/>
    <w:rsid w:val="00382CA1"/>
  </w:style>
  <w:style w:type="character" w:customStyle="1" w:styleId="fontstyle30">
    <w:name w:val="fontstyle30"/>
    <w:basedOn w:val="a0"/>
    <w:rsid w:val="00382CA1"/>
  </w:style>
  <w:style w:type="character" w:customStyle="1" w:styleId="fontstyle16">
    <w:name w:val="fontstyle16"/>
    <w:basedOn w:val="a0"/>
    <w:rsid w:val="00382CA1"/>
  </w:style>
  <w:style w:type="character" w:customStyle="1" w:styleId="fontstyle17">
    <w:name w:val="fontstyle17"/>
    <w:basedOn w:val="a0"/>
    <w:rsid w:val="00382CA1"/>
  </w:style>
  <w:style w:type="character" w:customStyle="1" w:styleId="fontstyle13">
    <w:name w:val="fontstyle13"/>
    <w:basedOn w:val="a0"/>
    <w:rsid w:val="00382CA1"/>
  </w:style>
  <w:style w:type="character" w:customStyle="1" w:styleId="fontstyle12">
    <w:name w:val="fontstyle12"/>
    <w:basedOn w:val="a0"/>
    <w:rsid w:val="00382CA1"/>
  </w:style>
  <w:style w:type="paragraph" w:customStyle="1" w:styleId="style3">
    <w:name w:val="style3"/>
    <w:basedOn w:val="a"/>
    <w:rsid w:val="00382C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rsid w:val="00382C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4">
    <w:name w:val="fontstyle14"/>
    <w:basedOn w:val="a0"/>
    <w:rsid w:val="00382CA1"/>
  </w:style>
  <w:style w:type="paragraph" w:styleId="a5">
    <w:name w:val="List Paragraph"/>
    <w:basedOn w:val="a"/>
    <w:uiPriority w:val="34"/>
    <w:qFormat/>
    <w:rsid w:val="005670D2"/>
    <w:pPr>
      <w:spacing w:after="0" w:line="240" w:lineRule="auto"/>
      <w:ind w:left="720"/>
      <w:contextualSpacing/>
    </w:pPr>
    <w:rPr>
      <w:rFonts w:ascii="Times New Roman" w:eastAsia="Times New Roman" w:hAnsi="Times New Roman" w:cs="Times New Roman"/>
      <w:sz w:val="28"/>
      <w:szCs w:val="20"/>
      <w:lang w:val="ru-RU" w:eastAsia="ru-RU"/>
    </w:rPr>
  </w:style>
  <w:style w:type="paragraph" w:styleId="a6">
    <w:name w:val="header"/>
    <w:basedOn w:val="a"/>
    <w:link w:val="a7"/>
    <w:uiPriority w:val="99"/>
    <w:unhideWhenUsed/>
    <w:rsid w:val="00025FB4"/>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025FB4"/>
  </w:style>
  <w:style w:type="paragraph" w:styleId="a8">
    <w:name w:val="footer"/>
    <w:basedOn w:val="a"/>
    <w:link w:val="a9"/>
    <w:uiPriority w:val="99"/>
    <w:unhideWhenUsed/>
    <w:rsid w:val="00025FB4"/>
    <w:pPr>
      <w:tabs>
        <w:tab w:val="center" w:pos="4844"/>
        <w:tab w:val="right" w:pos="9689"/>
      </w:tabs>
      <w:spacing w:after="0" w:line="240" w:lineRule="auto"/>
    </w:pPr>
  </w:style>
  <w:style w:type="character" w:customStyle="1" w:styleId="a9">
    <w:name w:val="Нижний колонтитул Знак"/>
    <w:basedOn w:val="a0"/>
    <w:link w:val="a8"/>
    <w:uiPriority w:val="99"/>
    <w:rsid w:val="00025FB4"/>
  </w:style>
  <w:style w:type="paragraph" w:customStyle="1" w:styleId="abstract">
    <w:name w:val="abstract"/>
    <w:basedOn w:val="a"/>
    <w:uiPriority w:val="99"/>
    <w:rsid w:val="004F51A2"/>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lang w:eastAsia="de-DE"/>
    </w:rPr>
  </w:style>
  <w:style w:type="character" w:customStyle="1" w:styleId="10">
    <w:name w:val="Заголовок 1 Знак"/>
    <w:basedOn w:val="a0"/>
    <w:link w:val="1"/>
    <w:uiPriority w:val="9"/>
    <w:rsid w:val="00635EF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70091">
      <w:bodyDiv w:val="1"/>
      <w:marLeft w:val="0"/>
      <w:marRight w:val="0"/>
      <w:marTop w:val="0"/>
      <w:marBottom w:val="0"/>
      <w:divBdr>
        <w:top w:val="none" w:sz="0" w:space="0" w:color="auto"/>
        <w:left w:val="none" w:sz="0" w:space="0" w:color="auto"/>
        <w:bottom w:val="none" w:sz="0" w:space="0" w:color="auto"/>
        <w:right w:val="none" w:sz="0" w:space="0" w:color="auto"/>
      </w:divBdr>
    </w:div>
    <w:div w:id="126435514">
      <w:bodyDiv w:val="1"/>
      <w:marLeft w:val="0"/>
      <w:marRight w:val="0"/>
      <w:marTop w:val="0"/>
      <w:marBottom w:val="0"/>
      <w:divBdr>
        <w:top w:val="none" w:sz="0" w:space="0" w:color="auto"/>
        <w:left w:val="none" w:sz="0" w:space="0" w:color="auto"/>
        <w:bottom w:val="none" w:sz="0" w:space="0" w:color="auto"/>
        <w:right w:val="none" w:sz="0" w:space="0" w:color="auto"/>
      </w:divBdr>
    </w:div>
    <w:div w:id="304088639">
      <w:bodyDiv w:val="1"/>
      <w:marLeft w:val="0"/>
      <w:marRight w:val="0"/>
      <w:marTop w:val="0"/>
      <w:marBottom w:val="0"/>
      <w:divBdr>
        <w:top w:val="none" w:sz="0" w:space="0" w:color="auto"/>
        <w:left w:val="none" w:sz="0" w:space="0" w:color="auto"/>
        <w:bottom w:val="none" w:sz="0" w:space="0" w:color="auto"/>
        <w:right w:val="none" w:sz="0" w:space="0" w:color="auto"/>
      </w:divBdr>
    </w:div>
    <w:div w:id="338771639">
      <w:bodyDiv w:val="1"/>
      <w:marLeft w:val="0"/>
      <w:marRight w:val="0"/>
      <w:marTop w:val="0"/>
      <w:marBottom w:val="0"/>
      <w:divBdr>
        <w:top w:val="none" w:sz="0" w:space="0" w:color="auto"/>
        <w:left w:val="none" w:sz="0" w:space="0" w:color="auto"/>
        <w:bottom w:val="none" w:sz="0" w:space="0" w:color="auto"/>
        <w:right w:val="none" w:sz="0" w:space="0" w:color="auto"/>
      </w:divBdr>
    </w:div>
    <w:div w:id="810289998">
      <w:bodyDiv w:val="1"/>
      <w:marLeft w:val="0"/>
      <w:marRight w:val="0"/>
      <w:marTop w:val="0"/>
      <w:marBottom w:val="0"/>
      <w:divBdr>
        <w:top w:val="none" w:sz="0" w:space="0" w:color="auto"/>
        <w:left w:val="none" w:sz="0" w:space="0" w:color="auto"/>
        <w:bottom w:val="none" w:sz="0" w:space="0" w:color="auto"/>
        <w:right w:val="none" w:sz="0" w:space="0" w:color="auto"/>
      </w:divBdr>
    </w:div>
    <w:div w:id="968121169">
      <w:bodyDiv w:val="1"/>
      <w:marLeft w:val="0"/>
      <w:marRight w:val="0"/>
      <w:marTop w:val="0"/>
      <w:marBottom w:val="0"/>
      <w:divBdr>
        <w:top w:val="none" w:sz="0" w:space="0" w:color="auto"/>
        <w:left w:val="none" w:sz="0" w:space="0" w:color="auto"/>
        <w:bottom w:val="none" w:sz="0" w:space="0" w:color="auto"/>
        <w:right w:val="none" w:sz="0" w:space="0" w:color="auto"/>
      </w:divBdr>
    </w:div>
    <w:div w:id="1040517860">
      <w:bodyDiv w:val="1"/>
      <w:marLeft w:val="0"/>
      <w:marRight w:val="0"/>
      <w:marTop w:val="0"/>
      <w:marBottom w:val="0"/>
      <w:divBdr>
        <w:top w:val="none" w:sz="0" w:space="0" w:color="auto"/>
        <w:left w:val="none" w:sz="0" w:space="0" w:color="auto"/>
        <w:bottom w:val="none" w:sz="0" w:space="0" w:color="auto"/>
        <w:right w:val="none" w:sz="0" w:space="0" w:color="auto"/>
      </w:divBdr>
      <w:divsChild>
        <w:div w:id="2020699143">
          <w:marLeft w:val="0"/>
          <w:marRight w:val="0"/>
          <w:marTop w:val="0"/>
          <w:marBottom w:val="0"/>
          <w:divBdr>
            <w:top w:val="none" w:sz="0" w:space="0" w:color="auto"/>
            <w:left w:val="none" w:sz="0" w:space="0" w:color="auto"/>
            <w:bottom w:val="none" w:sz="0" w:space="0" w:color="auto"/>
            <w:right w:val="none" w:sz="0" w:space="0" w:color="auto"/>
          </w:divBdr>
        </w:div>
        <w:div w:id="2024435241">
          <w:marLeft w:val="0"/>
          <w:marRight w:val="0"/>
          <w:marTop w:val="0"/>
          <w:marBottom w:val="0"/>
          <w:divBdr>
            <w:top w:val="none" w:sz="0" w:space="0" w:color="auto"/>
            <w:left w:val="none" w:sz="0" w:space="0" w:color="auto"/>
            <w:bottom w:val="none" w:sz="0" w:space="0" w:color="auto"/>
            <w:right w:val="none" w:sz="0" w:space="0" w:color="auto"/>
          </w:divBdr>
        </w:div>
        <w:div w:id="1326010586">
          <w:marLeft w:val="0"/>
          <w:marRight w:val="0"/>
          <w:marTop w:val="0"/>
          <w:marBottom w:val="0"/>
          <w:divBdr>
            <w:top w:val="none" w:sz="0" w:space="0" w:color="auto"/>
            <w:left w:val="none" w:sz="0" w:space="0" w:color="auto"/>
            <w:bottom w:val="none" w:sz="0" w:space="0" w:color="auto"/>
            <w:right w:val="none" w:sz="0" w:space="0" w:color="auto"/>
          </w:divBdr>
        </w:div>
        <w:div w:id="1238900891">
          <w:marLeft w:val="0"/>
          <w:marRight w:val="0"/>
          <w:marTop w:val="0"/>
          <w:marBottom w:val="0"/>
          <w:divBdr>
            <w:top w:val="none" w:sz="0" w:space="0" w:color="auto"/>
            <w:left w:val="none" w:sz="0" w:space="0" w:color="auto"/>
            <w:bottom w:val="none" w:sz="0" w:space="0" w:color="auto"/>
            <w:right w:val="none" w:sz="0" w:space="0" w:color="auto"/>
          </w:divBdr>
        </w:div>
        <w:div w:id="2122990963">
          <w:marLeft w:val="0"/>
          <w:marRight w:val="0"/>
          <w:marTop w:val="0"/>
          <w:marBottom w:val="0"/>
          <w:divBdr>
            <w:top w:val="none" w:sz="0" w:space="0" w:color="auto"/>
            <w:left w:val="none" w:sz="0" w:space="0" w:color="auto"/>
            <w:bottom w:val="none" w:sz="0" w:space="0" w:color="auto"/>
            <w:right w:val="none" w:sz="0" w:space="0" w:color="auto"/>
          </w:divBdr>
        </w:div>
        <w:div w:id="1714498903">
          <w:marLeft w:val="0"/>
          <w:marRight w:val="0"/>
          <w:marTop w:val="0"/>
          <w:marBottom w:val="0"/>
          <w:divBdr>
            <w:top w:val="none" w:sz="0" w:space="0" w:color="auto"/>
            <w:left w:val="none" w:sz="0" w:space="0" w:color="auto"/>
            <w:bottom w:val="none" w:sz="0" w:space="0" w:color="auto"/>
            <w:right w:val="none" w:sz="0" w:space="0" w:color="auto"/>
          </w:divBdr>
        </w:div>
        <w:div w:id="155850672">
          <w:marLeft w:val="0"/>
          <w:marRight w:val="0"/>
          <w:marTop w:val="0"/>
          <w:marBottom w:val="0"/>
          <w:divBdr>
            <w:top w:val="none" w:sz="0" w:space="0" w:color="auto"/>
            <w:left w:val="none" w:sz="0" w:space="0" w:color="auto"/>
            <w:bottom w:val="none" w:sz="0" w:space="0" w:color="auto"/>
            <w:right w:val="none" w:sz="0" w:space="0" w:color="auto"/>
          </w:divBdr>
        </w:div>
      </w:divsChild>
    </w:div>
    <w:div w:id="1060708000">
      <w:bodyDiv w:val="1"/>
      <w:marLeft w:val="0"/>
      <w:marRight w:val="0"/>
      <w:marTop w:val="0"/>
      <w:marBottom w:val="0"/>
      <w:divBdr>
        <w:top w:val="none" w:sz="0" w:space="0" w:color="auto"/>
        <w:left w:val="none" w:sz="0" w:space="0" w:color="auto"/>
        <w:bottom w:val="none" w:sz="0" w:space="0" w:color="auto"/>
        <w:right w:val="none" w:sz="0" w:space="0" w:color="auto"/>
      </w:divBdr>
    </w:div>
    <w:div w:id="1230266510">
      <w:bodyDiv w:val="1"/>
      <w:marLeft w:val="0"/>
      <w:marRight w:val="0"/>
      <w:marTop w:val="0"/>
      <w:marBottom w:val="0"/>
      <w:divBdr>
        <w:top w:val="none" w:sz="0" w:space="0" w:color="auto"/>
        <w:left w:val="none" w:sz="0" w:space="0" w:color="auto"/>
        <w:bottom w:val="none" w:sz="0" w:space="0" w:color="auto"/>
        <w:right w:val="none" w:sz="0" w:space="0" w:color="auto"/>
      </w:divBdr>
    </w:div>
    <w:div w:id="1489518045">
      <w:bodyDiv w:val="1"/>
      <w:marLeft w:val="0"/>
      <w:marRight w:val="0"/>
      <w:marTop w:val="0"/>
      <w:marBottom w:val="0"/>
      <w:divBdr>
        <w:top w:val="none" w:sz="0" w:space="0" w:color="auto"/>
        <w:left w:val="none" w:sz="0" w:space="0" w:color="auto"/>
        <w:bottom w:val="none" w:sz="0" w:space="0" w:color="auto"/>
        <w:right w:val="none" w:sz="0" w:space="0" w:color="auto"/>
      </w:divBdr>
    </w:div>
    <w:div w:id="1678926546">
      <w:bodyDiv w:val="1"/>
      <w:marLeft w:val="0"/>
      <w:marRight w:val="0"/>
      <w:marTop w:val="0"/>
      <w:marBottom w:val="0"/>
      <w:divBdr>
        <w:top w:val="none" w:sz="0" w:space="0" w:color="auto"/>
        <w:left w:val="none" w:sz="0" w:space="0" w:color="auto"/>
        <w:bottom w:val="none" w:sz="0" w:space="0" w:color="auto"/>
        <w:right w:val="none" w:sz="0" w:space="0" w:color="auto"/>
      </w:divBdr>
    </w:div>
    <w:div w:id="1788817118">
      <w:bodyDiv w:val="1"/>
      <w:marLeft w:val="0"/>
      <w:marRight w:val="0"/>
      <w:marTop w:val="0"/>
      <w:marBottom w:val="0"/>
      <w:divBdr>
        <w:top w:val="none" w:sz="0" w:space="0" w:color="auto"/>
        <w:left w:val="none" w:sz="0" w:space="0" w:color="auto"/>
        <w:bottom w:val="none" w:sz="0" w:space="0" w:color="auto"/>
        <w:right w:val="none" w:sz="0" w:space="0" w:color="auto"/>
      </w:divBdr>
      <w:divsChild>
        <w:div w:id="1647003801">
          <w:marLeft w:val="0"/>
          <w:marRight w:val="0"/>
          <w:marTop w:val="0"/>
          <w:marBottom w:val="0"/>
          <w:divBdr>
            <w:top w:val="none" w:sz="0" w:space="0" w:color="auto"/>
            <w:left w:val="none" w:sz="0" w:space="0" w:color="auto"/>
            <w:bottom w:val="none" w:sz="0" w:space="0" w:color="auto"/>
            <w:right w:val="none" w:sz="0" w:space="0" w:color="auto"/>
          </w:divBdr>
        </w:div>
      </w:divsChild>
    </w:div>
    <w:div w:id="1967853185">
      <w:bodyDiv w:val="1"/>
      <w:marLeft w:val="0"/>
      <w:marRight w:val="0"/>
      <w:marTop w:val="0"/>
      <w:marBottom w:val="0"/>
      <w:divBdr>
        <w:top w:val="none" w:sz="0" w:space="0" w:color="auto"/>
        <w:left w:val="none" w:sz="0" w:space="0" w:color="auto"/>
        <w:bottom w:val="none" w:sz="0" w:space="0" w:color="auto"/>
        <w:right w:val="none" w:sz="0" w:space="0" w:color="auto"/>
      </w:divBdr>
      <w:divsChild>
        <w:div w:id="630214992">
          <w:marLeft w:val="0"/>
          <w:marRight w:val="0"/>
          <w:marTop w:val="0"/>
          <w:marBottom w:val="0"/>
          <w:divBdr>
            <w:top w:val="none" w:sz="0" w:space="0" w:color="auto"/>
            <w:left w:val="none" w:sz="0" w:space="0" w:color="auto"/>
            <w:bottom w:val="none" w:sz="0" w:space="0" w:color="auto"/>
            <w:right w:val="none" w:sz="0" w:space="0" w:color="auto"/>
          </w:divBdr>
        </w:div>
        <w:div w:id="2034380902">
          <w:marLeft w:val="0"/>
          <w:marRight w:val="0"/>
          <w:marTop w:val="0"/>
          <w:marBottom w:val="0"/>
          <w:divBdr>
            <w:top w:val="none" w:sz="0" w:space="0" w:color="auto"/>
            <w:left w:val="none" w:sz="0" w:space="0" w:color="auto"/>
            <w:bottom w:val="none" w:sz="0" w:space="0" w:color="auto"/>
            <w:right w:val="none" w:sz="0" w:space="0" w:color="auto"/>
          </w:divBdr>
        </w:div>
        <w:div w:id="1599217783">
          <w:marLeft w:val="0"/>
          <w:marRight w:val="0"/>
          <w:marTop w:val="0"/>
          <w:marBottom w:val="0"/>
          <w:divBdr>
            <w:top w:val="none" w:sz="0" w:space="0" w:color="auto"/>
            <w:left w:val="none" w:sz="0" w:space="0" w:color="auto"/>
            <w:bottom w:val="none" w:sz="0" w:space="0" w:color="auto"/>
            <w:right w:val="none" w:sz="0" w:space="0" w:color="auto"/>
          </w:divBdr>
        </w:div>
        <w:div w:id="422915361">
          <w:marLeft w:val="0"/>
          <w:marRight w:val="0"/>
          <w:marTop w:val="0"/>
          <w:marBottom w:val="0"/>
          <w:divBdr>
            <w:top w:val="none" w:sz="0" w:space="0" w:color="auto"/>
            <w:left w:val="none" w:sz="0" w:space="0" w:color="auto"/>
            <w:bottom w:val="none" w:sz="0" w:space="0" w:color="auto"/>
            <w:right w:val="none" w:sz="0" w:space="0" w:color="auto"/>
          </w:divBdr>
        </w:div>
        <w:div w:id="1346128549">
          <w:marLeft w:val="0"/>
          <w:marRight w:val="0"/>
          <w:marTop w:val="0"/>
          <w:marBottom w:val="0"/>
          <w:divBdr>
            <w:top w:val="none" w:sz="0" w:space="0" w:color="auto"/>
            <w:left w:val="none" w:sz="0" w:space="0" w:color="auto"/>
            <w:bottom w:val="none" w:sz="0" w:space="0" w:color="auto"/>
            <w:right w:val="none" w:sz="0" w:space="0" w:color="auto"/>
          </w:divBdr>
        </w:div>
        <w:div w:id="664013720">
          <w:marLeft w:val="0"/>
          <w:marRight w:val="0"/>
          <w:marTop w:val="0"/>
          <w:marBottom w:val="0"/>
          <w:divBdr>
            <w:top w:val="none" w:sz="0" w:space="0" w:color="auto"/>
            <w:left w:val="none" w:sz="0" w:space="0" w:color="auto"/>
            <w:bottom w:val="none" w:sz="0" w:space="0" w:color="auto"/>
            <w:right w:val="none" w:sz="0" w:space="0" w:color="auto"/>
          </w:divBdr>
        </w:div>
        <w:div w:id="1677272313">
          <w:marLeft w:val="0"/>
          <w:marRight w:val="0"/>
          <w:marTop w:val="0"/>
          <w:marBottom w:val="0"/>
          <w:divBdr>
            <w:top w:val="none" w:sz="0" w:space="0" w:color="auto"/>
            <w:left w:val="none" w:sz="0" w:space="0" w:color="auto"/>
            <w:bottom w:val="none" w:sz="0" w:space="0" w:color="auto"/>
            <w:right w:val="none" w:sz="0" w:space="0" w:color="auto"/>
          </w:divBdr>
        </w:div>
      </w:divsChild>
    </w:div>
    <w:div w:id="1975021176">
      <w:bodyDiv w:val="1"/>
      <w:marLeft w:val="0"/>
      <w:marRight w:val="0"/>
      <w:marTop w:val="0"/>
      <w:marBottom w:val="0"/>
      <w:divBdr>
        <w:top w:val="none" w:sz="0" w:space="0" w:color="auto"/>
        <w:left w:val="none" w:sz="0" w:space="0" w:color="auto"/>
        <w:bottom w:val="none" w:sz="0" w:space="0" w:color="auto"/>
        <w:right w:val="none" w:sz="0" w:space="0" w:color="auto"/>
      </w:divBdr>
    </w:div>
    <w:div w:id="212719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5276/hait.05.2022.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4418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Суперкористувач</cp:lastModifiedBy>
  <cp:revision>2</cp:revision>
  <dcterms:created xsi:type="dcterms:W3CDTF">2023-11-09T06:50:00Z</dcterms:created>
  <dcterms:modified xsi:type="dcterms:W3CDTF">2023-11-09T06:50:00Z</dcterms:modified>
</cp:coreProperties>
</file>