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E456" w14:textId="108A3096" w:rsidR="00DD0FD5" w:rsidRDefault="003F7996" w:rsidP="00545FCC">
      <w:pPr>
        <w:spacing w:line="360" w:lineRule="auto"/>
        <w:ind w:firstLine="70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Садіков</w:t>
      </w:r>
      <w:proofErr w:type="spellEnd"/>
      <w:r>
        <w:rPr>
          <w:bCs/>
          <w:sz w:val="28"/>
          <w:szCs w:val="28"/>
        </w:rPr>
        <w:t xml:space="preserve"> Ярослав Володимирович</w:t>
      </w:r>
    </w:p>
    <w:p w14:paraId="4D500454" w14:textId="77777777" w:rsidR="003F7996" w:rsidRDefault="003F7996" w:rsidP="00545FC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 4 курсу бакалавра </w:t>
      </w:r>
    </w:p>
    <w:p w14:paraId="3B6EDBDD" w14:textId="77777777" w:rsidR="003F7996" w:rsidRDefault="003F7996" w:rsidP="00545FCC">
      <w:pPr>
        <w:spacing w:line="360" w:lineRule="auto"/>
        <w:ind w:firstLine="709"/>
        <w:jc w:val="right"/>
        <w:rPr>
          <w:bCs/>
          <w:sz w:val="28"/>
          <w:szCs w:val="28"/>
        </w:rPr>
      </w:pPr>
      <w:proofErr w:type="spellStart"/>
      <w:r w:rsidRPr="003F7996">
        <w:rPr>
          <w:bCs/>
          <w:sz w:val="28"/>
          <w:szCs w:val="28"/>
        </w:rPr>
        <w:t>Харьковский</w:t>
      </w:r>
      <w:proofErr w:type="spellEnd"/>
      <w:r w:rsidRPr="003F7996">
        <w:rPr>
          <w:bCs/>
          <w:sz w:val="28"/>
          <w:szCs w:val="28"/>
        </w:rPr>
        <w:t xml:space="preserve"> </w:t>
      </w:r>
      <w:proofErr w:type="spellStart"/>
      <w:r w:rsidRPr="003F7996">
        <w:rPr>
          <w:bCs/>
          <w:sz w:val="28"/>
          <w:szCs w:val="28"/>
        </w:rPr>
        <w:t>национальный</w:t>
      </w:r>
      <w:proofErr w:type="spellEnd"/>
      <w:r w:rsidRPr="003F7996">
        <w:rPr>
          <w:bCs/>
          <w:sz w:val="28"/>
          <w:szCs w:val="28"/>
        </w:rPr>
        <w:t xml:space="preserve"> </w:t>
      </w:r>
      <w:proofErr w:type="spellStart"/>
      <w:r w:rsidRPr="003F7996">
        <w:rPr>
          <w:bCs/>
          <w:sz w:val="28"/>
          <w:szCs w:val="28"/>
        </w:rPr>
        <w:t>университет</w:t>
      </w:r>
      <w:proofErr w:type="spellEnd"/>
      <w:r w:rsidRPr="003F7996">
        <w:rPr>
          <w:bCs/>
          <w:sz w:val="28"/>
          <w:szCs w:val="28"/>
        </w:rPr>
        <w:t xml:space="preserve"> </w:t>
      </w:r>
      <w:proofErr w:type="spellStart"/>
      <w:r w:rsidRPr="003F7996">
        <w:rPr>
          <w:bCs/>
          <w:sz w:val="28"/>
          <w:szCs w:val="28"/>
        </w:rPr>
        <w:t>имени</w:t>
      </w:r>
      <w:proofErr w:type="spellEnd"/>
      <w:r w:rsidRPr="003F7996">
        <w:rPr>
          <w:bCs/>
          <w:sz w:val="28"/>
          <w:szCs w:val="28"/>
        </w:rPr>
        <w:t xml:space="preserve"> В. Н. </w:t>
      </w:r>
      <w:proofErr w:type="spellStart"/>
      <w:r w:rsidRPr="003F7996">
        <w:rPr>
          <w:bCs/>
          <w:sz w:val="28"/>
          <w:szCs w:val="28"/>
        </w:rPr>
        <w:t>Каразина</w:t>
      </w:r>
      <w:proofErr w:type="spellEnd"/>
    </w:p>
    <w:p w14:paraId="2076ABFB" w14:textId="004D6929" w:rsidR="003F7996" w:rsidRPr="003F7996" w:rsidRDefault="003F7996" w:rsidP="00545FCC">
      <w:pPr>
        <w:spacing w:line="360" w:lineRule="auto"/>
        <w:ind w:firstLine="70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Харьків</w:t>
      </w:r>
      <w:proofErr w:type="spellEnd"/>
      <w:r>
        <w:rPr>
          <w:bCs/>
          <w:sz w:val="28"/>
          <w:szCs w:val="28"/>
        </w:rPr>
        <w:t xml:space="preserve"> </w:t>
      </w:r>
    </w:p>
    <w:p w14:paraId="4CF792B6" w14:textId="4ADC6010" w:rsidR="00DD0FD5" w:rsidRPr="003F7996" w:rsidRDefault="00DD0FD5" w:rsidP="003F7996">
      <w:pPr>
        <w:spacing w:line="360" w:lineRule="auto"/>
        <w:ind w:left="1134" w:right="113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7996">
        <w:rPr>
          <w:b/>
          <w:bCs/>
          <w:sz w:val="28"/>
          <w:szCs w:val="28"/>
        </w:rPr>
        <w:t>ФОНДОВІ РИНКИ ЯК СПОСІБ ОЗНАЙОМИТИСЬ З ІНВЕСТІЦІЯМИ ДЛЯ СУСПІЛЬСТВА</w:t>
      </w:r>
      <w:r w:rsidRPr="003F7996">
        <w:rPr>
          <w:b/>
          <w:bCs/>
          <w:sz w:val="28"/>
          <w:szCs w:val="28"/>
          <w:lang w:val="en-US"/>
        </w:rPr>
        <w:t>.</w:t>
      </w:r>
    </w:p>
    <w:p w14:paraId="6A647A35" w14:textId="2BB13FDC" w:rsidR="00DD0FD5" w:rsidRPr="00A56829" w:rsidRDefault="00DD0FD5" w:rsidP="00545FCC">
      <w:pPr>
        <w:spacing w:line="360" w:lineRule="auto"/>
        <w:rPr>
          <w:sz w:val="21"/>
          <w:szCs w:val="21"/>
        </w:rPr>
      </w:pPr>
    </w:p>
    <w:p w14:paraId="2D3F111E" w14:textId="7834EE3A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>Фінансова безпека є одною з важливіших частин забезпечення щасливого життя для соціуму</w:t>
      </w:r>
      <w:r w:rsidRPr="00A56829">
        <w:rPr>
          <w:sz w:val="28"/>
          <w:szCs w:val="28"/>
          <w:lang w:val="en-US"/>
        </w:rPr>
        <w:t>.</w:t>
      </w:r>
      <w:r w:rsidRPr="00A56829">
        <w:rPr>
          <w:sz w:val="28"/>
          <w:szCs w:val="28"/>
        </w:rPr>
        <w:t xml:space="preserve"> Для отримання цього </w:t>
      </w:r>
      <w:r w:rsidR="00545FCC" w:rsidRPr="00A56829">
        <w:rPr>
          <w:sz w:val="28"/>
          <w:szCs w:val="28"/>
        </w:rPr>
        <w:t>не обійтись без інвестицій. Щоб почати шлях пізнання цієї теми найкраще обрати тему фондового ринку.</w:t>
      </w:r>
    </w:p>
    <w:p w14:paraId="72E709FC" w14:textId="60FB8C37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  <w:lang w:val="en-US"/>
        </w:rPr>
        <w:t xml:space="preserve"> </w:t>
      </w:r>
      <w:r w:rsidRPr="00A56829">
        <w:rPr>
          <w:sz w:val="28"/>
          <w:szCs w:val="28"/>
        </w:rPr>
        <w:t>Розвиток фондових ринків одна із найважливіших чинників розвитку економіки будь-якої країни, що є основним фактом: це критичний елемент у структурі фінансового ринку. Ця форма мобілізації фінансових ресурсів у світовій економіці, інструмент проведення інноваційної політики та інституційного регулювання у державах.</w:t>
      </w:r>
      <w:r w:rsidRPr="00A56829">
        <w:rPr>
          <w:sz w:val="28"/>
          <w:szCs w:val="28"/>
        </w:rPr>
        <w:tab/>
      </w:r>
    </w:p>
    <w:p w14:paraId="2476EB28" w14:textId="4874D5BF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 Сьогоднішній фондовий ринок України знайомиться з етапом свого становлення та значно бачиться у розвитку фондових майданчиків промислу розвиненої країни. З огляду на це розглядаються обставини, особливості та тенденції розвитку фондової біржової торгівлі та інфраструктури світу, загалом та Україною, стан, статус для національної економіки дуже актуальний. </w:t>
      </w:r>
    </w:p>
    <w:p w14:paraId="01281282" w14:textId="56DA2A7E" w:rsidR="00DD0FD5" w:rsidRPr="00A56829" w:rsidRDefault="000F72BF" w:rsidP="000F72BF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Щоб достигнути перших результатів у темі </w:t>
      </w:r>
      <w:r w:rsidR="006331E0" w:rsidRPr="00A56829">
        <w:rPr>
          <w:sz w:val="28"/>
          <w:szCs w:val="28"/>
        </w:rPr>
        <w:t>інвестиці</w:t>
      </w:r>
      <w:r w:rsidR="006331E0">
        <w:rPr>
          <w:sz w:val="28"/>
          <w:szCs w:val="28"/>
        </w:rPr>
        <w:t>й</w:t>
      </w:r>
      <w:r w:rsidRPr="00A56829">
        <w:rPr>
          <w:sz w:val="28"/>
          <w:szCs w:val="28"/>
        </w:rPr>
        <w:t xml:space="preserve"> треба зробити такі дії</w:t>
      </w:r>
      <w:r w:rsidR="00DD0FD5" w:rsidRPr="00A56829">
        <w:rPr>
          <w:sz w:val="28"/>
          <w:szCs w:val="28"/>
        </w:rPr>
        <w:t>:</w:t>
      </w:r>
    </w:p>
    <w:p w14:paraId="795AC8CF" w14:textId="77777777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 - Вивчити фундаментальні аспекти: розуміння, функції та структура;</w:t>
      </w:r>
    </w:p>
    <w:p w14:paraId="2AD6A743" w14:textId="77777777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 - Вивчити змістовність понять «інвестиції» та їх тривалість на фондовому ринку; </w:t>
      </w:r>
    </w:p>
    <w:p w14:paraId="07DB7050" w14:textId="77777777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lastRenderedPageBreak/>
        <w:t>- Розглянути шляхи управління інвестиційною зоною на фондовому ринку;</w:t>
      </w:r>
    </w:p>
    <w:p w14:paraId="08705EAB" w14:textId="77777777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 - Провести фундаментальний аналіз фондового ринку;</w:t>
      </w:r>
    </w:p>
    <w:p w14:paraId="59EC8309" w14:textId="6A6DC941" w:rsidR="00DD0FD5" w:rsidRPr="00A56829" w:rsidRDefault="00DD0FD5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 - Отримати рекомендації про те, як переконатися в управлінні інвестиційною територією банку.</w:t>
      </w:r>
    </w:p>
    <w:p w14:paraId="7E96825B" w14:textId="77777777" w:rsidR="008714D1" w:rsidRPr="00A56829" w:rsidRDefault="00AE1E3E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Аналізуючи інформацію за темою інвестицій людина зустрінеться за великою кількістю різних </w:t>
      </w:r>
      <w:r w:rsidR="008714D1" w:rsidRPr="00A56829">
        <w:rPr>
          <w:sz w:val="28"/>
          <w:szCs w:val="28"/>
        </w:rPr>
        <w:t xml:space="preserve">питань: </w:t>
      </w:r>
    </w:p>
    <w:p w14:paraId="10CEA945" w14:textId="30AC52FC" w:rsidR="000F72BF" w:rsidRPr="00A56829" w:rsidRDefault="008714D1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Які країни обрати? </w:t>
      </w:r>
    </w:p>
    <w:p w14:paraId="5DF85687" w14:textId="7461558B" w:rsidR="008714D1" w:rsidRPr="00A56829" w:rsidRDefault="008714D1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>Скільки чекати для отримання прибутку?</w:t>
      </w:r>
    </w:p>
    <w:p w14:paraId="7BC38A30" w14:textId="77777777" w:rsidR="008714D1" w:rsidRPr="00A56829" w:rsidRDefault="008714D1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>Чи не використаю я свій час і гроші марно?</w:t>
      </w:r>
    </w:p>
    <w:p w14:paraId="551BA24A" w14:textId="3ECC50FD" w:rsidR="008714D1" w:rsidRPr="00A56829" w:rsidRDefault="008714D1" w:rsidP="00545FCC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Історія показує, що ознайомлення суспільства з </w:t>
      </w:r>
      <w:r w:rsidR="001B7C35" w:rsidRPr="00A56829">
        <w:rPr>
          <w:sz w:val="28"/>
          <w:szCs w:val="28"/>
        </w:rPr>
        <w:t>інвестиціями</w:t>
      </w:r>
      <w:r w:rsidRPr="00A56829">
        <w:rPr>
          <w:sz w:val="28"/>
          <w:szCs w:val="28"/>
        </w:rPr>
        <w:t xml:space="preserve"> дає </w:t>
      </w:r>
      <w:r w:rsidR="001B7C35" w:rsidRPr="00A56829">
        <w:rPr>
          <w:sz w:val="28"/>
          <w:szCs w:val="28"/>
        </w:rPr>
        <w:t>великий приріст в економіці та робить суспільство більш заможним</w:t>
      </w:r>
      <w:r w:rsidRPr="00A56829">
        <w:rPr>
          <w:sz w:val="28"/>
          <w:szCs w:val="28"/>
        </w:rPr>
        <w:t xml:space="preserve"> </w:t>
      </w:r>
      <w:r w:rsidR="001B7C35" w:rsidRPr="00A56829">
        <w:rPr>
          <w:sz w:val="28"/>
          <w:szCs w:val="28"/>
        </w:rPr>
        <w:t>та відповідальними до себе.</w:t>
      </w:r>
    </w:p>
    <w:p w14:paraId="6D216C03" w14:textId="4A8B90D5" w:rsidR="00A56829" w:rsidRPr="00A56829" w:rsidRDefault="001B7C35" w:rsidP="00A56829">
      <w:pPr>
        <w:spacing w:line="360" w:lineRule="auto"/>
        <w:ind w:firstLine="708"/>
        <w:rPr>
          <w:sz w:val="28"/>
          <w:szCs w:val="28"/>
        </w:rPr>
      </w:pPr>
      <w:r w:rsidRPr="00A56829">
        <w:rPr>
          <w:sz w:val="28"/>
          <w:szCs w:val="28"/>
        </w:rPr>
        <w:t xml:space="preserve">Епідемія корони у минулі роки показала, що більша частина людей не готова к обставинам різкої втрати доходу далі чим на </w:t>
      </w:r>
      <w:r w:rsidR="00A56829" w:rsidRPr="00A56829">
        <w:rPr>
          <w:sz w:val="28"/>
          <w:szCs w:val="28"/>
        </w:rPr>
        <w:t>місяць</w:t>
      </w:r>
      <w:r w:rsidR="00A56829" w:rsidRPr="00A56829">
        <w:rPr>
          <w:sz w:val="28"/>
          <w:szCs w:val="28"/>
          <w:lang w:val="en-US"/>
        </w:rPr>
        <w:t>.</w:t>
      </w:r>
      <w:r w:rsidR="00A56829" w:rsidRPr="00A56829">
        <w:rPr>
          <w:sz w:val="28"/>
          <w:szCs w:val="28"/>
        </w:rPr>
        <w:t xml:space="preserve"> Для забезпечення фінансової безпеки потрібно поглиблення знань про інвестиції та фінансову грамотність</w:t>
      </w:r>
    </w:p>
    <w:p w14:paraId="1A87948B" w14:textId="218758D4" w:rsidR="00A56829" w:rsidRPr="000A71E7" w:rsidRDefault="00A56829" w:rsidP="00A56829">
      <w:pPr>
        <w:spacing w:line="360" w:lineRule="auto"/>
        <w:ind w:firstLine="709"/>
        <w:jc w:val="both"/>
        <w:rPr>
          <w:sz w:val="28"/>
          <w:szCs w:val="28"/>
        </w:rPr>
      </w:pPr>
      <w:r w:rsidRPr="00C0138C">
        <w:rPr>
          <w:sz w:val="28"/>
          <w:szCs w:val="28"/>
        </w:rPr>
        <w:t xml:space="preserve">В більшості розвинених країн, що перейшли від індустріального до постіндустріального стану, система </w:t>
      </w:r>
      <w:proofErr w:type="spellStart"/>
      <w:r w:rsidR="006331E0">
        <w:rPr>
          <w:sz w:val="28"/>
          <w:szCs w:val="28"/>
        </w:rPr>
        <w:t>фінасового</w:t>
      </w:r>
      <w:proofErr w:type="spellEnd"/>
      <w:r w:rsidRPr="00C0138C">
        <w:rPr>
          <w:sz w:val="28"/>
          <w:szCs w:val="28"/>
        </w:rPr>
        <w:t xml:space="preserve"> захисту населення ставить за мету підтримку зайнятості та інвестування у людський капітал та соціальну інфраструктуру. Це сприяє</w:t>
      </w:r>
      <w:r w:rsidRPr="000A71E7">
        <w:rPr>
          <w:sz w:val="28"/>
          <w:szCs w:val="28"/>
        </w:rPr>
        <w:t xml:space="preserve"> зниженню рівня бідності та зменшенню соціальних </w:t>
      </w:r>
      <w:proofErr w:type="spellStart"/>
      <w:r w:rsidRPr="000A71E7">
        <w:rPr>
          <w:sz w:val="28"/>
          <w:szCs w:val="28"/>
        </w:rPr>
        <w:t>нерівностей</w:t>
      </w:r>
      <w:proofErr w:type="spellEnd"/>
      <w:r w:rsidRPr="000A71E7">
        <w:rPr>
          <w:sz w:val="28"/>
          <w:szCs w:val="28"/>
        </w:rPr>
        <w:t xml:space="preserve"> у суспільстві. Сучасні моделі </w:t>
      </w:r>
      <w:r w:rsidR="006331E0">
        <w:rPr>
          <w:sz w:val="28"/>
          <w:szCs w:val="28"/>
        </w:rPr>
        <w:t>фінансового</w:t>
      </w:r>
      <w:r w:rsidRPr="000A71E7">
        <w:rPr>
          <w:sz w:val="28"/>
          <w:szCs w:val="28"/>
        </w:rPr>
        <w:t xml:space="preserve"> захисту, працюючі у Західній Європі, США, Японії та інших подібних країнах, є прикладом послідовного розвитку, який відображає еволюцію економічної думки щодо цієї сфери соціально-економічних відносин.</w:t>
      </w:r>
    </w:p>
    <w:p w14:paraId="2315B904" w14:textId="55C4CEB4" w:rsidR="00A56829" w:rsidRDefault="00A56829" w:rsidP="006331E0">
      <w:pPr>
        <w:spacing w:line="360" w:lineRule="auto"/>
        <w:ind w:firstLine="709"/>
        <w:jc w:val="both"/>
        <w:rPr>
          <w:sz w:val="28"/>
          <w:szCs w:val="28"/>
        </w:rPr>
      </w:pPr>
      <w:r w:rsidRPr="000A71E7">
        <w:rPr>
          <w:sz w:val="28"/>
          <w:szCs w:val="28"/>
        </w:rPr>
        <w:t xml:space="preserve">У порівнянні з постсоціалістичними країнами, діючі моделі соціального захисту вказаних розвинених країн відображають не лише стабільний розвиток, а й еволюцію у способах формування та регулювання </w:t>
      </w:r>
      <w:r w:rsidRPr="000A71E7">
        <w:rPr>
          <w:sz w:val="28"/>
          <w:szCs w:val="28"/>
        </w:rPr>
        <w:lastRenderedPageBreak/>
        <w:t xml:space="preserve">цих важливих сфер. Україна, відтак, відрізняється тим, що процес становлення і розвитку інститутів соціального захисту на ринкових засадах на початку ХХ століття був припинений. Модель </w:t>
      </w:r>
      <w:r w:rsidR="006331E0">
        <w:rPr>
          <w:sz w:val="28"/>
          <w:szCs w:val="28"/>
        </w:rPr>
        <w:t>фінансового</w:t>
      </w:r>
      <w:r w:rsidRPr="000A71E7">
        <w:rPr>
          <w:sz w:val="28"/>
          <w:szCs w:val="28"/>
        </w:rPr>
        <w:t xml:space="preserve"> захисту, сформована в умовах радянського періоду, ґрунтувалася на індустріальній моделі економічного розвитку. Її основні принципи залишалися незмінними, і це спричинило кризу в умовах адміністративно-командної економіки, оскільки не враховувалося загальносвітові тенденції соціально-економічного розвитку.</w:t>
      </w:r>
      <w:r w:rsidR="0063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це наша країна робить перші кроки у </w:t>
      </w:r>
      <w:r w:rsidR="000C7F3B">
        <w:rPr>
          <w:sz w:val="28"/>
          <w:szCs w:val="28"/>
        </w:rPr>
        <w:t>становлення власного фондового ринку та інвестицій зі сторони громадян.</w:t>
      </w:r>
    </w:p>
    <w:p w14:paraId="1691E28B" w14:textId="3E674E6D" w:rsidR="000C7F3B" w:rsidRPr="000A71E7" w:rsidRDefault="000C7F3B" w:rsidP="00A568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Фондових ринок є темою з якою кожному </w:t>
      </w:r>
      <w:r w:rsidR="006331E0">
        <w:rPr>
          <w:sz w:val="28"/>
          <w:szCs w:val="28"/>
        </w:rPr>
        <w:t>з часом потрібно бути зустрітися, і чим людина раніше ознайомиться з темою тим краще вона реалізує власні можливості.</w:t>
      </w:r>
    </w:p>
    <w:p w14:paraId="5B745FAF" w14:textId="29DF2282" w:rsidR="00A56829" w:rsidRDefault="000C7F3B" w:rsidP="00545FCC">
      <w:pPr>
        <w:spacing w:line="360" w:lineRule="auto"/>
        <w:ind w:firstLine="708"/>
        <w:rPr>
          <w:sz w:val="28"/>
          <w:szCs w:val="28"/>
        </w:rPr>
      </w:pPr>
      <w:r w:rsidRPr="000C7F3B">
        <w:rPr>
          <w:sz w:val="28"/>
          <w:szCs w:val="28"/>
        </w:rPr>
        <w:t xml:space="preserve">Отже, фондовий ринок </w:t>
      </w:r>
      <w:r>
        <w:rPr>
          <w:sz w:val="28"/>
          <w:szCs w:val="28"/>
        </w:rPr>
        <w:t>є одною с перших тем для ознайомлення з інвестиціями, для забезпечення людей фінансової грамотності та фінансової незалежності.</w:t>
      </w:r>
    </w:p>
    <w:p w14:paraId="703B8B79" w14:textId="37628E47" w:rsidR="00700D30" w:rsidRPr="00700D30" w:rsidRDefault="00700D30" w:rsidP="00545FCC">
      <w:pPr>
        <w:spacing w:line="360" w:lineRule="auto"/>
        <w:ind w:firstLine="708"/>
        <w:rPr>
          <w:sz w:val="32"/>
          <w:szCs w:val="32"/>
        </w:rPr>
      </w:pPr>
    </w:p>
    <w:p w14:paraId="48EB2F14" w14:textId="13D50D8D" w:rsidR="00700D30" w:rsidRPr="003F7996" w:rsidRDefault="00700D30" w:rsidP="00700D30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  <w:lang w:val="ru-UA" w:eastAsia="ru-RU"/>
        </w:rPr>
      </w:pPr>
      <w:r w:rsidRPr="003F7996">
        <w:rPr>
          <w:sz w:val="24"/>
          <w:szCs w:val="24"/>
          <w:lang w:val="ru-UA" w:eastAsia="ru-RU"/>
        </w:rPr>
        <w:t>Ганзюк С.М. Фінансовий ринок / Конспект лекцій. / С.М. Ганзюк – Кам’янське: ДДТУ, 2017. – 64 с.</w:t>
      </w:r>
    </w:p>
    <w:p w14:paraId="552503D0" w14:textId="0A87DC10" w:rsidR="00700D30" w:rsidRPr="003F7996" w:rsidRDefault="00700D30" w:rsidP="00700D30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  <w:lang w:val="ru-UA" w:eastAsia="ru-RU"/>
        </w:rPr>
      </w:pPr>
      <w:r w:rsidRPr="003F7996">
        <w:rPr>
          <w:sz w:val="24"/>
          <w:szCs w:val="24"/>
          <w:lang w:val="ru-UA" w:eastAsia="ru-RU"/>
        </w:rPr>
        <w:t>Касьянова Н.В. Фондовий ринок: сучасний стан та перспективи розвитку / Н.В. Касьянова, О.О. Курбанов // Економіка і суспільство. – 2017. – №10. С. 262-265.</w:t>
      </w:r>
    </w:p>
    <w:p w14:paraId="142FAD51" w14:textId="151C14F1" w:rsidR="00700D30" w:rsidRPr="003F7996" w:rsidRDefault="00700D30" w:rsidP="00700D30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  <w:lang w:val="ru-UA" w:eastAsia="ru-RU"/>
        </w:rPr>
      </w:pPr>
      <w:r w:rsidRPr="003F7996">
        <w:rPr>
          <w:sz w:val="24"/>
          <w:szCs w:val="24"/>
          <w:lang w:val="ru-UA" w:eastAsia="ru-RU"/>
        </w:rPr>
        <w:t>Стецько М.В. Фінансовий ринок України у контексті глобальної конкурентоспроможності / М.В. Стецько // Економічна думка. – 2016. – №1. С. 158- 168.</w:t>
      </w:r>
    </w:p>
    <w:p w14:paraId="4E30E345" w14:textId="2CFF7E02" w:rsidR="00700D30" w:rsidRPr="003F7996" w:rsidRDefault="00700D30" w:rsidP="00700D30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  <w:lang w:val="ru-UA" w:eastAsia="ru-RU"/>
        </w:rPr>
      </w:pPr>
      <w:r w:rsidRPr="003F7996">
        <w:rPr>
          <w:sz w:val="24"/>
          <w:szCs w:val="24"/>
          <w:lang w:val="ru-UA" w:eastAsia="ru-RU"/>
        </w:rPr>
        <w:t>Шкварчук Л.О. Фінансовий ринок / Навчальний посібник. / Л.О. Шкварчук. – Київ: Знання, 2013. – 382 с.</w:t>
      </w:r>
    </w:p>
    <w:p w14:paraId="3632B2DE" w14:textId="77777777" w:rsidR="00700D30" w:rsidRPr="003F7996" w:rsidRDefault="00700D30" w:rsidP="00700D30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rPr>
          <w:sz w:val="24"/>
          <w:szCs w:val="24"/>
          <w:lang w:val="ru-UA" w:eastAsia="ru-RU"/>
        </w:rPr>
      </w:pPr>
      <w:r w:rsidRPr="003F7996">
        <w:rPr>
          <w:sz w:val="24"/>
          <w:szCs w:val="24"/>
          <w:lang w:val="ru-UA" w:eastAsia="ru-RU"/>
        </w:rPr>
        <w:t>26. Preet Vihar. Introduction to Financial Markets / Central Board of Secondary Education, 2 // Community Centre, Delhi-110092, 2010. – P. 327</w:t>
      </w:r>
    </w:p>
    <w:p w14:paraId="5AF9143B" w14:textId="77777777" w:rsidR="00700D30" w:rsidRPr="003F7996" w:rsidRDefault="00700D30" w:rsidP="00700D30">
      <w:pPr>
        <w:spacing w:line="360" w:lineRule="auto"/>
        <w:ind w:firstLine="708"/>
        <w:rPr>
          <w:sz w:val="28"/>
          <w:szCs w:val="28"/>
        </w:rPr>
      </w:pPr>
    </w:p>
    <w:p w14:paraId="49EBB762" w14:textId="77777777" w:rsidR="00DD0FD5" w:rsidRDefault="00DD0FD5" w:rsidP="00545FCC">
      <w:pPr>
        <w:spacing w:line="360" w:lineRule="auto"/>
      </w:pPr>
    </w:p>
    <w:sectPr w:rsidR="00DD0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3F62" w14:textId="77777777" w:rsidR="00124675" w:rsidRDefault="00124675" w:rsidP="003F7996">
      <w:r>
        <w:separator/>
      </w:r>
    </w:p>
  </w:endnote>
  <w:endnote w:type="continuationSeparator" w:id="0">
    <w:p w14:paraId="511A6265" w14:textId="77777777" w:rsidR="00124675" w:rsidRDefault="00124675" w:rsidP="003F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8F5A" w14:textId="77777777" w:rsidR="00124675" w:rsidRDefault="00124675" w:rsidP="003F7996">
      <w:r>
        <w:separator/>
      </w:r>
    </w:p>
  </w:footnote>
  <w:footnote w:type="continuationSeparator" w:id="0">
    <w:p w14:paraId="3F251555" w14:textId="77777777" w:rsidR="00124675" w:rsidRDefault="00124675" w:rsidP="003F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3AC0"/>
    <w:multiLevelType w:val="hybridMultilevel"/>
    <w:tmpl w:val="2216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0AEF"/>
    <w:multiLevelType w:val="hybridMultilevel"/>
    <w:tmpl w:val="4FF85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0C7F3B"/>
    <w:rsid w:val="000D7C8D"/>
    <w:rsid w:val="000F72BF"/>
    <w:rsid w:val="00124675"/>
    <w:rsid w:val="001B7C35"/>
    <w:rsid w:val="003F7996"/>
    <w:rsid w:val="00484675"/>
    <w:rsid w:val="00545FCC"/>
    <w:rsid w:val="005867E7"/>
    <w:rsid w:val="0059683A"/>
    <w:rsid w:val="006331E0"/>
    <w:rsid w:val="00700D30"/>
    <w:rsid w:val="008714D1"/>
    <w:rsid w:val="008818DC"/>
    <w:rsid w:val="00A56829"/>
    <w:rsid w:val="00AE1E3E"/>
    <w:rsid w:val="00B376FB"/>
    <w:rsid w:val="00D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AF1C"/>
  <w15:chartTrackingRefBased/>
  <w15:docId w15:val="{14AAD2CE-4532-BA41-9D03-65CE68D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996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996"/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a6">
    <w:name w:val="footer"/>
    <w:basedOn w:val="a"/>
    <w:link w:val="a7"/>
    <w:uiPriority w:val="99"/>
    <w:unhideWhenUsed/>
    <w:rsid w:val="003F7996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996"/>
    <w:rPr>
      <w:rFonts w:ascii="Times New Roman" w:eastAsia="Times New Roman" w:hAnsi="Times New Roman" w:cs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2024-02-18T08:08:00Z</dcterms:created>
  <dcterms:modified xsi:type="dcterms:W3CDTF">2024-02-26T09:31:00Z</dcterms:modified>
</cp:coreProperties>
</file>