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DB1E5" w14:textId="7FADA25F" w:rsidR="00360074" w:rsidRPr="00D71E24" w:rsidRDefault="00360074" w:rsidP="00360074">
      <w:pPr>
        <w:ind w:firstLine="709"/>
        <w:jc w:val="right"/>
        <w:rPr>
          <w:sz w:val="24"/>
          <w:shd w:val="clear" w:color="auto" w:fill="FFFFFF"/>
        </w:rPr>
      </w:pPr>
      <w:r w:rsidRPr="00D71E24">
        <w:rPr>
          <w:sz w:val="24"/>
          <w:shd w:val="clear" w:color="auto" w:fill="FFFFFF"/>
        </w:rPr>
        <w:t>Пригода Андрій Ярославович, аспірант</w:t>
      </w:r>
    </w:p>
    <w:p w14:paraId="783E8225" w14:textId="455A35B0" w:rsidR="00360074" w:rsidRPr="00D71E24" w:rsidRDefault="00360074" w:rsidP="00360074">
      <w:pPr>
        <w:ind w:firstLine="709"/>
        <w:jc w:val="right"/>
        <w:rPr>
          <w:sz w:val="24"/>
          <w:shd w:val="clear" w:color="auto" w:fill="FFFFFF"/>
        </w:rPr>
      </w:pPr>
      <w:r w:rsidRPr="00D71E24">
        <w:rPr>
          <w:sz w:val="24"/>
          <w:shd w:val="clear" w:color="auto" w:fill="FFFFFF"/>
        </w:rPr>
        <w:t>Державний торговельно-економічний університет</w:t>
      </w:r>
    </w:p>
    <w:p w14:paraId="1113AB46" w14:textId="19FB7805" w:rsidR="00360074" w:rsidRPr="00D71E24" w:rsidRDefault="00D71E24" w:rsidP="00360074">
      <w:pPr>
        <w:shd w:val="clear" w:color="auto" w:fill="FFFFFF"/>
        <w:ind w:firstLine="709"/>
        <w:jc w:val="right"/>
        <w:rPr>
          <w:color w:val="333333"/>
          <w:sz w:val="24"/>
          <w:lang w:val="ru-RU" w:eastAsia="uk-UA"/>
        </w:rPr>
      </w:pPr>
      <w:r w:rsidRPr="00D71E24">
        <w:rPr>
          <w:color w:val="333333"/>
          <w:sz w:val="24"/>
          <w:lang w:eastAsia="uk-UA"/>
        </w:rPr>
        <w:t>0000-0003-3774-4583</w:t>
      </w:r>
    </w:p>
    <w:p w14:paraId="3A9E4A36" w14:textId="77777777" w:rsidR="00360074" w:rsidRDefault="00360074" w:rsidP="00360074">
      <w:pPr>
        <w:ind w:firstLine="709"/>
      </w:pPr>
    </w:p>
    <w:p w14:paraId="6591D2C8" w14:textId="419173A4" w:rsidR="00360074" w:rsidRPr="00397B0A" w:rsidRDefault="00360074" w:rsidP="00360074">
      <w:pPr>
        <w:ind w:firstLine="709"/>
        <w:jc w:val="center"/>
        <w:rPr>
          <w:b/>
          <w:szCs w:val="28"/>
        </w:rPr>
      </w:pPr>
      <w:r w:rsidRPr="00397B0A">
        <w:rPr>
          <w:b/>
          <w:szCs w:val="28"/>
        </w:rPr>
        <w:t>CRM-СИСТЕМА ЯК СТРАТЕГІЯ УПРАВЛІННЯ БІЗНЕСОМ КОМПАНІЇ</w:t>
      </w:r>
    </w:p>
    <w:p w14:paraId="26502257" w14:textId="77777777" w:rsidR="00360074" w:rsidRDefault="00360074" w:rsidP="00360074">
      <w:pPr>
        <w:ind w:firstLine="709"/>
      </w:pPr>
    </w:p>
    <w:p w14:paraId="6B423BB8" w14:textId="77777777" w:rsidR="00360074" w:rsidRPr="00397B0A" w:rsidRDefault="00360074" w:rsidP="00360074">
      <w:pPr>
        <w:ind w:firstLine="709"/>
        <w:rPr>
          <w:szCs w:val="28"/>
        </w:rPr>
      </w:pPr>
      <w:r w:rsidRPr="00397B0A">
        <w:rPr>
          <w:szCs w:val="28"/>
        </w:rPr>
        <w:t>На сьогодні існує велика кількість рішень у сфері автоматизації, багато з яких представляють собою інтегровані системи управління. Вони спрямовані на полегшення, прискорення та оптимізацію операцій. CRM-система (Customer Relationship Management - управління взаємовідносинами з клієнтами) є корпоративною інформаційною системою, призначеною для автоматизації CRM-стратегії компанії. Основні цілі включають підвищення рівня продажів, оптимізацію маркетингу і поліпшення обслуговування клієнтів. Це досягається завдяки зберіганню інформації про клієнтів та їхні взаємини, вдосконаленню бізнес-процедур і аналізу результатів</w:t>
      </w:r>
      <w:r w:rsidRPr="00103B26">
        <w:rPr>
          <w:szCs w:val="28"/>
        </w:rPr>
        <w:t xml:space="preserve"> [1]</w:t>
      </w:r>
      <w:r w:rsidRPr="00397B0A">
        <w:rPr>
          <w:szCs w:val="28"/>
        </w:rPr>
        <w:t>.</w:t>
      </w:r>
    </w:p>
    <w:p w14:paraId="66F9F30F" w14:textId="77777777" w:rsidR="00360074" w:rsidRPr="00397B0A" w:rsidRDefault="00360074" w:rsidP="00360074">
      <w:pPr>
        <w:ind w:firstLine="709"/>
        <w:rPr>
          <w:szCs w:val="28"/>
        </w:rPr>
      </w:pPr>
      <w:r w:rsidRPr="00397B0A">
        <w:rPr>
          <w:szCs w:val="28"/>
        </w:rPr>
        <w:t xml:space="preserve">CRM </w:t>
      </w:r>
      <w:r>
        <w:rPr>
          <w:szCs w:val="28"/>
        </w:rPr>
        <w:t xml:space="preserve">система </w:t>
      </w:r>
      <w:r w:rsidRPr="00397B0A">
        <w:rPr>
          <w:szCs w:val="28"/>
        </w:rPr>
        <w:t>- це спеціалізована комп'ютерна аналітична система, яка спрямована на побудову оптимальних взаємин компанії з клієнтами. Вона охоплює процеси залучення, обслуговування та утримання клієнтів, а також надання послуг.</w:t>
      </w:r>
      <w:r>
        <w:rPr>
          <w:szCs w:val="28"/>
        </w:rPr>
        <w:t xml:space="preserve"> </w:t>
      </w:r>
      <w:r w:rsidRPr="00397B0A">
        <w:rPr>
          <w:szCs w:val="28"/>
        </w:rPr>
        <w:t>CRM-системи сприяють підвищенню ефективності взаємодії з клієнтами шляхом персоналізації кожної взаємодії. Це досягається через збір детальної інформації на кожному етапі спілкування, її систематизацію та аналіз. CRM-системи дозволяють накопичувати, узагальнювати і аналізувати дані з маркетингових акцій, продажів та обслуговування клієнтів. Інформація про взаємодію з клієнтами використовується у різних підрозділах підприємства.</w:t>
      </w:r>
    </w:p>
    <w:p w14:paraId="1DEE71F9" w14:textId="77777777" w:rsidR="00360074" w:rsidRPr="00397B0A" w:rsidRDefault="00360074" w:rsidP="00360074">
      <w:pPr>
        <w:ind w:firstLine="709"/>
        <w:rPr>
          <w:szCs w:val="28"/>
        </w:rPr>
      </w:pPr>
      <w:r w:rsidRPr="00397B0A">
        <w:rPr>
          <w:szCs w:val="28"/>
        </w:rPr>
        <w:t>CRM-система спрямована на координацію дій різних відділів, надаючи їм спільну інформаційно-технологічну платформу для ефективної взаємодії з клієнтами. Не лише інструмент для реалізації CRM-технологій, система також дозволяє відстежувати бізнес-процеси компанії в реальному часі.</w:t>
      </w:r>
    </w:p>
    <w:p w14:paraId="5F972A08" w14:textId="77777777" w:rsidR="00360074" w:rsidRPr="00397B0A" w:rsidRDefault="00360074" w:rsidP="00360074">
      <w:pPr>
        <w:ind w:firstLine="709"/>
        <w:rPr>
          <w:szCs w:val="28"/>
        </w:rPr>
      </w:pPr>
      <w:r w:rsidRPr="00397B0A">
        <w:rPr>
          <w:szCs w:val="28"/>
        </w:rPr>
        <w:lastRenderedPageBreak/>
        <w:t>Первинна мета управління взаємовідносинами з клієнтами полягає в управлінні їх лояльністю, оскільки досягнення максимальної лояльності клієнтів є ключовою ціллю впровадження CRM-технологій. Ці системи дозволяють компаніям відстежувати історію взаємодій з клієнтами, координувати відносини з постійними клієнтами та централізовано управляти продажами, маркетингом і післяпродажним обслуговуванням. Також вони консолідують інформацію про кожного клієнта, обмінюючись даними з іншими інформаційними системами.</w:t>
      </w:r>
    </w:p>
    <w:p w14:paraId="4534672C" w14:textId="77777777" w:rsidR="00360074" w:rsidRDefault="00360074" w:rsidP="00360074">
      <w:pPr>
        <w:ind w:firstLine="709"/>
        <w:rPr>
          <w:szCs w:val="28"/>
        </w:rPr>
      </w:pPr>
      <w:r w:rsidRPr="004D28F5">
        <w:rPr>
          <w:szCs w:val="28"/>
        </w:rPr>
        <w:t>CRM-системи можна умовно поділити на три основні категорії за їх функціональними можливостями та областями застосування</w:t>
      </w:r>
      <w:r w:rsidRPr="00103B26">
        <w:rPr>
          <w:szCs w:val="28"/>
          <w:lang w:val="ru-RU"/>
        </w:rPr>
        <w:t xml:space="preserve"> [2]</w:t>
      </w:r>
      <w:r w:rsidRPr="004D28F5">
        <w:rPr>
          <w:szCs w:val="28"/>
        </w:rPr>
        <w:t>.</w:t>
      </w:r>
    </w:p>
    <w:p w14:paraId="0666DCE7" w14:textId="77777777" w:rsidR="00360074" w:rsidRDefault="00360074" w:rsidP="00360074">
      <w:pPr>
        <w:pStyle w:val="a0"/>
        <w:jc w:val="both"/>
      </w:pPr>
      <w:r w:rsidRPr="004D28F5">
        <w:t xml:space="preserve">Операційні CRM впроваджують оперативні процедури виконавців та оперативних керівників на різних рівнях. Вони забезпечують реєстрацію та оперативний доступ до первинної інформації про події, компанії, </w:t>
      </w:r>
      <w:r>
        <w:t>проєкт</w:t>
      </w:r>
      <w:r w:rsidRPr="004D28F5">
        <w:t xml:space="preserve">и, контакти, документи тощо. Основні функціональні можливості цього типу CRM включають: формалізацію всіх бізнес-процесів взаємодії з клієнтом; контроль за довгостроковими та складними угодами; аналіз етапів угод та </w:t>
      </w:r>
      <w:r>
        <w:t>проєкт</w:t>
      </w:r>
      <w:r w:rsidRPr="004D28F5">
        <w:t xml:space="preserve">ів; планування та контроль комунікацій з клієнтами; збір та класифікація максимальної інформації про клієнта. Такий тип програм найефективніший у сферах бізнесу, де існують тривалі </w:t>
      </w:r>
      <w:r>
        <w:t>проєкт</w:t>
      </w:r>
      <w:r w:rsidRPr="004D28F5">
        <w:t xml:space="preserve">и з численними етапами, в яких беруть участь кілька працівників чи навіть відділів. </w:t>
      </w:r>
    </w:p>
    <w:p w14:paraId="33353C32" w14:textId="77777777" w:rsidR="00360074" w:rsidRDefault="00360074" w:rsidP="00360074">
      <w:pPr>
        <w:ind w:firstLine="709"/>
        <w:rPr>
          <w:szCs w:val="28"/>
        </w:rPr>
      </w:pPr>
      <w:r w:rsidRPr="00103B26">
        <w:rPr>
          <w:szCs w:val="28"/>
        </w:rPr>
        <w:t xml:space="preserve">Цільові компанії включають банки, </w:t>
      </w:r>
      <w:r>
        <w:rPr>
          <w:szCs w:val="28"/>
        </w:rPr>
        <w:t>проєкт</w:t>
      </w:r>
      <w:r w:rsidRPr="00103B26">
        <w:rPr>
          <w:szCs w:val="28"/>
        </w:rPr>
        <w:t xml:space="preserve">ні фірми, страхові та лізингові компанії, постачальників складного обладнання, торговельні підприємства та інші. У таких організаціях кількість угод може бути обмеженою, але кожна угода вимагає значних зусиль і часу. Клієнти та </w:t>
      </w:r>
      <w:r>
        <w:rPr>
          <w:szCs w:val="28"/>
        </w:rPr>
        <w:t>проєкт</w:t>
      </w:r>
      <w:r w:rsidRPr="00103B26">
        <w:rPr>
          <w:szCs w:val="28"/>
        </w:rPr>
        <w:t xml:space="preserve">и вимагають індивідуального підходу, і ключові чинники задоволення та утримання лояльності включають персоналізований сервіс, спільну координацію всіх відділів і працівників, пунктуальність та точне дотримання умов угоди. Більшість клієнтів може бути віднесено до категорії VIP, тому післяпродажна робота, така як привітання з святами, особисті контакти і виявлення інтересу до майбутніх </w:t>
      </w:r>
      <w:r>
        <w:rPr>
          <w:szCs w:val="28"/>
        </w:rPr>
        <w:t>проєкт</w:t>
      </w:r>
      <w:r w:rsidRPr="00103B26">
        <w:rPr>
          <w:szCs w:val="28"/>
        </w:rPr>
        <w:t>ів, набуває великого значення.</w:t>
      </w:r>
    </w:p>
    <w:p w14:paraId="1C531F6F" w14:textId="77777777" w:rsidR="00360074" w:rsidRDefault="00360074" w:rsidP="00360074">
      <w:pPr>
        <w:pStyle w:val="a0"/>
        <w:jc w:val="both"/>
      </w:pPr>
      <w:r w:rsidRPr="004D28F5">
        <w:lastRenderedPageBreak/>
        <w:t xml:space="preserve">Аналітичні CRM реалізують управлінські процеси, пов'язані з глибоким аналізом даних про клієнтську базу компанії. Відповідно, інформаційні системи цього класу є системами організації сховищ даних, системами оперативного та статистичного аналізу клієнтської бази. Такі системи надають звітність за первинними даними, глибокий аналіз інформації в різних аспектах (воронка продажів, аналіз результатів маркетингових заходів, аналіз ефективності продажів в розрізі продуктів, сегментів клієнтів, регіонів і т. д.). </w:t>
      </w:r>
    </w:p>
    <w:p w14:paraId="3BE9B3ED" w14:textId="77777777" w:rsidR="00360074" w:rsidRPr="00F03DC1" w:rsidRDefault="00360074" w:rsidP="00360074">
      <w:pPr>
        <w:ind w:firstLine="709"/>
        <w:rPr>
          <w:szCs w:val="28"/>
        </w:rPr>
      </w:pPr>
      <w:r w:rsidRPr="00F03DC1">
        <w:rPr>
          <w:szCs w:val="28"/>
        </w:rPr>
        <w:t>CRM цього типу надає широкий спектр функціональностей, включаючи аналіз продажів у всіх аспектах, аналіз асортименту та цін, класифікацію клієнтів за різними ознаками, вивчення конкурентного та ринкового середовища, аналіз закупівель і складу, оцінку ефективності маркетингових заходів та інших важливих факторів, а також інтеграцію з обліковими системами. Такі CRM використовуються компаніями, де велика кількість угод за короткий період, але кожна угода є досить короткою. Це можуть бути оптові та дрібнооптові фірми, роздрібні мережі та підприємства, які надають масові послуги.</w:t>
      </w:r>
    </w:p>
    <w:p w14:paraId="0FA85355" w14:textId="77777777" w:rsidR="00360074" w:rsidRPr="00F03DC1" w:rsidRDefault="00360074" w:rsidP="00360074">
      <w:pPr>
        <w:ind w:firstLine="709"/>
        <w:rPr>
          <w:szCs w:val="28"/>
        </w:rPr>
      </w:pPr>
      <w:r w:rsidRPr="00F03DC1">
        <w:rPr>
          <w:szCs w:val="28"/>
        </w:rPr>
        <w:t>Ключовими умовами для забезпечення лояльності таких компаній є належний асортимент товарів, гнучка, але точна цінова політика та наявність необхідних товарів на складі у потрібний момент. Основним модулем у таких CRM є потужний аналітичний інструмент, що дозволяє ефективно обробляти великий обсяг різноманітних даних.</w:t>
      </w:r>
    </w:p>
    <w:p w14:paraId="47919B40" w14:textId="77777777" w:rsidR="00360074" w:rsidRPr="004D28F5" w:rsidRDefault="00360074" w:rsidP="00360074">
      <w:pPr>
        <w:ind w:firstLine="709"/>
        <w:rPr>
          <w:szCs w:val="28"/>
        </w:rPr>
      </w:pPr>
      <w:r w:rsidRPr="004D28F5">
        <w:rPr>
          <w:szCs w:val="28"/>
        </w:rPr>
        <w:t>Для вирішення таких завдань інформаційною базою є дані про обсяги та асортимент закупівель кожного клієнта; частоту закупівель; вподобання клієнтів, включаючи інформацію про найбажаніші схеми оплати поставок. При цьому для обробки таких даних CRM-система повинна мати інструментарій формування прогнозів закупівель клієнтів в розрізі товарних груп, оскільки на основі таких прогнозів підприємство може зменшити товарні залишки, прискорити їх обертання, а, отже, і знизити потребу в позичкових коштах.</w:t>
      </w:r>
    </w:p>
    <w:p w14:paraId="37FDC902" w14:textId="77777777" w:rsidR="00360074" w:rsidRPr="004D28F5" w:rsidRDefault="00360074" w:rsidP="00360074">
      <w:pPr>
        <w:ind w:firstLine="709"/>
        <w:rPr>
          <w:szCs w:val="28"/>
        </w:rPr>
      </w:pPr>
      <w:r w:rsidRPr="004D28F5">
        <w:rPr>
          <w:szCs w:val="28"/>
        </w:rPr>
        <w:t xml:space="preserve">CRM-системи, призначені для цього сегмента бізнесу, повинні, на нашу думку, включати інструментальні засоби класифікації клієнтів за ознаками, що </w:t>
      </w:r>
      <w:r w:rsidRPr="004D28F5">
        <w:rPr>
          <w:szCs w:val="28"/>
        </w:rPr>
        <w:lastRenderedPageBreak/>
        <w:t xml:space="preserve">визначають практику їхніх закупівель та особливості продажів (періодичність закупівель; робота </w:t>
      </w:r>
      <w:r>
        <w:rPr>
          <w:szCs w:val="28"/>
        </w:rPr>
        <w:t>«</w:t>
      </w:r>
      <w:r w:rsidRPr="004D28F5">
        <w:rPr>
          <w:szCs w:val="28"/>
        </w:rPr>
        <w:t>на замовлення</w:t>
      </w:r>
      <w:r>
        <w:rPr>
          <w:szCs w:val="28"/>
        </w:rPr>
        <w:t>»</w:t>
      </w:r>
      <w:r w:rsidRPr="004D28F5">
        <w:rPr>
          <w:szCs w:val="28"/>
        </w:rPr>
        <w:t xml:space="preserve"> або </w:t>
      </w:r>
      <w:r>
        <w:rPr>
          <w:szCs w:val="28"/>
        </w:rPr>
        <w:t>«</w:t>
      </w:r>
      <w:r w:rsidRPr="004D28F5">
        <w:rPr>
          <w:szCs w:val="28"/>
        </w:rPr>
        <w:t>зі ск</w:t>
      </w:r>
      <w:r>
        <w:rPr>
          <w:szCs w:val="28"/>
        </w:rPr>
        <w:t>ладу»</w:t>
      </w:r>
      <w:r w:rsidRPr="004D28F5">
        <w:rPr>
          <w:szCs w:val="28"/>
        </w:rPr>
        <w:t>). Ці завдання неможливо вирішити лише за допомогою методів ABC- і XYZ-аналізу.</w:t>
      </w:r>
    </w:p>
    <w:p w14:paraId="1E1514A4" w14:textId="77777777" w:rsidR="00360074" w:rsidRPr="00103B26" w:rsidRDefault="00360074" w:rsidP="00360074">
      <w:pPr>
        <w:pStyle w:val="a0"/>
        <w:jc w:val="both"/>
      </w:pPr>
      <w:r w:rsidRPr="00103B26">
        <w:t>Комбіновані системи представляють собою стратегічний напрямок, до якого прямують всі виробники CRM-систем. Під час розширення діяльності компанії обсяг рідкісних та тривалих угод може досягти рівня, що потребує серйозного аналізу. Навіть у сегменті масових продаж можуть існувати періоди початкових переговорів з великими клієнтами, які аналогічні тривалим багатоетапним угодам. Деякі компанії вимагають як функціональних, так і аналітичних рішень з самого початку, зокрема виробничі підприємства, які укладають довгострокові угоди із замовниками та постачальниками, при цьому маючи значний асортимент і велику кількість клієнтів, що вимагають оптимальних асортиментних та цінових рішень.</w:t>
      </w:r>
    </w:p>
    <w:p w14:paraId="29C592EC" w14:textId="77777777" w:rsidR="00360074" w:rsidRPr="00103B26" w:rsidRDefault="00360074" w:rsidP="00360074">
      <w:pPr>
        <w:ind w:firstLine="709"/>
        <w:rPr>
          <w:szCs w:val="28"/>
        </w:rPr>
      </w:pPr>
      <w:r w:rsidRPr="00103B26">
        <w:rPr>
          <w:szCs w:val="28"/>
        </w:rPr>
        <w:t>Для ефективного розвитку CRM-систем для таких компаній необхідно: поліпшувати інструменти інтеграції з обліковим програмним забезпеченням, щоб отримувати узагальнені дані про продажі для кожного клієнта; впроваджувати механізми узагальнення інформації про продажі в різних аспектах та автоматичні методи класифікації клієнтів і товарів за різними критеріями; розробляти інструменти прогнозування обсягів продаж на основі статистики минулих продаж з урахуванням сезонних впливів.</w:t>
      </w:r>
    </w:p>
    <w:p w14:paraId="1BA23C2E" w14:textId="77777777" w:rsidR="00360074" w:rsidRPr="004D28F5" w:rsidRDefault="00360074" w:rsidP="00360074">
      <w:pPr>
        <w:ind w:firstLine="709"/>
        <w:rPr>
          <w:szCs w:val="28"/>
        </w:rPr>
      </w:pPr>
      <w:r w:rsidRPr="00631349">
        <w:rPr>
          <w:b/>
          <w:szCs w:val="28"/>
        </w:rPr>
        <w:t>Висновки.</w:t>
      </w:r>
      <w:r>
        <w:rPr>
          <w:szCs w:val="28"/>
        </w:rPr>
        <w:t xml:space="preserve"> В</w:t>
      </w:r>
      <w:r w:rsidRPr="00631349">
        <w:rPr>
          <w:szCs w:val="28"/>
        </w:rPr>
        <w:t>провадження CRM системи в будь-якій компанії дозволяє збільшити його продуктивність, організувавши ефективну роботу всіх відділів. Використання комплексної CRM-системи забезпечує в кінцевому підсумку зниження витрат при збереженні високої якості обслуговування клієнтів.</w:t>
      </w:r>
    </w:p>
    <w:p w14:paraId="39EB7F63" w14:textId="77777777" w:rsidR="00360074" w:rsidRPr="005843F1" w:rsidRDefault="00360074" w:rsidP="00360074">
      <w:pPr>
        <w:shd w:val="clear" w:color="auto" w:fill="FFFFFF"/>
        <w:ind w:firstLine="709"/>
        <w:jc w:val="center"/>
        <w:rPr>
          <w:color w:val="000000" w:themeColor="text1"/>
          <w:sz w:val="24"/>
          <w:lang w:eastAsia="uk-UA"/>
        </w:rPr>
      </w:pPr>
      <w:r w:rsidRPr="00631349">
        <w:rPr>
          <w:b/>
          <w:bCs/>
          <w:color w:val="000000" w:themeColor="text1"/>
          <w:sz w:val="24"/>
          <w:lang w:eastAsia="uk-UA"/>
        </w:rPr>
        <w:t xml:space="preserve">Література </w:t>
      </w:r>
    </w:p>
    <w:p w14:paraId="1A82C82B" w14:textId="77777777" w:rsidR="00360074" w:rsidRPr="009A0862" w:rsidRDefault="00360074" w:rsidP="00360074">
      <w:pPr>
        <w:pStyle w:val="a"/>
        <w:spacing w:line="240" w:lineRule="auto"/>
        <w:jc w:val="both"/>
        <w:rPr>
          <w:sz w:val="24"/>
        </w:rPr>
      </w:pPr>
      <w:r w:rsidRPr="009A0862">
        <w:rPr>
          <w:sz w:val="24"/>
          <w:shd w:val="clear" w:color="auto" w:fill="FFFFFF"/>
        </w:rPr>
        <w:t>Шпортько Г., Вишневська М. Критерії вибору CRM-система. Трансформація податкової та обліково-аналітичної систем в контексті сучасних кризових явищ: матеріали Міжнародної науково-практичної конференції. Чернівці: Технодрук, 2021. 379 с.</w:t>
      </w:r>
    </w:p>
    <w:p w14:paraId="4BEB3D7A" w14:textId="16586B2D" w:rsidR="00360074" w:rsidRDefault="00360074" w:rsidP="00360074">
      <w:pPr>
        <w:pStyle w:val="a"/>
        <w:spacing w:line="240" w:lineRule="auto"/>
        <w:jc w:val="both"/>
      </w:pPr>
      <w:r w:rsidRPr="009A0862">
        <w:rPr>
          <w:sz w:val="24"/>
        </w:rPr>
        <w:t>Matraeva L., Vasiutina E., Korolkova N. CRM Systems for Small Businesses: The Role in the Digital Transformation and New Opportunities During COVID-19 // TEM Journal. Vol. 11. No. 1. Pp. 138–149. DOI: 10.18421/TEM111-16.</w:t>
      </w:r>
    </w:p>
    <w:sectPr w:rsidR="00360074" w:rsidSect="003600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B3BF6"/>
    <w:multiLevelType w:val="hybridMultilevel"/>
    <w:tmpl w:val="55F29A44"/>
    <w:lvl w:ilvl="0" w:tplc="97E824CC">
      <w:start w:val="1"/>
      <w:numFmt w:val="decimal"/>
      <w:pStyle w:val="a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D5286F"/>
    <w:multiLevelType w:val="hybridMultilevel"/>
    <w:tmpl w:val="1932D658"/>
    <w:lvl w:ilvl="0" w:tplc="9080FFF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4"/>
    <w:rsid w:val="00360074"/>
    <w:rsid w:val="0064023B"/>
    <w:rsid w:val="00D7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C06E"/>
  <w15:chartTrackingRefBased/>
  <w15:docId w15:val="{0F3AE12B-0709-4D39-A7D5-285B2454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liases w:val="&quot;ТЕКСТ&quot;"/>
    <w:qFormat/>
    <w:rsid w:val="00360074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4"/>
      <w:lang w:val="uk-UA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СВЛ"/>
    <w:link w:val="a5"/>
    <w:uiPriority w:val="99"/>
    <w:qFormat/>
    <w:rsid w:val="00360074"/>
    <w:pPr>
      <w:numPr>
        <w:numId w:val="1"/>
      </w:numPr>
      <w:spacing w:before="120" w:after="120" w:line="360" w:lineRule="auto"/>
      <w:ind w:left="425" w:hanging="357"/>
      <w:contextualSpacing/>
    </w:pPr>
    <w:rPr>
      <w:rFonts w:ascii="Times New Roman" w:eastAsia="Times New Roman" w:hAnsi="Times New Roman" w:cs="Times New Roman"/>
      <w:sz w:val="28"/>
      <w:szCs w:val="24"/>
      <w:lang w:val="uk-UA" w:bidi="en-US"/>
    </w:rPr>
  </w:style>
  <w:style w:type="character" w:customStyle="1" w:styleId="a5">
    <w:name w:val="СВЛ Знак"/>
    <w:basedOn w:val="a2"/>
    <w:link w:val="a"/>
    <w:uiPriority w:val="99"/>
    <w:rsid w:val="00360074"/>
    <w:rPr>
      <w:rFonts w:ascii="Times New Roman" w:eastAsia="Times New Roman" w:hAnsi="Times New Roman" w:cs="Times New Roman"/>
      <w:sz w:val="28"/>
      <w:szCs w:val="24"/>
      <w:lang w:val="uk-UA" w:bidi="en-US"/>
    </w:rPr>
  </w:style>
  <w:style w:type="paragraph" w:customStyle="1" w:styleId="a0">
    <w:name w:val="СПИС_В"/>
    <w:link w:val="a6"/>
    <w:qFormat/>
    <w:rsid w:val="00360074"/>
    <w:pPr>
      <w:numPr>
        <w:numId w:val="2"/>
      </w:numPr>
      <w:spacing w:before="120" w:after="120" w:line="360" w:lineRule="auto"/>
      <w:ind w:left="714" w:hanging="357"/>
      <w:contextualSpacing/>
    </w:pPr>
    <w:rPr>
      <w:rFonts w:ascii="Times New Roman" w:eastAsia="Times New Roman" w:hAnsi="Times New Roman" w:cs="Times New Roman"/>
      <w:sz w:val="28"/>
      <w:szCs w:val="24"/>
      <w:lang w:val="uk-UA" w:bidi="en-US"/>
    </w:rPr>
  </w:style>
  <w:style w:type="character" w:customStyle="1" w:styleId="a6">
    <w:name w:val="СПИС_В Знак"/>
    <w:basedOn w:val="a2"/>
    <w:link w:val="a0"/>
    <w:rsid w:val="00360074"/>
    <w:rPr>
      <w:rFonts w:ascii="Times New Roman" w:eastAsia="Times New Roman" w:hAnsi="Times New Roman" w:cs="Times New Roman"/>
      <w:sz w:val="28"/>
      <w:szCs w:val="24"/>
      <w:lang w:val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Пригода</dc:creator>
  <cp:keywords/>
  <dc:description/>
  <cp:lastModifiedBy>Андрей Пригода</cp:lastModifiedBy>
  <cp:revision>2</cp:revision>
  <dcterms:created xsi:type="dcterms:W3CDTF">2023-12-04T22:47:00Z</dcterms:created>
  <dcterms:modified xsi:type="dcterms:W3CDTF">2023-12-04T23:58:00Z</dcterms:modified>
</cp:coreProperties>
</file>