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072F3" w14:textId="5D552E82" w:rsidR="00E96349" w:rsidRPr="00AD08FD" w:rsidRDefault="00AD08FD" w:rsidP="00AD08FD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D08F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Паламарчук Яна Анатоліївна</w:t>
      </w:r>
    </w:p>
    <w:p w14:paraId="27E6169B" w14:textId="42B19574" w:rsidR="00AD08FD" w:rsidRPr="00AD08FD" w:rsidRDefault="000072B1" w:rsidP="00AD08FD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AD08FD" w:rsidRPr="00AD08FD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добувач вищої освіти факультету менеджменту,</w:t>
      </w:r>
    </w:p>
    <w:p w14:paraId="06A2C884" w14:textId="0876CA54" w:rsidR="00AD08FD" w:rsidRPr="00AD08FD" w:rsidRDefault="00AD08FD" w:rsidP="00AD08FD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D08FD">
        <w:rPr>
          <w:rFonts w:ascii="Times New Roman" w:hAnsi="Times New Roman" w:cs="Times New Roman"/>
          <w:i/>
          <w:iCs/>
          <w:sz w:val="28"/>
          <w:szCs w:val="28"/>
          <w:lang w:val="uk-UA"/>
        </w:rPr>
        <w:t>Льотна академія Національного авіаційного університету, Кропивницький</w:t>
      </w:r>
    </w:p>
    <w:p w14:paraId="24AB4F50" w14:textId="3A74DA7D" w:rsidR="00AD08FD" w:rsidRPr="00BE747D" w:rsidRDefault="00AD08FD" w:rsidP="00AD08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EEC899" w14:textId="2C62AD3B" w:rsidR="00AD08FD" w:rsidRPr="00BE747D" w:rsidRDefault="00AD08FD" w:rsidP="004E767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747D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ЕКОНОМІКА ТА УПРАВЛІННЯ ПІДПРИЄМСТВАМИ</w:t>
      </w:r>
    </w:p>
    <w:p w14:paraId="3F9DA383" w14:textId="77777777" w:rsidR="004E767C" w:rsidRDefault="00AD08FD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FD">
        <w:rPr>
          <w:rFonts w:ascii="Times New Roman" w:hAnsi="Times New Roman" w:cs="Times New Roman"/>
          <w:sz w:val="28"/>
          <w:szCs w:val="28"/>
          <w:lang w:val="uk-UA"/>
        </w:rPr>
        <w:t>Узагальнюючи поняття «економічне управління підприємством у сучасних умовах»,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8FD">
        <w:rPr>
          <w:rFonts w:ascii="Times New Roman" w:hAnsi="Times New Roman" w:cs="Times New Roman"/>
          <w:sz w:val="28"/>
          <w:szCs w:val="28"/>
          <w:lang w:val="uk-UA"/>
        </w:rPr>
        <w:t>можна стверджувати, що це ефективна система, здатна забезпечити швидку адаптацію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8FD">
        <w:rPr>
          <w:rFonts w:ascii="Times New Roman" w:hAnsi="Times New Roman" w:cs="Times New Roman"/>
          <w:sz w:val="28"/>
          <w:szCs w:val="28"/>
          <w:lang w:val="uk-UA"/>
        </w:rPr>
        <w:t>підприємства до змін його бізнес-середовища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8FD">
        <w:rPr>
          <w:rFonts w:ascii="Times New Roman" w:hAnsi="Times New Roman" w:cs="Times New Roman"/>
          <w:sz w:val="28"/>
          <w:szCs w:val="28"/>
          <w:lang w:val="uk-UA"/>
        </w:rPr>
        <w:t>за умов максимально можливого врахування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8FD">
        <w:rPr>
          <w:rFonts w:ascii="Times New Roman" w:hAnsi="Times New Roman" w:cs="Times New Roman"/>
          <w:sz w:val="28"/>
          <w:szCs w:val="28"/>
          <w:lang w:val="uk-UA"/>
        </w:rPr>
        <w:t>запитів і задоволення потреб потенційних споживачів. У такій системі отримання прибутку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8FD">
        <w:rPr>
          <w:rFonts w:ascii="Times New Roman" w:hAnsi="Times New Roman" w:cs="Times New Roman"/>
          <w:sz w:val="28"/>
          <w:szCs w:val="28"/>
          <w:lang w:val="uk-UA"/>
        </w:rPr>
        <w:t>слід розглядати не як основну мету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8FD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підприємства, а виключно як результат ефективного функціонування правильно побудованої управлінської системи. </w:t>
      </w:r>
    </w:p>
    <w:p w14:paraId="609C83E7" w14:textId="3A7B89CC" w:rsidR="00AD08FD" w:rsidRDefault="00AD08FD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FD">
        <w:rPr>
          <w:rFonts w:ascii="Times New Roman" w:hAnsi="Times New Roman" w:cs="Times New Roman"/>
          <w:sz w:val="28"/>
          <w:szCs w:val="28"/>
          <w:lang w:val="uk-UA"/>
        </w:rPr>
        <w:t>Таким чином, сутність економічного управління підприємством розглядається через такі</w:t>
      </w:r>
      <w:r w:rsidR="004E7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8FD">
        <w:rPr>
          <w:rFonts w:ascii="Times New Roman" w:hAnsi="Times New Roman" w:cs="Times New Roman"/>
          <w:sz w:val="28"/>
          <w:szCs w:val="28"/>
          <w:lang w:val="uk-UA"/>
        </w:rPr>
        <w:t>змістовні характеристики, як розроблення</w:t>
      </w:r>
      <w:r w:rsidR="004E7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8FD">
        <w:rPr>
          <w:rFonts w:ascii="Times New Roman" w:hAnsi="Times New Roman" w:cs="Times New Roman"/>
          <w:sz w:val="28"/>
          <w:szCs w:val="28"/>
          <w:lang w:val="uk-UA"/>
        </w:rPr>
        <w:t>планів роботи підприємства та заходів забезпечення їхнього виконання; сукупність економічних принципів, форм, методів, прийомів і</w:t>
      </w:r>
      <w:r w:rsidR="004E7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8FD">
        <w:rPr>
          <w:rFonts w:ascii="Times New Roman" w:hAnsi="Times New Roman" w:cs="Times New Roman"/>
          <w:sz w:val="28"/>
          <w:szCs w:val="28"/>
          <w:lang w:val="uk-UA"/>
        </w:rPr>
        <w:t>засобів управління виробництвом і персоналом; вид управлінської діяльності, спрямований на вирішення економічних завдань</w:t>
      </w:r>
      <w:r w:rsidR="004E76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F9E079" w14:textId="670020E9" w:rsidR="004E767C" w:rsidRP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Основними передумовами, які спонукають підприємство до вдосконалення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управління економічним розвитком, є [</w:t>
      </w:r>
      <w:r w:rsidR="00BE74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]:</w:t>
      </w:r>
    </w:p>
    <w:p w14:paraId="1702470C" w14:textId="54930225" w:rsidR="004E767C" w:rsidRP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− кризові ситуації його господарсько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фінансової діяльності, які є свідченням того,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що наявні внутрішньо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організаційні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діяльності, стиль та методи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вичерпали себе;</w:t>
      </w:r>
    </w:p>
    <w:p w14:paraId="529B2646" w14:textId="0AAD7DE8" w:rsidR="004E767C" w:rsidRP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− зміни у зовнішніх умовах господарювання,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що зумовлюють нові загрози та виклики, на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підприємство повинно знайти адекватну відповідь. Зміни, які відбуваються в підсистемах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підприємств, повинні забезпечувати кращу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адаптацію до нових умов господарювання,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максимально використовувати нові позитивні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сигнали, які йдуть від зовнішнього оточення;</w:t>
      </w:r>
    </w:p>
    <w:p w14:paraId="758C65EF" w14:textId="1F03A99E" w:rsid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lastRenderedPageBreak/>
        <w:t>− накопичення потенціалу розвитку, тобто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сукупності ресурсів,</w:t>
      </w:r>
      <w:r w:rsidR="00BE7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та компетенцій, якими володіє підприємство та відповідно до яких наявний стан справ вже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розглядається як такий, що не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наявним можливостям. Накопичення потенціалу провокує питання щодо ступеню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реалізації, яке й зумовлює передумови розвитку підприємства;</w:t>
      </w:r>
    </w:p>
    <w:p w14:paraId="30621D8B" w14:textId="002A4CA8" w:rsid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− недосконалість системи управління,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невідповідність форм, методів стилю управління реаліям ведення бізнесу. Це зумовлює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потребу в упровадженні різноманітних управлінських новацій, виникненню нових підрозділів, розукрупненні бізнесу тощо</w:t>
      </w:r>
      <w:r w:rsidR="00BE747D" w:rsidRPr="00BE747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E74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E747D" w:rsidRPr="00BE747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EB8891" w14:textId="1AF6FFEE" w:rsidR="004E767C" w:rsidRP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Напрямами вдосконалення системи економічного управління підприємствами 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стати:</w:t>
      </w:r>
    </w:p>
    <w:p w14:paraId="66FFAFE7" w14:textId="5BC8743B" w:rsidR="004E767C" w:rsidRP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– використання системного підходу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персоналом: вдосконалення організаційної структури підприємства, встановлення оптимальної чисельності та 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управління апаратом підприємства;</w:t>
      </w:r>
    </w:p>
    <w:p w14:paraId="3C9DB3C9" w14:textId="48FA19EA" w:rsidR="004E767C" w:rsidRP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– оптимізація системи управління витратами: необхідно виявляти наявні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формування та контролю витрат на підприємстві; формувати моделі управління витратами;</w:t>
      </w:r>
    </w:p>
    <w:p w14:paraId="6B0B7E2E" w14:textId="30045AEE" w:rsidR="004E767C" w:rsidRP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– управління системою планування,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обліку і контролю: застосування</w:t>
      </w:r>
    </w:p>
    <w:p w14:paraId="380FC8A5" w14:textId="06CE6A27" w:rsidR="004E767C" w:rsidRDefault="004E767C" w:rsidP="004E7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сучасних програмних засобів; розвиток комп'ютерних мереж зв'язку, 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фінансового менеджменту, бюджетування,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управління фінансовими потоками та витратами.</w:t>
      </w:r>
    </w:p>
    <w:p w14:paraId="37CB1E94" w14:textId="576B1158" w:rsidR="004E767C" w:rsidRDefault="004E767C" w:rsidP="00007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67C">
        <w:rPr>
          <w:rFonts w:ascii="Times New Roman" w:hAnsi="Times New Roman" w:cs="Times New Roman"/>
          <w:sz w:val="28"/>
          <w:szCs w:val="28"/>
          <w:lang w:val="uk-UA"/>
        </w:rPr>
        <w:t>Отже,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кінцевим результатом упровадження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економічного управління підприємством 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стати досягнення належного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стану підприємства, що є основою для життєдіяльності підприємства</w:t>
      </w:r>
      <w:r w:rsidR="00007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47D" w:rsidRPr="00BE747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E74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747D" w:rsidRPr="00BE747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E74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Для створення</w:t>
      </w:r>
      <w:r w:rsidR="00007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ефективного економічного управління підприємством необхідне вдосконалення організаційної структури та інформаційної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управління, а також використання світового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досвіду для забезпечення необхідного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якості розвитку системи економічного управління на підприємст</w:t>
      </w:r>
      <w:r w:rsidR="00BE747D">
        <w:rPr>
          <w:rFonts w:ascii="Times New Roman" w:hAnsi="Times New Roman" w:cs="Times New Roman"/>
          <w:sz w:val="28"/>
          <w:szCs w:val="28"/>
          <w:lang w:val="uk-UA"/>
        </w:rPr>
        <w:t>вах</w:t>
      </w:r>
      <w:r w:rsidRPr="004E76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35735C" w14:textId="49975907" w:rsidR="00BE747D" w:rsidRDefault="00BE74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E3F3BC2" w14:textId="638230B2" w:rsidR="00BE747D" w:rsidRDefault="00BE747D" w:rsidP="000072B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747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Література</w:t>
      </w:r>
    </w:p>
    <w:p w14:paraId="14931005" w14:textId="1D4F0BD9" w:rsidR="00BE747D" w:rsidRPr="000072B1" w:rsidRDefault="00BE747D" w:rsidP="000072B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72B1">
        <w:rPr>
          <w:rFonts w:ascii="Times New Roman" w:hAnsi="Times New Roman" w:cs="Times New Roman"/>
          <w:sz w:val="24"/>
          <w:szCs w:val="24"/>
          <w:lang w:val="uk-UA"/>
        </w:rPr>
        <w:t>Зятковська</w:t>
      </w:r>
      <w:proofErr w:type="spellEnd"/>
      <w:r w:rsidRPr="000072B1">
        <w:rPr>
          <w:rFonts w:ascii="Times New Roman" w:hAnsi="Times New Roman" w:cs="Times New Roman"/>
          <w:sz w:val="24"/>
          <w:szCs w:val="24"/>
          <w:lang w:val="uk-UA"/>
        </w:rPr>
        <w:t xml:space="preserve"> Л.І. Методологічні засади фінансового забезпечення підприємств / Л.І. </w:t>
      </w:r>
      <w:proofErr w:type="spellStart"/>
      <w:r w:rsidRPr="000072B1">
        <w:rPr>
          <w:rFonts w:ascii="Times New Roman" w:hAnsi="Times New Roman" w:cs="Times New Roman"/>
          <w:sz w:val="24"/>
          <w:szCs w:val="24"/>
          <w:lang w:val="uk-UA"/>
        </w:rPr>
        <w:t>Зятковська</w:t>
      </w:r>
      <w:proofErr w:type="spellEnd"/>
      <w:r w:rsidRPr="000072B1">
        <w:rPr>
          <w:rFonts w:ascii="Times New Roman" w:hAnsi="Times New Roman" w:cs="Times New Roman"/>
          <w:sz w:val="24"/>
          <w:szCs w:val="24"/>
          <w:lang w:val="uk-UA"/>
        </w:rPr>
        <w:t xml:space="preserve"> // Фінанси України. – 2007. – № 6. – С. 148–155.</w:t>
      </w:r>
    </w:p>
    <w:p w14:paraId="7C864F49" w14:textId="25DEDFA0" w:rsidR="00BE747D" w:rsidRPr="000072B1" w:rsidRDefault="00BE747D" w:rsidP="000072B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2B1">
        <w:rPr>
          <w:rFonts w:ascii="Times New Roman" w:hAnsi="Times New Roman" w:cs="Times New Roman"/>
          <w:sz w:val="24"/>
          <w:szCs w:val="24"/>
          <w:lang w:val="uk-UA"/>
        </w:rPr>
        <w:t xml:space="preserve">Дядечко Л.П. Економіка туристичного бізнесу / Л.П. Дядечко. – К. : Центр </w:t>
      </w:r>
      <w:proofErr w:type="spellStart"/>
      <w:r w:rsidRPr="000072B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0072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072B1">
        <w:rPr>
          <w:rFonts w:ascii="Times New Roman" w:hAnsi="Times New Roman" w:cs="Times New Roman"/>
          <w:sz w:val="24"/>
          <w:szCs w:val="24"/>
          <w:lang w:val="uk-UA"/>
        </w:rPr>
        <w:t xml:space="preserve"> л-ри, 2007. – 224 с.</w:t>
      </w:r>
    </w:p>
    <w:p w14:paraId="7235D503" w14:textId="7ED33E02" w:rsidR="00BE747D" w:rsidRPr="000072B1" w:rsidRDefault="00BE747D" w:rsidP="000072B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2B1">
        <w:rPr>
          <w:rFonts w:ascii="Times New Roman" w:hAnsi="Times New Roman" w:cs="Times New Roman"/>
          <w:sz w:val="24"/>
          <w:szCs w:val="24"/>
          <w:lang w:val="uk-UA"/>
        </w:rPr>
        <w:t xml:space="preserve">Гончаров А.Б. Економічне управління підприємством : [конспект лекцій] / А.Б. Гончаров, Н.М. </w:t>
      </w:r>
      <w:proofErr w:type="spellStart"/>
      <w:r w:rsidRPr="000072B1">
        <w:rPr>
          <w:rFonts w:ascii="Times New Roman" w:hAnsi="Times New Roman" w:cs="Times New Roman"/>
          <w:sz w:val="24"/>
          <w:szCs w:val="24"/>
          <w:lang w:val="uk-UA"/>
        </w:rPr>
        <w:t>Олейникова</w:t>
      </w:r>
      <w:proofErr w:type="spellEnd"/>
      <w:r w:rsidRPr="000072B1">
        <w:rPr>
          <w:rFonts w:ascii="Times New Roman" w:hAnsi="Times New Roman" w:cs="Times New Roman"/>
          <w:sz w:val="24"/>
          <w:szCs w:val="24"/>
          <w:lang w:val="uk-UA"/>
        </w:rPr>
        <w:t>. – Х. : ХНЕУ, 2009. – 366 с</w:t>
      </w:r>
      <w:r w:rsidR="000072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BE747D" w:rsidRPr="000072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E7B4D" w14:textId="77777777" w:rsidR="000072B1" w:rsidRDefault="000072B1" w:rsidP="000072B1">
      <w:pPr>
        <w:spacing w:after="0" w:line="240" w:lineRule="auto"/>
      </w:pPr>
      <w:r>
        <w:separator/>
      </w:r>
    </w:p>
  </w:endnote>
  <w:endnote w:type="continuationSeparator" w:id="0">
    <w:p w14:paraId="0FAF8405" w14:textId="77777777" w:rsidR="000072B1" w:rsidRDefault="000072B1" w:rsidP="0000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3281" w14:textId="77777777" w:rsidR="000072B1" w:rsidRDefault="000072B1" w:rsidP="000072B1">
      <w:pPr>
        <w:spacing w:after="0" w:line="240" w:lineRule="auto"/>
      </w:pPr>
      <w:r>
        <w:separator/>
      </w:r>
    </w:p>
  </w:footnote>
  <w:footnote w:type="continuationSeparator" w:id="0">
    <w:p w14:paraId="7D369DAD" w14:textId="77777777" w:rsidR="000072B1" w:rsidRDefault="000072B1" w:rsidP="0000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916102"/>
      <w:docPartObj>
        <w:docPartGallery w:val="Page Numbers (Top of Page)"/>
        <w:docPartUnique/>
      </w:docPartObj>
    </w:sdtPr>
    <w:sdtContent>
      <w:p w14:paraId="18C9017D" w14:textId="3A37983E" w:rsidR="000072B1" w:rsidRDefault="000072B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24A4B" w14:textId="77777777" w:rsidR="000072B1" w:rsidRDefault="000072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D131E"/>
    <w:multiLevelType w:val="hybridMultilevel"/>
    <w:tmpl w:val="9308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FD"/>
    <w:rsid w:val="000072B1"/>
    <w:rsid w:val="004E767C"/>
    <w:rsid w:val="00AD08FD"/>
    <w:rsid w:val="00BE747D"/>
    <w:rsid w:val="00E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6569"/>
  <w15:chartTrackingRefBased/>
  <w15:docId w15:val="{235E2069-EC11-426E-965B-4DEC2F0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2B1"/>
  </w:style>
  <w:style w:type="paragraph" w:styleId="a6">
    <w:name w:val="footer"/>
    <w:basedOn w:val="a"/>
    <w:link w:val="a7"/>
    <w:uiPriority w:val="99"/>
    <w:unhideWhenUsed/>
    <w:rsid w:val="0000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Паламарчук</dc:creator>
  <cp:keywords/>
  <dc:description/>
  <cp:lastModifiedBy>Яна Паламарчук</cp:lastModifiedBy>
  <cp:revision>1</cp:revision>
  <dcterms:created xsi:type="dcterms:W3CDTF">2023-06-29T18:57:00Z</dcterms:created>
  <dcterms:modified xsi:type="dcterms:W3CDTF">2023-06-29T19:37:00Z</dcterms:modified>
</cp:coreProperties>
</file>