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52" w:rsidRPr="008566A7" w:rsidRDefault="0017108E" w:rsidP="008566A7">
      <w:pPr>
        <w:spacing w:after="0" w:line="360" w:lineRule="auto"/>
        <w:jc w:val="center"/>
        <w:rPr>
          <w:rFonts w:ascii="Times New Roman" w:hAnsi="Times New Roman" w:cs="Times New Roman"/>
          <w:b/>
          <w:bCs/>
          <w:color w:val="000000" w:themeColor="text1"/>
          <w:sz w:val="28"/>
          <w:szCs w:val="28"/>
          <w:lang w:val="uk-UA"/>
        </w:rPr>
      </w:pPr>
      <w:r w:rsidRPr="008566A7">
        <w:rPr>
          <w:rFonts w:ascii="Times New Roman" w:hAnsi="Times New Roman" w:cs="Times New Roman"/>
          <w:b/>
          <w:bCs/>
          <w:color w:val="000000" w:themeColor="text1"/>
          <w:sz w:val="28"/>
          <w:szCs w:val="28"/>
          <w:lang w:val="uk-UA"/>
        </w:rPr>
        <w:t>Український IT-сектор: стійкість у часи війни та перспективи розвитку</w:t>
      </w:r>
      <w:r w:rsidR="00FB6652" w:rsidRPr="008566A7">
        <w:rPr>
          <w:rFonts w:ascii="Times New Roman" w:hAnsi="Times New Roman" w:cs="Times New Roman"/>
          <w:b/>
          <w:bCs/>
          <w:color w:val="000000" w:themeColor="text1"/>
          <w:sz w:val="28"/>
          <w:szCs w:val="28"/>
          <w:lang w:val="uk-UA"/>
        </w:rPr>
        <w:t xml:space="preserve"> </w:t>
      </w:r>
    </w:p>
    <w:p w:rsidR="00FB6652" w:rsidRPr="008566A7" w:rsidRDefault="00FB6652" w:rsidP="008566A7">
      <w:pPr>
        <w:spacing w:after="0" w:line="360" w:lineRule="auto"/>
        <w:jc w:val="center"/>
        <w:rPr>
          <w:rFonts w:ascii="Times New Roman" w:hAnsi="Times New Roman" w:cs="Times New Roman"/>
          <w:b/>
          <w:bCs/>
          <w:color w:val="000000" w:themeColor="text1"/>
          <w:sz w:val="28"/>
          <w:szCs w:val="28"/>
          <w:lang w:val="uk-UA"/>
        </w:rPr>
      </w:pPr>
    </w:p>
    <w:p w:rsidR="005E2683" w:rsidRPr="00743F64" w:rsidRDefault="005E2683" w:rsidP="00743F64">
      <w:pPr>
        <w:spacing w:after="0" w:line="360" w:lineRule="auto"/>
        <w:jc w:val="right"/>
        <w:rPr>
          <w:rFonts w:ascii="Times New Roman" w:hAnsi="Times New Roman" w:cs="Times New Roman"/>
          <w:b/>
          <w:sz w:val="28"/>
          <w:szCs w:val="28"/>
          <w:lang w:val="ru-RU"/>
        </w:rPr>
      </w:pPr>
      <w:r w:rsidRPr="00743F64">
        <w:rPr>
          <w:rFonts w:ascii="Times New Roman" w:hAnsi="Times New Roman" w:cs="Times New Roman"/>
          <w:b/>
          <w:sz w:val="28"/>
          <w:szCs w:val="28"/>
          <w:lang w:val="uk-UA"/>
        </w:rPr>
        <w:t xml:space="preserve">Тищенко Дар’я Олександрівна, </w:t>
      </w:r>
      <w:r w:rsidRPr="00743F64">
        <w:rPr>
          <w:rFonts w:ascii="Times New Roman" w:hAnsi="Times New Roman" w:cs="Times New Roman"/>
          <w:b/>
          <w:sz w:val="28"/>
          <w:szCs w:val="28"/>
          <w:lang w:val="ru-RU"/>
        </w:rPr>
        <w:t xml:space="preserve"> бакалавр</w:t>
      </w:r>
    </w:p>
    <w:p w:rsidR="005E2683" w:rsidRPr="008566A7" w:rsidRDefault="005E2683" w:rsidP="00743F64">
      <w:pPr>
        <w:spacing w:after="0" w:line="360" w:lineRule="auto"/>
        <w:jc w:val="right"/>
        <w:rPr>
          <w:rFonts w:ascii="Times New Roman" w:hAnsi="Times New Roman" w:cs="Times New Roman"/>
          <w:i/>
          <w:sz w:val="28"/>
          <w:szCs w:val="28"/>
          <w:lang w:val="uk-UA"/>
        </w:rPr>
      </w:pPr>
      <w:r w:rsidRPr="008566A7">
        <w:rPr>
          <w:rFonts w:ascii="Times New Roman" w:hAnsi="Times New Roman" w:cs="Times New Roman"/>
          <w:i/>
          <w:sz w:val="28"/>
          <w:szCs w:val="28"/>
          <w:lang w:val="uk-UA"/>
        </w:rPr>
        <w:t>Київський національний університет імені Тараса Шевченка</w:t>
      </w:r>
    </w:p>
    <w:p w:rsidR="005E2683" w:rsidRPr="00743F64" w:rsidRDefault="005E2683" w:rsidP="00743F64">
      <w:pPr>
        <w:spacing w:after="0" w:line="360" w:lineRule="auto"/>
        <w:jc w:val="right"/>
        <w:rPr>
          <w:rFonts w:ascii="Times New Roman" w:hAnsi="Times New Roman" w:cs="Times New Roman"/>
          <w:i/>
          <w:sz w:val="28"/>
          <w:szCs w:val="28"/>
          <w:lang w:val="uk-UA"/>
        </w:rPr>
      </w:pPr>
      <w:r w:rsidRPr="00743F64">
        <w:rPr>
          <w:rFonts w:ascii="Times New Roman" w:hAnsi="Times New Roman" w:cs="Times New Roman"/>
          <w:i/>
          <w:sz w:val="28"/>
          <w:szCs w:val="28"/>
          <w:lang w:val="uk-UA"/>
        </w:rPr>
        <w:t xml:space="preserve"> ОПП"Менеджмент організацій"</w:t>
      </w:r>
    </w:p>
    <w:p w:rsidR="005E2683" w:rsidRPr="00743F64" w:rsidRDefault="005E2683" w:rsidP="00743F64">
      <w:pPr>
        <w:spacing w:after="0" w:line="360" w:lineRule="auto"/>
        <w:ind w:firstLine="567"/>
        <w:jc w:val="right"/>
        <w:rPr>
          <w:rFonts w:ascii="Times New Roman" w:hAnsi="Times New Roman" w:cs="Times New Roman"/>
          <w:b/>
          <w:i/>
          <w:sz w:val="28"/>
          <w:szCs w:val="28"/>
          <w:lang w:val="uk-UA"/>
        </w:rPr>
      </w:pPr>
      <w:r w:rsidRPr="00743F64">
        <w:rPr>
          <w:rFonts w:ascii="Times New Roman" w:hAnsi="Times New Roman" w:cs="Times New Roman"/>
          <w:b/>
          <w:i/>
          <w:sz w:val="28"/>
          <w:szCs w:val="28"/>
          <w:lang w:val="uk-UA"/>
        </w:rPr>
        <w:t>Науковий керівник: Овчаренко Тетяна Сергіївна</w:t>
      </w:r>
    </w:p>
    <w:p w:rsidR="00743F64" w:rsidRPr="00743F64" w:rsidRDefault="00743F64" w:rsidP="00743F64">
      <w:pPr>
        <w:spacing w:after="0" w:line="360" w:lineRule="auto"/>
        <w:ind w:firstLine="567"/>
        <w:jc w:val="right"/>
        <w:rPr>
          <w:rFonts w:ascii="Times New Roman" w:hAnsi="Times New Roman" w:cs="Times New Roman"/>
          <w:i/>
          <w:sz w:val="28"/>
          <w:szCs w:val="28"/>
          <w:lang w:val="uk-UA"/>
        </w:rPr>
      </w:pPr>
      <w:r w:rsidRPr="00743F64">
        <w:rPr>
          <w:rFonts w:ascii="Times New Roman" w:hAnsi="Times New Roman" w:cs="Times New Roman"/>
          <w:i/>
          <w:sz w:val="28"/>
          <w:szCs w:val="28"/>
          <w:lang w:val="uk-UA"/>
        </w:rPr>
        <w:t xml:space="preserve">кандидат економічних наук, доцент,  </w:t>
      </w:r>
    </w:p>
    <w:p w:rsidR="00743F64" w:rsidRPr="00743F64" w:rsidRDefault="00743F64" w:rsidP="00743F64">
      <w:pPr>
        <w:spacing w:after="0" w:line="360" w:lineRule="auto"/>
        <w:ind w:firstLine="567"/>
        <w:jc w:val="right"/>
        <w:rPr>
          <w:rFonts w:ascii="Times New Roman" w:hAnsi="Times New Roman" w:cs="Times New Roman"/>
          <w:i/>
          <w:sz w:val="28"/>
          <w:szCs w:val="28"/>
          <w:lang w:val="uk-UA"/>
        </w:rPr>
      </w:pPr>
      <w:r w:rsidRPr="00743F64">
        <w:rPr>
          <w:rFonts w:ascii="Times New Roman" w:hAnsi="Times New Roman" w:cs="Times New Roman"/>
          <w:i/>
          <w:sz w:val="28"/>
          <w:szCs w:val="28"/>
          <w:lang w:val="uk-UA"/>
        </w:rPr>
        <w:t>кафедри менеджменту інноваційної та інвестиційної діяльності, </w:t>
      </w:r>
    </w:p>
    <w:p w:rsidR="005E2683" w:rsidRPr="00743F64" w:rsidRDefault="005E2683" w:rsidP="00743F64">
      <w:pPr>
        <w:spacing w:after="0" w:line="360" w:lineRule="auto"/>
        <w:jc w:val="right"/>
        <w:rPr>
          <w:rFonts w:ascii="Times New Roman" w:hAnsi="Times New Roman" w:cs="Times New Roman"/>
          <w:i/>
          <w:sz w:val="28"/>
          <w:szCs w:val="28"/>
          <w:lang w:val="uk-UA"/>
        </w:rPr>
      </w:pPr>
      <w:r w:rsidRPr="00743F64">
        <w:rPr>
          <w:rFonts w:ascii="Times New Roman" w:hAnsi="Times New Roman" w:cs="Times New Roman"/>
          <w:i/>
          <w:sz w:val="28"/>
          <w:szCs w:val="28"/>
          <w:lang w:val="uk-UA"/>
        </w:rPr>
        <w:t>Київський національний університет імені Тараса Шевченка</w:t>
      </w:r>
    </w:p>
    <w:p w:rsidR="005E2683" w:rsidRPr="00743F64" w:rsidRDefault="005E2683" w:rsidP="00743F64">
      <w:pPr>
        <w:spacing w:after="0" w:line="360" w:lineRule="auto"/>
        <w:ind w:firstLine="567"/>
        <w:jc w:val="right"/>
        <w:rPr>
          <w:rFonts w:ascii="Times New Roman" w:hAnsi="Times New Roman" w:cs="Times New Roman"/>
          <w:i/>
          <w:sz w:val="28"/>
          <w:szCs w:val="28"/>
          <w:lang w:val="uk-UA"/>
        </w:rPr>
      </w:pPr>
      <w:r w:rsidRPr="00743F64">
        <w:rPr>
          <w:rFonts w:ascii="Times New Roman" w:hAnsi="Times New Roman" w:cs="Times New Roman"/>
          <w:i/>
          <w:sz w:val="28"/>
          <w:szCs w:val="28"/>
          <w:lang w:val="uk-UA"/>
        </w:rPr>
        <w:t xml:space="preserve"> https://orcid.org/0000-0002-0000-067</w:t>
      </w:r>
      <w:r w:rsidR="00F343F9">
        <w:rPr>
          <w:rFonts w:ascii="Times New Roman" w:hAnsi="Times New Roman" w:cs="Times New Roman"/>
          <w:i/>
          <w:sz w:val="28"/>
          <w:szCs w:val="28"/>
          <w:lang w:val="uk-UA"/>
        </w:rPr>
        <w:t>1</w:t>
      </w:r>
    </w:p>
    <w:p w:rsidR="005E2683" w:rsidRPr="008566A7" w:rsidRDefault="005E2683" w:rsidP="008566A7">
      <w:pPr>
        <w:spacing w:after="0" w:line="360" w:lineRule="auto"/>
        <w:ind w:firstLine="567"/>
        <w:rPr>
          <w:rFonts w:ascii="Times New Roman" w:hAnsi="Times New Roman" w:cs="Times New Roman"/>
          <w:sz w:val="28"/>
          <w:szCs w:val="28"/>
          <w:lang w:val="uk-UA"/>
        </w:rPr>
      </w:pPr>
    </w:p>
    <w:p w:rsidR="00067E08" w:rsidRPr="008566A7" w:rsidRDefault="00067E08" w:rsidP="008566A7">
      <w:pPr>
        <w:spacing w:after="0" w:line="360" w:lineRule="auto"/>
        <w:ind w:firstLine="567"/>
        <w:jc w:val="center"/>
        <w:rPr>
          <w:rFonts w:ascii="Times New Roman" w:hAnsi="Times New Roman" w:cs="Times New Roman"/>
          <w:b/>
          <w:bCs/>
          <w:sz w:val="28"/>
          <w:szCs w:val="28"/>
        </w:rPr>
      </w:pPr>
      <w:r w:rsidRPr="008566A7">
        <w:rPr>
          <w:rFonts w:ascii="Times New Roman" w:hAnsi="Times New Roman" w:cs="Times New Roman"/>
          <w:b/>
          <w:bCs/>
          <w:sz w:val="28"/>
          <w:szCs w:val="28"/>
        </w:rPr>
        <w:t>UKRANIAN IT-SECTOR: RESILIENCE IN TIMES OF WAR AND DEVELOPMENT PROSPECTS</w:t>
      </w:r>
    </w:p>
    <w:p w:rsidR="00067E08" w:rsidRPr="008566A7" w:rsidRDefault="00067E08" w:rsidP="007A72B3">
      <w:pPr>
        <w:spacing w:after="0" w:line="360" w:lineRule="auto"/>
        <w:ind w:firstLine="709"/>
        <w:jc w:val="both"/>
        <w:rPr>
          <w:rFonts w:ascii="Times New Roman" w:hAnsi="Times New Roman" w:cs="Times New Roman"/>
          <w:i/>
          <w:sz w:val="28"/>
          <w:szCs w:val="28"/>
        </w:rPr>
      </w:pPr>
      <w:r w:rsidRPr="008566A7">
        <w:rPr>
          <w:rFonts w:ascii="Times New Roman" w:hAnsi="Times New Roman" w:cs="Times New Roman"/>
          <w:i/>
          <w:sz w:val="28"/>
          <w:szCs w:val="28"/>
        </w:rPr>
        <w:t>The article analyzes the risks and opportunities for the competitiveness of enterprises during the war. It considers the peculiarities of development, challenges and prospects of IT enterprises under martial law in Ukraine.</w:t>
      </w:r>
    </w:p>
    <w:p w:rsidR="00067E08" w:rsidRPr="008566A7" w:rsidRDefault="00067E08" w:rsidP="008566A7">
      <w:pPr>
        <w:spacing w:after="0" w:line="360" w:lineRule="auto"/>
        <w:ind w:firstLine="567"/>
        <w:rPr>
          <w:rFonts w:ascii="Times New Roman" w:hAnsi="Times New Roman" w:cs="Times New Roman"/>
          <w:i/>
          <w:sz w:val="28"/>
          <w:szCs w:val="28"/>
        </w:rPr>
      </w:pPr>
    </w:p>
    <w:p w:rsidR="00A25675" w:rsidRPr="00404AD3" w:rsidRDefault="0017108E" w:rsidP="005E2683">
      <w:pPr>
        <w:spacing w:after="0" w:line="360" w:lineRule="auto"/>
        <w:ind w:firstLine="709"/>
        <w:jc w:val="both"/>
        <w:rPr>
          <w:rFonts w:ascii="Times New Roman" w:hAnsi="Times New Roman" w:cs="Times New Roman"/>
          <w:sz w:val="28"/>
          <w:szCs w:val="28"/>
          <w:lang w:val="uk-UA"/>
        </w:rPr>
      </w:pPr>
      <w:r w:rsidRPr="008566A7">
        <w:rPr>
          <w:rFonts w:ascii="Times New Roman" w:hAnsi="Times New Roman" w:cs="Times New Roman"/>
          <w:sz w:val="28"/>
          <w:szCs w:val="28"/>
        </w:rPr>
        <w:t xml:space="preserve">Всі галузі української економіки відчули на собі негативний вплив російської агресії в Україні. Проте сектор інформаційних технологій (ІТ) проявив високу мобільність та адаптивність до викликів, пов'язаних з повномасштабною війною, і він єдиний серед інших галузей, який підтримав позитивну динаміку. </w:t>
      </w:r>
      <w:r w:rsidRPr="007A72B3">
        <w:rPr>
          <w:rFonts w:ascii="Times New Roman" w:hAnsi="Times New Roman" w:cs="Times New Roman"/>
          <w:sz w:val="28"/>
          <w:szCs w:val="28"/>
          <w:lang w:val="ru-RU"/>
        </w:rPr>
        <w:t>У 2022 р</w:t>
      </w:r>
      <w:r w:rsidR="007A72B3">
        <w:rPr>
          <w:rFonts w:ascii="Times New Roman" w:hAnsi="Times New Roman" w:cs="Times New Roman"/>
          <w:sz w:val="28"/>
          <w:szCs w:val="28"/>
          <w:lang w:val="ru-RU"/>
        </w:rPr>
        <w:t>.</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зростання</w:t>
      </w:r>
      <w:proofErr w:type="spellEnd"/>
      <w:r w:rsidRPr="007A72B3">
        <w:rPr>
          <w:rFonts w:ascii="Times New Roman" w:hAnsi="Times New Roman" w:cs="Times New Roman"/>
          <w:sz w:val="28"/>
          <w:szCs w:val="28"/>
          <w:lang w:val="ru-RU"/>
        </w:rPr>
        <w:t xml:space="preserve"> сектору ІТ становило 5,8%. За </w:t>
      </w:r>
      <w:proofErr w:type="spellStart"/>
      <w:r w:rsidRPr="007A72B3">
        <w:rPr>
          <w:rFonts w:ascii="Times New Roman" w:hAnsi="Times New Roman" w:cs="Times New Roman"/>
          <w:sz w:val="28"/>
          <w:szCs w:val="28"/>
          <w:lang w:val="ru-RU"/>
        </w:rPr>
        <w:t>оцінками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Асоціації</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IT</w:t>
      </w:r>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Ukraine</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український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ІТ-ринок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отримав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переваги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порівняно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конкуруючими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країнами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Наприклад</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має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значний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ринок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праці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ІТ-спеціалістами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порівняно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сусідніми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країнами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Європи</w:t>
      </w:r>
      <w:proofErr w:type="spellEnd"/>
      <w:r w:rsidRPr="007A72B3">
        <w:rPr>
          <w:rFonts w:ascii="Times New Roman" w:hAnsi="Times New Roman" w:cs="Times New Roman"/>
          <w:sz w:val="28"/>
          <w:szCs w:val="28"/>
          <w:lang w:val="ru-RU"/>
        </w:rPr>
        <w:t xml:space="preserve">; широкий </w:t>
      </w:r>
      <w:proofErr w:type="spellStart"/>
      <w:r w:rsidRPr="007A72B3">
        <w:rPr>
          <w:rFonts w:ascii="Times New Roman" w:hAnsi="Times New Roman" w:cs="Times New Roman"/>
          <w:sz w:val="28"/>
          <w:szCs w:val="28"/>
          <w:lang w:val="ru-RU"/>
        </w:rPr>
        <w:t>географічний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охоплення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експорту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комп'ютерних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послуг</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велику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кількість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випускників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ІТ-спеціалізацією</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також</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має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менше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ІТ-спеціалістів</w:t>
      </w:r>
      <w:proofErr w:type="spellEnd"/>
      <w:r w:rsidRPr="007A72B3">
        <w:rPr>
          <w:rFonts w:ascii="Times New Roman" w:hAnsi="Times New Roman" w:cs="Times New Roman"/>
          <w:sz w:val="28"/>
          <w:szCs w:val="28"/>
          <w:lang w:val="ru-RU"/>
        </w:rPr>
        <w:t xml:space="preserve"> на 100 тис. </w:t>
      </w:r>
      <w:proofErr w:type="spellStart"/>
      <w:r w:rsidRPr="007A72B3">
        <w:rPr>
          <w:rFonts w:ascii="Times New Roman" w:hAnsi="Times New Roman" w:cs="Times New Roman"/>
          <w:sz w:val="28"/>
          <w:szCs w:val="28"/>
          <w:lang w:val="ru-RU"/>
        </w:rPr>
        <w:t>населення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ніж</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країни-конкуренти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Європи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вказує</w:t>
      </w:r>
      <w:proofErr w:type="spellEnd"/>
      <w:r w:rsidRPr="007A72B3">
        <w:rPr>
          <w:rFonts w:ascii="Times New Roman" w:hAnsi="Times New Roman" w:cs="Times New Roman"/>
          <w:sz w:val="28"/>
          <w:szCs w:val="28"/>
          <w:lang w:val="ru-RU"/>
        </w:rPr>
        <w:t xml:space="preserve"> на великий </w:t>
      </w:r>
      <w:proofErr w:type="spellStart"/>
      <w:r w:rsidRPr="007A72B3">
        <w:rPr>
          <w:rFonts w:ascii="Times New Roman" w:hAnsi="Times New Roman" w:cs="Times New Roman"/>
          <w:sz w:val="28"/>
          <w:szCs w:val="28"/>
          <w:lang w:val="ru-RU"/>
        </w:rPr>
        <w:t>потенціал</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розвитку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зайнятості</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сфері</w:t>
      </w:r>
      <w:proofErr w:type="spellEnd"/>
      <w:r w:rsidRPr="007A72B3">
        <w:rPr>
          <w:rFonts w:ascii="Times New Roman" w:hAnsi="Times New Roman" w:cs="Times New Roman"/>
          <w:sz w:val="28"/>
          <w:szCs w:val="28"/>
          <w:lang w:val="ru-RU"/>
        </w:rPr>
        <w:t xml:space="preserve"> ІТ</w:t>
      </w:r>
      <w:r w:rsidR="00404AD3">
        <w:rPr>
          <w:rFonts w:ascii="Times New Roman" w:hAnsi="Times New Roman" w:cs="Times New Roman"/>
          <w:sz w:val="28"/>
          <w:szCs w:val="28"/>
          <w:lang w:val="uk-UA"/>
        </w:rPr>
        <w:t xml:space="preserve"> </w:t>
      </w:r>
      <w:r w:rsidR="00404AD3" w:rsidRPr="007A72B3">
        <w:rPr>
          <w:rFonts w:ascii="Times New Roman" w:hAnsi="Times New Roman" w:cs="Times New Roman"/>
          <w:sz w:val="28"/>
          <w:szCs w:val="28"/>
          <w:lang w:val="ru-RU"/>
        </w:rPr>
        <w:t>[1]</w:t>
      </w:r>
      <w:r w:rsidR="00404AD3">
        <w:rPr>
          <w:rFonts w:ascii="Times New Roman" w:hAnsi="Times New Roman" w:cs="Times New Roman"/>
          <w:sz w:val="28"/>
          <w:szCs w:val="28"/>
          <w:lang w:val="uk-UA"/>
        </w:rPr>
        <w:t>.</w:t>
      </w:r>
    </w:p>
    <w:p w:rsidR="007A72B3" w:rsidRDefault="0017108E" w:rsidP="005E2683">
      <w:pPr>
        <w:spacing w:after="0" w:line="360" w:lineRule="auto"/>
        <w:ind w:firstLine="709"/>
        <w:jc w:val="both"/>
        <w:rPr>
          <w:rFonts w:ascii="Times New Roman" w:hAnsi="Times New Roman" w:cs="Times New Roman"/>
          <w:sz w:val="28"/>
          <w:szCs w:val="28"/>
          <w:lang w:val="ru-RU"/>
        </w:rPr>
      </w:pPr>
      <w:r w:rsidRPr="007A72B3">
        <w:rPr>
          <w:rFonts w:ascii="Times New Roman" w:hAnsi="Times New Roman" w:cs="Times New Roman"/>
          <w:sz w:val="28"/>
          <w:szCs w:val="28"/>
          <w:lang w:val="ru-RU"/>
        </w:rPr>
        <w:lastRenderedPageBreak/>
        <w:t>У 2022 р</w:t>
      </w:r>
      <w:r w:rsidR="007A72B3">
        <w:rPr>
          <w:rFonts w:ascii="Times New Roman" w:hAnsi="Times New Roman" w:cs="Times New Roman"/>
          <w:sz w:val="28"/>
          <w:szCs w:val="28"/>
          <w:lang w:val="ru-RU"/>
        </w:rPr>
        <w:t>.</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внесок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галузі</w:t>
      </w:r>
      <w:proofErr w:type="spellEnd"/>
      <w:r w:rsidRPr="007A72B3">
        <w:rPr>
          <w:rFonts w:ascii="Times New Roman" w:hAnsi="Times New Roman" w:cs="Times New Roman"/>
          <w:sz w:val="28"/>
          <w:szCs w:val="28"/>
          <w:lang w:val="ru-RU"/>
        </w:rPr>
        <w:t xml:space="preserve"> у ВВП становив 3,5%, а доходи </w:t>
      </w:r>
      <w:proofErr w:type="spellStart"/>
      <w:r w:rsidRPr="007A72B3">
        <w:rPr>
          <w:rFonts w:ascii="Times New Roman" w:hAnsi="Times New Roman" w:cs="Times New Roman"/>
          <w:sz w:val="28"/>
          <w:szCs w:val="28"/>
          <w:lang w:val="ru-RU"/>
        </w:rPr>
        <w:t>від</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діяльності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ІТ-сектору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склали</w:t>
      </w:r>
      <w:proofErr w:type="spellEnd"/>
      <w:r w:rsidRPr="007A72B3">
        <w:rPr>
          <w:rFonts w:ascii="Times New Roman" w:hAnsi="Times New Roman" w:cs="Times New Roman"/>
          <w:sz w:val="28"/>
          <w:szCs w:val="28"/>
          <w:lang w:val="ru-RU"/>
        </w:rPr>
        <w:t xml:space="preserve"> 7,34 </w:t>
      </w:r>
      <w:proofErr w:type="spellStart"/>
      <w:r w:rsidRPr="007A72B3">
        <w:rPr>
          <w:rFonts w:ascii="Times New Roman" w:hAnsi="Times New Roman" w:cs="Times New Roman"/>
          <w:sz w:val="28"/>
          <w:szCs w:val="28"/>
          <w:lang w:val="ru-RU"/>
        </w:rPr>
        <w:t>мільярда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доларів</w:t>
      </w:r>
      <w:proofErr w:type="spellEnd"/>
      <w:r w:rsidRPr="007A72B3">
        <w:rPr>
          <w:rFonts w:ascii="Times New Roman" w:hAnsi="Times New Roman" w:cs="Times New Roman"/>
          <w:sz w:val="28"/>
          <w:szCs w:val="28"/>
          <w:lang w:val="ru-RU"/>
        </w:rPr>
        <w:t xml:space="preserve"> США[</w:t>
      </w:r>
      <w:r w:rsidR="00404AD3" w:rsidRPr="00404AD3">
        <w:rPr>
          <w:rFonts w:ascii="Times New Roman" w:hAnsi="Times New Roman" w:cs="Times New Roman"/>
          <w:sz w:val="28"/>
          <w:szCs w:val="28"/>
          <w:lang w:val="ru-RU"/>
        </w:rPr>
        <w:t>2</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Експорт</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галузі</w:t>
      </w:r>
      <w:proofErr w:type="spellEnd"/>
      <w:r w:rsidRPr="007A72B3">
        <w:rPr>
          <w:rFonts w:ascii="Times New Roman" w:hAnsi="Times New Roman" w:cs="Times New Roman"/>
          <w:sz w:val="28"/>
          <w:szCs w:val="28"/>
          <w:lang w:val="ru-RU"/>
        </w:rPr>
        <w:t xml:space="preserve"> у 2022 р</w:t>
      </w:r>
      <w:r w:rsidR="007A72B3">
        <w:rPr>
          <w:rFonts w:ascii="Times New Roman" w:hAnsi="Times New Roman" w:cs="Times New Roman"/>
          <w:sz w:val="28"/>
          <w:szCs w:val="28"/>
          <w:lang w:val="ru-RU"/>
        </w:rPr>
        <w:t>.</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зрос</w:t>
      </w:r>
      <w:proofErr w:type="spellEnd"/>
      <w:r w:rsidRPr="007A72B3">
        <w:rPr>
          <w:rFonts w:ascii="Times New Roman" w:hAnsi="Times New Roman" w:cs="Times New Roman"/>
          <w:sz w:val="28"/>
          <w:szCs w:val="28"/>
          <w:lang w:val="ru-RU"/>
        </w:rPr>
        <w:t xml:space="preserve"> на 400 </w:t>
      </w:r>
      <w:proofErr w:type="spellStart"/>
      <w:r w:rsidRPr="007A72B3">
        <w:rPr>
          <w:rFonts w:ascii="Times New Roman" w:hAnsi="Times New Roman" w:cs="Times New Roman"/>
          <w:sz w:val="28"/>
          <w:szCs w:val="28"/>
          <w:lang w:val="ru-RU"/>
        </w:rPr>
        <w:t>мільйонів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доларів</w:t>
      </w:r>
      <w:proofErr w:type="spellEnd"/>
      <w:r w:rsidRPr="007A72B3">
        <w:rPr>
          <w:rFonts w:ascii="Times New Roman" w:hAnsi="Times New Roman" w:cs="Times New Roman"/>
          <w:sz w:val="28"/>
          <w:szCs w:val="28"/>
          <w:lang w:val="ru-RU"/>
        </w:rPr>
        <w:t xml:space="preserve"> США (</w:t>
      </w:r>
      <w:proofErr w:type="spellStart"/>
      <w:r w:rsidRPr="007A72B3">
        <w:rPr>
          <w:rFonts w:ascii="Times New Roman" w:hAnsi="Times New Roman" w:cs="Times New Roman"/>
          <w:sz w:val="28"/>
          <w:szCs w:val="28"/>
          <w:lang w:val="ru-RU"/>
        </w:rPr>
        <w:t>або</w:t>
      </w:r>
      <w:proofErr w:type="spellEnd"/>
      <w:r w:rsidRPr="007A72B3">
        <w:rPr>
          <w:rFonts w:ascii="Times New Roman" w:hAnsi="Times New Roman" w:cs="Times New Roman"/>
          <w:sz w:val="28"/>
          <w:szCs w:val="28"/>
          <w:lang w:val="ru-RU"/>
        </w:rPr>
        <w:t xml:space="preserve"> 5,8%) у </w:t>
      </w:r>
      <w:proofErr w:type="spellStart"/>
      <w:r w:rsidRPr="007A72B3">
        <w:rPr>
          <w:rFonts w:ascii="Times New Roman" w:hAnsi="Times New Roman" w:cs="Times New Roman"/>
          <w:sz w:val="28"/>
          <w:szCs w:val="28"/>
          <w:lang w:val="ru-RU"/>
        </w:rPr>
        <w:t>порівнянні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попереднім</w:t>
      </w:r>
      <w:proofErr w:type="spellEnd"/>
      <w:r w:rsidRPr="007A72B3">
        <w:rPr>
          <w:rFonts w:ascii="Times New Roman" w:hAnsi="Times New Roman" w:cs="Times New Roman"/>
          <w:sz w:val="28"/>
          <w:szCs w:val="28"/>
          <w:lang w:val="ru-RU"/>
        </w:rPr>
        <w:t xml:space="preserve"> роком. </w:t>
      </w:r>
      <w:proofErr w:type="spellStart"/>
      <w:r w:rsidRPr="007A72B3">
        <w:rPr>
          <w:rFonts w:ascii="Times New Roman" w:hAnsi="Times New Roman" w:cs="Times New Roman"/>
          <w:sz w:val="28"/>
          <w:szCs w:val="28"/>
          <w:lang w:val="ru-RU"/>
        </w:rPr>
        <w:t>Згідно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даними</w:t>
      </w:r>
      <w:proofErr w:type="spellEnd"/>
      <w:r w:rsidRPr="007A72B3">
        <w:rPr>
          <w:rFonts w:ascii="Times New Roman" w:hAnsi="Times New Roman" w:cs="Times New Roman"/>
          <w:sz w:val="28"/>
          <w:szCs w:val="28"/>
          <w:lang w:val="ru-RU"/>
        </w:rPr>
        <w:t xml:space="preserve"> НБУ, </w:t>
      </w:r>
      <w:proofErr w:type="spellStart"/>
      <w:r w:rsidRPr="007A72B3">
        <w:rPr>
          <w:rFonts w:ascii="Times New Roman" w:hAnsi="Times New Roman" w:cs="Times New Roman"/>
          <w:sz w:val="28"/>
          <w:szCs w:val="28"/>
          <w:lang w:val="ru-RU"/>
        </w:rPr>
        <w:t>частка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комп'ютерних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послуг</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структурі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експорту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послуг</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зросла</w:t>
      </w:r>
      <w:proofErr w:type="spellEnd"/>
      <w:r w:rsidRPr="007A72B3">
        <w:rPr>
          <w:rFonts w:ascii="Times New Roman" w:hAnsi="Times New Roman" w:cs="Times New Roman"/>
          <w:sz w:val="28"/>
          <w:szCs w:val="28"/>
          <w:lang w:val="ru-RU"/>
        </w:rPr>
        <w:t xml:space="preserve"> на 7,7% та становила 45,5% у 2022 р. </w:t>
      </w:r>
    </w:p>
    <w:p w:rsidR="007A72B3" w:rsidRPr="007A72B3" w:rsidRDefault="0017108E" w:rsidP="007A72B3">
      <w:pPr>
        <w:spacing w:line="360" w:lineRule="auto"/>
        <w:ind w:firstLine="567"/>
        <w:jc w:val="both"/>
        <w:rPr>
          <w:rFonts w:ascii="Times New Roman" w:hAnsi="Times New Roman" w:cs="Times New Roman"/>
          <w:sz w:val="28"/>
          <w:szCs w:val="28"/>
          <w:lang w:val="uk-UA"/>
        </w:rPr>
      </w:pPr>
      <w:proofErr w:type="spellStart"/>
      <w:r w:rsidRPr="007A72B3">
        <w:rPr>
          <w:rFonts w:ascii="Times New Roman" w:hAnsi="Times New Roman" w:cs="Times New Roman"/>
          <w:sz w:val="28"/>
          <w:szCs w:val="28"/>
          <w:lang w:val="ru-RU"/>
        </w:rPr>
        <w:t>Протягом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періоду</w:t>
      </w:r>
      <w:proofErr w:type="spellEnd"/>
      <w:r w:rsidRPr="007A72B3">
        <w:rPr>
          <w:rFonts w:ascii="Times New Roman" w:hAnsi="Times New Roman" w:cs="Times New Roman"/>
          <w:sz w:val="28"/>
          <w:szCs w:val="28"/>
          <w:lang w:val="ru-RU"/>
        </w:rPr>
        <w:t xml:space="preserve"> 2015-2021</w:t>
      </w:r>
      <w:r w:rsidR="007A72B3">
        <w:rPr>
          <w:rFonts w:ascii="Times New Roman" w:hAnsi="Times New Roman" w:cs="Times New Roman"/>
          <w:sz w:val="28"/>
          <w:szCs w:val="28"/>
          <w:lang w:val="ru-RU"/>
        </w:rPr>
        <w:t>рр.</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експорт</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комп'ютерних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послуг</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зростав</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середньому</w:t>
      </w:r>
      <w:proofErr w:type="spellEnd"/>
      <w:r w:rsidRPr="007A72B3">
        <w:rPr>
          <w:rFonts w:ascii="Times New Roman" w:hAnsi="Times New Roman" w:cs="Times New Roman"/>
          <w:sz w:val="28"/>
          <w:szCs w:val="28"/>
          <w:lang w:val="ru-RU"/>
        </w:rPr>
        <w:t xml:space="preserve"> на 26,8</w:t>
      </w:r>
      <w:r w:rsidR="007A72B3">
        <w:rPr>
          <w:rFonts w:ascii="Times New Roman" w:hAnsi="Times New Roman" w:cs="Times New Roman"/>
          <w:sz w:val="28"/>
          <w:szCs w:val="28"/>
          <w:lang w:val="ru-RU"/>
        </w:rPr>
        <w:t xml:space="preserve"> </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щороку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Основними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імпортерами</w:t>
      </w:r>
      <w:proofErr w:type="spellEnd"/>
      <w:r w:rsidRPr="007A72B3">
        <w:rPr>
          <w:rFonts w:ascii="Times New Roman" w:hAnsi="Times New Roman" w:cs="Times New Roman"/>
          <w:sz w:val="28"/>
          <w:szCs w:val="28"/>
          <w:lang w:val="ru-RU"/>
        </w:rPr>
        <w:t xml:space="preserve"> таких </w:t>
      </w:r>
      <w:proofErr w:type="spellStart"/>
      <w:r w:rsidRPr="007A72B3">
        <w:rPr>
          <w:rFonts w:ascii="Times New Roman" w:hAnsi="Times New Roman" w:cs="Times New Roman"/>
          <w:sz w:val="28"/>
          <w:szCs w:val="28"/>
          <w:lang w:val="ru-RU"/>
        </w:rPr>
        <w:t>послуг</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є</w:t>
      </w:r>
      <w:proofErr w:type="spellEnd"/>
      <w:r w:rsidRPr="007A72B3">
        <w:rPr>
          <w:rFonts w:ascii="Times New Roman" w:hAnsi="Times New Roman" w:cs="Times New Roman"/>
          <w:sz w:val="28"/>
          <w:szCs w:val="28"/>
          <w:lang w:val="ru-RU"/>
        </w:rPr>
        <w:t xml:space="preserve"> США (40,4</w:t>
      </w:r>
      <w:r w:rsidR="007A72B3">
        <w:rPr>
          <w:rFonts w:ascii="Times New Roman" w:hAnsi="Times New Roman" w:cs="Times New Roman"/>
          <w:sz w:val="28"/>
          <w:szCs w:val="28"/>
          <w:lang w:val="ru-RU"/>
        </w:rPr>
        <w:t xml:space="preserve"> </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від</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загального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експорту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комп'ютерних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послуг</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Сполучене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Королівство</w:t>
      </w:r>
      <w:proofErr w:type="spellEnd"/>
      <w:r w:rsidRPr="007A72B3">
        <w:rPr>
          <w:rFonts w:ascii="Times New Roman" w:hAnsi="Times New Roman" w:cs="Times New Roman"/>
          <w:sz w:val="28"/>
          <w:szCs w:val="28"/>
          <w:lang w:val="ru-RU"/>
        </w:rPr>
        <w:t xml:space="preserve"> (8,3%), Мальта (7,76</w:t>
      </w:r>
      <w:r w:rsidR="007A72B3">
        <w:rPr>
          <w:rFonts w:ascii="Times New Roman" w:hAnsi="Times New Roman" w:cs="Times New Roman"/>
          <w:sz w:val="28"/>
          <w:szCs w:val="28"/>
          <w:lang w:val="ru-RU"/>
        </w:rPr>
        <w:t xml:space="preserve"> </w:t>
      </w:r>
      <w:r w:rsidRPr="007A72B3">
        <w:rPr>
          <w:rFonts w:ascii="Times New Roman" w:hAnsi="Times New Roman" w:cs="Times New Roman"/>
          <w:sz w:val="28"/>
          <w:szCs w:val="28"/>
          <w:lang w:val="ru-RU"/>
        </w:rPr>
        <w:t xml:space="preserve">%). До </w:t>
      </w:r>
      <w:proofErr w:type="spellStart"/>
      <w:r w:rsidRPr="007A72B3">
        <w:rPr>
          <w:rFonts w:ascii="Times New Roman" w:hAnsi="Times New Roman" w:cs="Times New Roman"/>
          <w:sz w:val="28"/>
          <w:szCs w:val="28"/>
          <w:lang w:val="ru-RU"/>
        </w:rPr>
        <w:t>першої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п'ятірки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також</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входять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Ізраїль</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Кіпр</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які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сплачували</w:t>
      </w:r>
      <w:proofErr w:type="spellEnd"/>
      <w:r w:rsidRPr="007A72B3">
        <w:rPr>
          <w:rFonts w:ascii="Times New Roman" w:hAnsi="Times New Roman" w:cs="Times New Roman"/>
          <w:sz w:val="28"/>
          <w:szCs w:val="28"/>
          <w:lang w:val="ru-RU"/>
        </w:rPr>
        <w:t xml:space="preserve"> до </w:t>
      </w:r>
      <w:proofErr w:type="spellStart"/>
      <w:r w:rsidRPr="007A72B3">
        <w:rPr>
          <w:rFonts w:ascii="Times New Roman" w:hAnsi="Times New Roman" w:cs="Times New Roman"/>
          <w:sz w:val="28"/>
          <w:szCs w:val="28"/>
          <w:lang w:val="ru-RU"/>
        </w:rPr>
        <w:t>українського</w:t>
      </w:r>
      <w:proofErr w:type="spellEnd"/>
      <w:r w:rsidRPr="007A72B3">
        <w:rPr>
          <w:rFonts w:ascii="Times New Roman" w:hAnsi="Times New Roman" w:cs="Times New Roman"/>
          <w:sz w:val="28"/>
          <w:szCs w:val="28"/>
          <w:lang w:val="ru-RU"/>
        </w:rPr>
        <w:t xml:space="preserve"> бюджету </w:t>
      </w:r>
      <w:proofErr w:type="spellStart"/>
      <w:r w:rsidRPr="007A72B3">
        <w:rPr>
          <w:rFonts w:ascii="Times New Roman" w:hAnsi="Times New Roman" w:cs="Times New Roman"/>
          <w:sz w:val="28"/>
          <w:szCs w:val="28"/>
          <w:lang w:val="ru-RU"/>
        </w:rPr>
        <w:t>приблизно</w:t>
      </w:r>
      <w:proofErr w:type="spellEnd"/>
      <w:r w:rsidRPr="007A72B3">
        <w:rPr>
          <w:rFonts w:ascii="Times New Roman" w:hAnsi="Times New Roman" w:cs="Times New Roman"/>
          <w:sz w:val="28"/>
          <w:szCs w:val="28"/>
          <w:lang w:val="ru-RU"/>
        </w:rPr>
        <w:t xml:space="preserve"> 80 </w:t>
      </w:r>
      <w:proofErr w:type="spellStart"/>
      <w:r w:rsidRPr="007A72B3">
        <w:rPr>
          <w:rFonts w:ascii="Times New Roman" w:hAnsi="Times New Roman" w:cs="Times New Roman"/>
          <w:sz w:val="28"/>
          <w:szCs w:val="28"/>
          <w:lang w:val="ru-RU"/>
        </w:rPr>
        <w:t>мільйонів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доларів</w:t>
      </w:r>
      <w:proofErr w:type="spellEnd"/>
      <w:r w:rsidRPr="007A72B3">
        <w:rPr>
          <w:rFonts w:ascii="Times New Roman" w:hAnsi="Times New Roman" w:cs="Times New Roman"/>
          <w:sz w:val="28"/>
          <w:szCs w:val="28"/>
          <w:lang w:val="ru-RU"/>
        </w:rPr>
        <w:t xml:space="preserve"> США </w:t>
      </w:r>
      <w:proofErr w:type="spellStart"/>
      <w:r w:rsidRPr="007A72B3">
        <w:rPr>
          <w:rFonts w:ascii="Times New Roman" w:hAnsi="Times New Roman" w:cs="Times New Roman"/>
          <w:sz w:val="28"/>
          <w:szCs w:val="28"/>
          <w:lang w:val="ru-RU"/>
        </w:rPr>
        <w:t>кожен</w:t>
      </w:r>
      <w:proofErr w:type="spellEnd"/>
      <w:r w:rsidRPr="007A72B3">
        <w:rPr>
          <w:rFonts w:ascii="Times New Roman" w:hAnsi="Times New Roman" w:cs="Times New Roman"/>
          <w:sz w:val="28"/>
          <w:szCs w:val="28"/>
          <w:lang w:val="ru-RU"/>
        </w:rPr>
        <w:t xml:space="preserve"> у 2022 р. Сума </w:t>
      </w:r>
      <w:proofErr w:type="spellStart"/>
      <w:r w:rsidRPr="007A72B3">
        <w:rPr>
          <w:rFonts w:ascii="Times New Roman" w:hAnsi="Times New Roman" w:cs="Times New Roman"/>
          <w:sz w:val="28"/>
          <w:szCs w:val="28"/>
          <w:lang w:val="ru-RU"/>
        </w:rPr>
        <w:t>податків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зборів</w:t>
      </w:r>
      <w:proofErr w:type="spellEnd"/>
      <w:r w:rsidRPr="007A72B3">
        <w:rPr>
          <w:rFonts w:ascii="Times New Roman" w:hAnsi="Times New Roman" w:cs="Times New Roman"/>
          <w:sz w:val="28"/>
          <w:szCs w:val="28"/>
          <w:lang w:val="ru-RU"/>
        </w:rPr>
        <w:t xml:space="preserve"> до </w:t>
      </w:r>
      <w:proofErr w:type="spellStart"/>
      <w:r w:rsidRPr="007A72B3">
        <w:rPr>
          <w:rFonts w:ascii="Times New Roman" w:hAnsi="Times New Roman" w:cs="Times New Roman"/>
          <w:sz w:val="28"/>
          <w:szCs w:val="28"/>
          <w:lang w:val="ru-RU"/>
        </w:rPr>
        <w:t>зведеного</w:t>
      </w:r>
      <w:proofErr w:type="spellEnd"/>
      <w:r w:rsidRPr="007A72B3">
        <w:rPr>
          <w:rFonts w:ascii="Times New Roman" w:hAnsi="Times New Roman" w:cs="Times New Roman"/>
          <w:sz w:val="28"/>
          <w:szCs w:val="28"/>
          <w:lang w:val="ru-RU"/>
        </w:rPr>
        <w:t xml:space="preserve"> бюджету </w:t>
      </w:r>
      <w:proofErr w:type="spellStart"/>
      <w:r w:rsidRPr="007A72B3">
        <w:rPr>
          <w:rFonts w:ascii="Times New Roman" w:hAnsi="Times New Roman" w:cs="Times New Roman"/>
          <w:sz w:val="28"/>
          <w:szCs w:val="28"/>
          <w:lang w:val="ru-RU"/>
        </w:rPr>
        <w:t>України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сплачених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ІТ-бізнесом</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минулому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році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склала</w:t>
      </w:r>
      <w:proofErr w:type="spellEnd"/>
      <w:r w:rsidRPr="007A72B3">
        <w:rPr>
          <w:rFonts w:ascii="Times New Roman" w:hAnsi="Times New Roman" w:cs="Times New Roman"/>
          <w:sz w:val="28"/>
          <w:szCs w:val="28"/>
          <w:lang w:val="ru-RU"/>
        </w:rPr>
        <w:t xml:space="preserve"> 32,2 </w:t>
      </w:r>
      <w:proofErr w:type="spellStart"/>
      <w:r w:rsidRPr="007A72B3">
        <w:rPr>
          <w:rFonts w:ascii="Times New Roman" w:hAnsi="Times New Roman" w:cs="Times New Roman"/>
          <w:sz w:val="28"/>
          <w:szCs w:val="28"/>
          <w:lang w:val="ru-RU"/>
        </w:rPr>
        <w:t>мільярда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гривень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на 4,4 </w:t>
      </w:r>
      <w:proofErr w:type="spellStart"/>
      <w:r w:rsidRPr="007A72B3">
        <w:rPr>
          <w:rFonts w:ascii="Times New Roman" w:hAnsi="Times New Roman" w:cs="Times New Roman"/>
          <w:sz w:val="28"/>
          <w:szCs w:val="28"/>
          <w:lang w:val="ru-RU"/>
        </w:rPr>
        <w:t>мільярда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гривень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або</w:t>
      </w:r>
      <w:proofErr w:type="spellEnd"/>
      <w:r w:rsidRPr="007A72B3">
        <w:rPr>
          <w:rFonts w:ascii="Times New Roman" w:hAnsi="Times New Roman" w:cs="Times New Roman"/>
          <w:sz w:val="28"/>
          <w:szCs w:val="28"/>
          <w:lang w:val="ru-RU"/>
        </w:rPr>
        <w:t xml:space="preserve"> на 16% </w:t>
      </w:r>
      <w:proofErr w:type="spellStart"/>
      <w:r w:rsidRPr="007A72B3">
        <w:rPr>
          <w:rFonts w:ascii="Times New Roman" w:hAnsi="Times New Roman" w:cs="Times New Roman"/>
          <w:sz w:val="28"/>
          <w:szCs w:val="28"/>
          <w:lang w:val="ru-RU"/>
        </w:rPr>
        <w:t>більше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ніж</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попередньому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році</w:t>
      </w:r>
      <w:proofErr w:type="spellEnd"/>
      <w:r w:rsidRPr="007A72B3">
        <w:rPr>
          <w:rFonts w:ascii="Times New Roman" w:hAnsi="Times New Roman" w:cs="Times New Roman"/>
          <w:sz w:val="28"/>
          <w:szCs w:val="28"/>
          <w:lang w:val="ru-RU"/>
        </w:rPr>
        <w:t>. На початок 2023 р</w:t>
      </w:r>
      <w:r w:rsidR="007A72B3">
        <w:rPr>
          <w:rFonts w:ascii="Times New Roman" w:hAnsi="Times New Roman" w:cs="Times New Roman"/>
          <w:sz w:val="28"/>
          <w:szCs w:val="28"/>
          <w:lang w:val="ru-RU"/>
        </w:rPr>
        <w:t>.</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кількість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платників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податків</w:t>
      </w:r>
      <w:proofErr w:type="spellEnd"/>
      <w:r w:rsidRPr="007A72B3">
        <w:rPr>
          <w:rFonts w:ascii="Times New Roman" w:hAnsi="Times New Roman" w:cs="Times New Roman"/>
          <w:sz w:val="28"/>
          <w:szCs w:val="28"/>
          <w:lang w:val="ru-RU"/>
        </w:rPr>
        <w:t xml:space="preserve"> за КВЕД,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стосується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ІТ-галузі</w:t>
      </w:r>
      <w:proofErr w:type="spellEnd"/>
      <w:r w:rsidRPr="007A72B3">
        <w:rPr>
          <w:rFonts w:ascii="Times New Roman" w:hAnsi="Times New Roman" w:cs="Times New Roman"/>
          <w:sz w:val="28"/>
          <w:szCs w:val="28"/>
          <w:lang w:val="ru-RU"/>
        </w:rPr>
        <w:t xml:space="preserve">, становила 281,6 </w:t>
      </w:r>
      <w:proofErr w:type="spellStart"/>
      <w:r w:rsidRPr="007A72B3">
        <w:rPr>
          <w:rFonts w:ascii="Times New Roman" w:hAnsi="Times New Roman" w:cs="Times New Roman"/>
          <w:sz w:val="28"/>
          <w:szCs w:val="28"/>
          <w:lang w:val="ru-RU"/>
        </w:rPr>
        <w:t>тисяч</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осіб</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них 272,7 </w:t>
      </w:r>
      <w:proofErr w:type="spellStart"/>
      <w:r w:rsidRPr="007A72B3">
        <w:rPr>
          <w:rFonts w:ascii="Times New Roman" w:hAnsi="Times New Roman" w:cs="Times New Roman"/>
          <w:sz w:val="28"/>
          <w:szCs w:val="28"/>
          <w:lang w:val="ru-RU"/>
        </w:rPr>
        <w:t>тисячі</w:t>
      </w:r>
      <w:proofErr w:type="spellEnd"/>
      <w:r w:rsidRPr="007A72B3">
        <w:rPr>
          <w:rFonts w:ascii="Times New Roman" w:hAnsi="Times New Roman" w:cs="Times New Roman"/>
          <w:sz w:val="28"/>
          <w:szCs w:val="28"/>
          <w:lang w:val="ru-RU"/>
        </w:rPr>
        <w:t xml:space="preserve"> - </w:t>
      </w:r>
      <w:proofErr w:type="spellStart"/>
      <w:r w:rsidRPr="007A72B3">
        <w:rPr>
          <w:rFonts w:ascii="Times New Roman" w:hAnsi="Times New Roman" w:cs="Times New Roman"/>
          <w:sz w:val="28"/>
          <w:szCs w:val="28"/>
          <w:lang w:val="ru-RU"/>
        </w:rPr>
        <w:t>ФОПи</w:t>
      </w:r>
      <w:proofErr w:type="spellEnd"/>
      <w:r w:rsidRPr="007A72B3">
        <w:rPr>
          <w:rFonts w:ascii="Times New Roman" w:hAnsi="Times New Roman" w:cs="Times New Roman"/>
          <w:sz w:val="28"/>
          <w:szCs w:val="28"/>
          <w:lang w:val="ru-RU"/>
        </w:rPr>
        <w:t xml:space="preserve"> та 8,9 </w:t>
      </w:r>
      <w:proofErr w:type="spellStart"/>
      <w:r w:rsidRPr="007A72B3">
        <w:rPr>
          <w:rFonts w:ascii="Times New Roman" w:hAnsi="Times New Roman" w:cs="Times New Roman"/>
          <w:sz w:val="28"/>
          <w:szCs w:val="28"/>
          <w:lang w:val="ru-RU"/>
        </w:rPr>
        <w:t>тисяч</w:t>
      </w:r>
      <w:proofErr w:type="spellEnd"/>
      <w:r w:rsidRPr="007A72B3">
        <w:rPr>
          <w:rFonts w:ascii="Times New Roman" w:hAnsi="Times New Roman" w:cs="Times New Roman"/>
          <w:sz w:val="28"/>
          <w:szCs w:val="28"/>
          <w:lang w:val="ru-RU"/>
        </w:rPr>
        <w:t xml:space="preserve"> - </w:t>
      </w:r>
      <w:proofErr w:type="spellStart"/>
      <w:r w:rsidRPr="007A72B3">
        <w:rPr>
          <w:rFonts w:ascii="Times New Roman" w:hAnsi="Times New Roman" w:cs="Times New Roman"/>
          <w:sz w:val="28"/>
          <w:szCs w:val="28"/>
          <w:lang w:val="ru-RU"/>
        </w:rPr>
        <w:t>юридичні</w:t>
      </w:r>
      <w:proofErr w:type="spellEnd"/>
      <w:r w:rsidRPr="007A72B3">
        <w:rPr>
          <w:rFonts w:ascii="Times New Roman" w:hAnsi="Times New Roman" w:cs="Times New Roman"/>
          <w:sz w:val="28"/>
          <w:szCs w:val="28"/>
          <w:lang w:val="ru-RU"/>
        </w:rPr>
        <w:t xml:space="preserve"> особи</w:t>
      </w:r>
      <w:r w:rsidR="007A72B3">
        <w:rPr>
          <w:rFonts w:ascii="Times New Roman" w:hAnsi="Times New Roman" w:cs="Times New Roman"/>
          <w:sz w:val="28"/>
          <w:szCs w:val="28"/>
          <w:lang w:val="ru-RU"/>
        </w:rPr>
        <w:t xml:space="preserve"> </w:t>
      </w:r>
      <w:r w:rsidRPr="007A72B3">
        <w:rPr>
          <w:rFonts w:ascii="Times New Roman" w:hAnsi="Times New Roman" w:cs="Times New Roman"/>
          <w:sz w:val="28"/>
          <w:szCs w:val="28"/>
          <w:lang w:val="ru-RU"/>
        </w:rPr>
        <w:t>[3].</w:t>
      </w:r>
      <w:r w:rsidR="007A72B3">
        <w:rPr>
          <w:rFonts w:ascii="Times New Roman" w:hAnsi="Times New Roman" w:cs="Times New Roman"/>
          <w:sz w:val="28"/>
          <w:szCs w:val="28"/>
          <w:lang w:val="ru-RU"/>
        </w:rPr>
        <w:t xml:space="preserve"> </w:t>
      </w:r>
      <w:r w:rsidR="007A72B3" w:rsidRPr="007A72B3">
        <w:rPr>
          <w:rFonts w:ascii="Times New Roman" w:hAnsi="Times New Roman" w:cs="Times New Roman"/>
          <w:sz w:val="28"/>
          <w:szCs w:val="28"/>
          <w:lang w:val="uk-UA"/>
        </w:rPr>
        <w:t xml:space="preserve"> Порівняння обсягів експорту </w:t>
      </w:r>
      <w:r w:rsidR="007A72B3" w:rsidRPr="007A72B3">
        <w:rPr>
          <w:rFonts w:ascii="Times New Roman" w:hAnsi="Times New Roman" w:cs="Times New Roman"/>
          <w:sz w:val="28"/>
          <w:szCs w:val="28"/>
        </w:rPr>
        <w:t>IT</w:t>
      </w:r>
      <w:r w:rsidR="007A72B3" w:rsidRPr="007A72B3">
        <w:rPr>
          <w:rFonts w:ascii="Times New Roman" w:hAnsi="Times New Roman" w:cs="Times New Roman"/>
          <w:sz w:val="28"/>
          <w:szCs w:val="28"/>
          <w:lang w:val="ru-RU"/>
        </w:rPr>
        <w:t>-</w:t>
      </w:r>
      <w:r w:rsidR="007A72B3" w:rsidRPr="007A72B3">
        <w:rPr>
          <w:rFonts w:ascii="Times New Roman" w:hAnsi="Times New Roman" w:cs="Times New Roman"/>
          <w:sz w:val="28"/>
          <w:szCs w:val="28"/>
          <w:lang w:val="uk-UA"/>
        </w:rPr>
        <w:t xml:space="preserve">галузі в Україні за 2021-2022 рр.  представлена на рис. 1. </w:t>
      </w:r>
    </w:p>
    <w:p w:rsidR="007A72B3" w:rsidRPr="005E2683" w:rsidRDefault="007A72B3" w:rsidP="007A72B3">
      <w:pPr>
        <w:spacing w:line="360" w:lineRule="auto"/>
        <w:jc w:val="center"/>
        <w:rPr>
          <w:rFonts w:ascii="Times New Roman" w:hAnsi="Times New Roman" w:cs="Times New Roman"/>
          <w:i/>
          <w:sz w:val="28"/>
          <w:szCs w:val="28"/>
          <w:lang w:val="uk-UA"/>
        </w:rPr>
      </w:pPr>
      <w:r w:rsidRPr="005E2683">
        <w:rPr>
          <w:rFonts w:ascii="Times New Roman" w:hAnsi="Times New Roman" w:cs="Times New Roman"/>
          <w:noProof/>
          <w:sz w:val="28"/>
          <w:szCs w:val="28"/>
          <w:lang w:val="uk-UA" w:eastAsia="uk-UA"/>
        </w:rPr>
        <w:drawing>
          <wp:anchor distT="0" distB="0" distL="114300" distR="114300" simplePos="0" relativeHeight="251663360" behindDoc="0" locked="0" layoutInCell="1" allowOverlap="1">
            <wp:simplePos x="0" y="0"/>
            <wp:positionH relativeFrom="column">
              <wp:posOffset>88265</wp:posOffset>
            </wp:positionH>
            <wp:positionV relativeFrom="paragraph">
              <wp:posOffset>14605</wp:posOffset>
            </wp:positionV>
            <wp:extent cx="5973445" cy="1640840"/>
            <wp:effectExtent l="19050" t="0" r="27305" b="0"/>
            <wp:wrapTopAndBottom/>
            <wp:docPr id="3"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5E2683">
        <w:rPr>
          <w:rFonts w:ascii="Times New Roman" w:hAnsi="Times New Roman" w:cs="Times New Roman"/>
          <w:sz w:val="28"/>
          <w:szCs w:val="28"/>
          <w:lang w:val="uk-UA"/>
        </w:rPr>
        <w:t>Рис. 1. Обсяг експорту комп’ютерних послуг України у 2022 р.</w:t>
      </w:r>
      <w:r w:rsidRPr="005E2683">
        <w:rPr>
          <w:rFonts w:ascii="Times New Roman" w:hAnsi="Times New Roman" w:cs="Times New Roman"/>
          <w:sz w:val="28"/>
          <w:szCs w:val="28"/>
          <w:lang w:val="uk-UA"/>
        </w:rPr>
        <w:br/>
        <w:t>порівняно з 2021 р.</w:t>
      </w:r>
    </w:p>
    <w:p w:rsidR="007A72B3" w:rsidRPr="008566A7" w:rsidRDefault="007A72B3" w:rsidP="007A72B3">
      <w:pPr>
        <w:spacing w:line="360" w:lineRule="auto"/>
        <w:ind w:firstLine="593"/>
        <w:rPr>
          <w:rFonts w:ascii="Times New Roman" w:hAnsi="Times New Roman" w:cs="Times New Roman"/>
          <w:sz w:val="24"/>
          <w:szCs w:val="24"/>
          <w:lang w:val="uk-UA"/>
        </w:rPr>
      </w:pPr>
      <w:r w:rsidRPr="008566A7">
        <w:rPr>
          <w:rFonts w:ascii="Times New Roman" w:hAnsi="Times New Roman" w:cs="Times New Roman"/>
          <w:i/>
          <w:sz w:val="24"/>
          <w:szCs w:val="24"/>
          <w:lang w:val="uk-UA"/>
        </w:rPr>
        <w:t>Джерело: складено автором на основі даних</w:t>
      </w:r>
      <w:r w:rsidRPr="00404AD3">
        <w:rPr>
          <w:rFonts w:ascii="Times New Roman" w:hAnsi="Times New Roman" w:cs="Times New Roman"/>
          <w:i/>
          <w:sz w:val="24"/>
          <w:szCs w:val="24"/>
          <w:lang w:val="ru-RU"/>
        </w:rPr>
        <w:t xml:space="preserve"> </w:t>
      </w:r>
      <w:r>
        <w:rPr>
          <w:rFonts w:ascii="Times New Roman" w:hAnsi="Times New Roman" w:cs="Times New Roman"/>
          <w:i/>
          <w:sz w:val="24"/>
          <w:szCs w:val="24"/>
          <w:lang w:val="uk-UA"/>
        </w:rPr>
        <w:t>НБУ</w:t>
      </w:r>
      <w:r w:rsidRPr="008566A7">
        <w:rPr>
          <w:rFonts w:ascii="Times New Roman" w:hAnsi="Times New Roman" w:cs="Times New Roman"/>
          <w:i/>
          <w:sz w:val="24"/>
          <w:szCs w:val="24"/>
          <w:lang w:val="uk-UA"/>
        </w:rPr>
        <w:t>.</w:t>
      </w:r>
    </w:p>
    <w:p w:rsidR="007A72B3" w:rsidRDefault="007A72B3" w:rsidP="005E2683">
      <w:pPr>
        <w:spacing w:after="0" w:line="360" w:lineRule="auto"/>
        <w:ind w:firstLine="709"/>
        <w:jc w:val="both"/>
        <w:rPr>
          <w:rFonts w:ascii="Times New Roman" w:hAnsi="Times New Roman" w:cs="Times New Roman"/>
          <w:sz w:val="28"/>
          <w:szCs w:val="28"/>
          <w:lang w:val="uk-UA"/>
        </w:rPr>
      </w:pPr>
      <w:r w:rsidRPr="007A72B3">
        <w:rPr>
          <w:rFonts w:ascii="Times New Roman" w:hAnsi="Times New Roman" w:cs="Times New Roman"/>
          <w:sz w:val="28"/>
          <w:szCs w:val="28"/>
          <w:lang w:val="uk-UA"/>
        </w:rPr>
        <w:t>Охарактеризуємо особливості розвитку, наявні виклики і перспективи діяльності</w:t>
      </w:r>
      <w:r w:rsidRPr="007A72B3">
        <w:rPr>
          <w:rFonts w:ascii="Times New Roman" w:hAnsi="Times New Roman" w:cs="Times New Roman"/>
          <w:color w:val="000000" w:themeColor="text1"/>
          <w:sz w:val="28"/>
          <w:szCs w:val="28"/>
          <w:lang w:val="uk-UA"/>
        </w:rPr>
        <w:t xml:space="preserve"> </w:t>
      </w:r>
      <w:r w:rsidRPr="007A72B3">
        <w:rPr>
          <w:rFonts w:ascii="Times New Roman" w:hAnsi="Times New Roman" w:cs="Times New Roman"/>
          <w:color w:val="000000" w:themeColor="text1"/>
          <w:sz w:val="28"/>
          <w:szCs w:val="28"/>
        </w:rPr>
        <w:t>IT</w:t>
      </w:r>
      <w:proofErr w:type="spellStart"/>
      <w:r w:rsidRPr="007A72B3">
        <w:rPr>
          <w:rFonts w:ascii="Times New Roman" w:hAnsi="Times New Roman" w:cs="Times New Roman"/>
          <w:color w:val="000000" w:themeColor="text1"/>
          <w:sz w:val="28"/>
          <w:szCs w:val="28"/>
          <w:lang w:val="uk-UA"/>
        </w:rPr>
        <w:t>-підприємств</w:t>
      </w:r>
      <w:proofErr w:type="spellEnd"/>
      <w:r w:rsidRPr="007A72B3">
        <w:rPr>
          <w:rFonts w:ascii="Times New Roman" w:hAnsi="Times New Roman" w:cs="Times New Roman"/>
          <w:color w:val="000000" w:themeColor="text1"/>
          <w:sz w:val="28"/>
          <w:szCs w:val="28"/>
          <w:lang w:val="uk-UA"/>
        </w:rPr>
        <w:t xml:space="preserve"> в умовах воєнного стану в Україні на прикладі типового представника галузі: </w:t>
      </w:r>
      <w:proofErr w:type="spellStart"/>
      <w:r w:rsidRPr="007A72B3">
        <w:rPr>
          <w:rFonts w:ascii="Times New Roman" w:hAnsi="Times New Roman" w:cs="Times New Roman"/>
          <w:sz w:val="28"/>
          <w:szCs w:val="28"/>
          <w:lang w:val="uk-UA"/>
        </w:rPr>
        <w:t>GoIT</w:t>
      </w:r>
      <w:proofErr w:type="spellEnd"/>
      <w:r w:rsidRPr="007A72B3">
        <w:rPr>
          <w:rFonts w:ascii="Times New Roman" w:hAnsi="Times New Roman" w:cs="Times New Roman"/>
          <w:sz w:val="28"/>
          <w:szCs w:val="28"/>
          <w:lang w:val="uk-UA"/>
        </w:rPr>
        <w:t xml:space="preserve"> – це міжнародна EdTech-компанія, що пропонує широкий спектр курсів для підготовки фахівців у сфері ІТ. Як і весь </w:t>
      </w:r>
      <w:r w:rsidRPr="007A72B3">
        <w:rPr>
          <w:rFonts w:ascii="Times New Roman" w:hAnsi="Times New Roman" w:cs="Times New Roman"/>
          <w:sz w:val="28"/>
          <w:szCs w:val="28"/>
          <w:lang w:val="uk-UA"/>
        </w:rPr>
        <w:lastRenderedPageBreak/>
        <w:t xml:space="preserve">сектор IT, компанія стабільно розвивається протягом дев’яти років свого існування. </w:t>
      </w:r>
    </w:p>
    <w:p w:rsidR="007A72B3" w:rsidRPr="007A72B3" w:rsidRDefault="007A72B3" w:rsidP="005E2683">
      <w:pPr>
        <w:spacing w:after="0" w:line="360" w:lineRule="auto"/>
        <w:ind w:firstLine="709"/>
        <w:jc w:val="both"/>
        <w:rPr>
          <w:rFonts w:ascii="Times New Roman" w:hAnsi="Times New Roman" w:cs="Times New Roman"/>
          <w:sz w:val="28"/>
          <w:szCs w:val="28"/>
          <w:lang w:val="uk-UA"/>
        </w:rPr>
      </w:pPr>
      <w:r w:rsidRPr="007A72B3">
        <w:rPr>
          <w:rFonts w:ascii="Times New Roman" w:hAnsi="Times New Roman" w:cs="Times New Roman"/>
          <w:sz w:val="28"/>
          <w:szCs w:val="28"/>
          <w:lang w:val="uk-UA"/>
        </w:rPr>
        <w:t xml:space="preserve">Зокрема у 2022р. компанія виросла на 900% у Польщі, успішно запустила </w:t>
      </w:r>
      <w:proofErr w:type="spellStart"/>
      <w:r w:rsidRPr="007A72B3">
        <w:rPr>
          <w:rFonts w:ascii="Times New Roman" w:hAnsi="Times New Roman" w:cs="Times New Roman"/>
          <w:sz w:val="28"/>
          <w:szCs w:val="28"/>
          <w:lang w:val="uk-UA"/>
        </w:rPr>
        <w:t>стартап</w:t>
      </w:r>
      <w:proofErr w:type="spellEnd"/>
      <w:r w:rsidRPr="007A72B3">
        <w:rPr>
          <w:rFonts w:ascii="Times New Roman" w:hAnsi="Times New Roman" w:cs="Times New Roman"/>
          <w:sz w:val="28"/>
          <w:szCs w:val="28"/>
          <w:lang w:val="uk-UA"/>
        </w:rPr>
        <w:t xml:space="preserve"> у Румунії, працевлаштувала 600 випускників, а також 5-й раз поспіль виграла «Українську Народну Премію» як найкраща IT-освіта в Україні [4].  Хоча, з’явилися й нові виклики [5]: заборона виїзду </w:t>
      </w:r>
      <w:proofErr w:type="spellStart"/>
      <w:r w:rsidRPr="007A72B3">
        <w:rPr>
          <w:rFonts w:ascii="Times New Roman" w:hAnsi="Times New Roman" w:cs="Times New Roman"/>
          <w:sz w:val="28"/>
          <w:szCs w:val="28"/>
          <w:lang w:val="uk-UA"/>
        </w:rPr>
        <w:t>ІТ-фахівців</w:t>
      </w:r>
      <w:proofErr w:type="spellEnd"/>
      <w:r w:rsidRPr="007A72B3">
        <w:rPr>
          <w:rFonts w:ascii="Times New Roman" w:hAnsi="Times New Roman" w:cs="Times New Roman"/>
          <w:sz w:val="28"/>
          <w:szCs w:val="28"/>
          <w:lang w:val="uk-UA"/>
        </w:rPr>
        <w:t xml:space="preserve"> за кордон; міграція працівників та їхніх сімей; призов </w:t>
      </w:r>
      <w:proofErr w:type="spellStart"/>
      <w:r w:rsidRPr="007A72B3">
        <w:rPr>
          <w:rFonts w:ascii="Times New Roman" w:hAnsi="Times New Roman" w:cs="Times New Roman"/>
          <w:sz w:val="28"/>
          <w:szCs w:val="28"/>
          <w:lang w:val="uk-UA"/>
        </w:rPr>
        <w:t>ІТ-фахівців</w:t>
      </w:r>
      <w:proofErr w:type="spellEnd"/>
      <w:r w:rsidRPr="007A72B3">
        <w:rPr>
          <w:rFonts w:ascii="Times New Roman" w:hAnsi="Times New Roman" w:cs="Times New Roman"/>
          <w:sz w:val="28"/>
          <w:szCs w:val="28"/>
          <w:lang w:val="uk-UA"/>
        </w:rPr>
        <w:t xml:space="preserve">; відсутності електропостачання; валютне регулювання; виклики, пов'язані з </w:t>
      </w:r>
      <w:proofErr w:type="spellStart"/>
      <w:r w:rsidRPr="007A72B3">
        <w:rPr>
          <w:rFonts w:ascii="Times New Roman" w:hAnsi="Times New Roman" w:cs="Times New Roman"/>
          <w:sz w:val="28"/>
          <w:szCs w:val="28"/>
          <w:lang w:val="uk-UA"/>
        </w:rPr>
        <w:t>релокацією</w:t>
      </w:r>
      <w:proofErr w:type="spellEnd"/>
      <w:r w:rsidRPr="007A72B3">
        <w:rPr>
          <w:rFonts w:ascii="Times New Roman" w:hAnsi="Times New Roman" w:cs="Times New Roman"/>
          <w:sz w:val="28"/>
          <w:szCs w:val="28"/>
          <w:lang w:val="uk-UA"/>
        </w:rPr>
        <w:t>; виклики в роботі з клієнтами; активні бойові дії та окупація територій; податкове законодавство. Адаптивність галузі можна назвати конкурентною перевагою IT-підприємств. Іншими перевагами українських IT-компаній в умовах війни є: підтримка з боку уряду; відносно низькі бар’єри виходу на ринки сусідніх країн; висока привабливість для працевлаштування; значна привабливість для інвесторів, зокрема іноземних; можливість дистанційної роботи.</w:t>
      </w:r>
    </w:p>
    <w:p w:rsidR="00CA5915" w:rsidRPr="007A72B3" w:rsidRDefault="00CA5915" w:rsidP="005E2683">
      <w:pPr>
        <w:spacing w:after="0" w:line="360" w:lineRule="auto"/>
        <w:ind w:firstLine="709"/>
        <w:jc w:val="both"/>
        <w:rPr>
          <w:rFonts w:ascii="Times New Roman" w:hAnsi="Times New Roman" w:cs="Times New Roman"/>
          <w:sz w:val="28"/>
          <w:szCs w:val="28"/>
          <w:lang w:val="ru-RU"/>
        </w:rPr>
      </w:pPr>
      <w:proofErr w:type="spellStart"/>
      <w:r w:rsidRPr="007A72B3">
        <w:rPr>
          <w:rFonts w:ascii="Times New Roman" w:hAnsi="Times New Roman" w:cs="Times New Roman"/>
          <w:sz w:val="28"/>
          <w:szCs w:val="28"/>
          <w:lang w:val="ru-RU"/>
        </w:rPr>
        <w:t>Важливо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розуміти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хороші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показники</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ІТ-індустрії</w:t>
      </w:r>
      <w:proofErr w:type="spellEnd"/>
      <w:r w:rsidRPr="007A72B3">
        <w:rPr>
          <w:rFonts w:ascii="Times New Roman" w:hAnsi="Times New Roman" w:cs="Times New Roman"/>
          <w:sz w:val="28"/>
          <w:szCs w:val="28"/>
          <w:lang w:val="ru-RU"/>
        </w:rPr>
        <w:t xml:space="preserve"> за 2022 р</w:t>
      </w:r>
      <w:r w:rsidR="007A72B3">
        <w:rPr>
          <w:rFonts w:ascii="Times New Roman" w:hAnsi="Times New Roman" w:cs="Times New Roman"/>
          <w:sz w:val="28"/>
          <w:szCs w:val="28"/>
          <w:lang w:val="ru-RU"/>
        </w:rPr>
        <w:t>.</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головним</w:t>
      </w:r>
      <w:proofErr w:type="spellEnd"/>
      <w:r w:rsidRPr="007A72B3">
        <w:rPr>
          <w:rFonts w:ascii="Times New Roman" w:hAnsi="Times New Roman" w:cs="Times New Roman"/>
          <w:sz w:val="28"/>
          <w:szCs w:val="28"/>
          <w:lang w:val="ru-RU"/>
        </w:rPr>
        <w:t xml:space="preserve"> чином, </w:t>
      </w:r>
      <w:proofErr w:type="spellStart"/>
      <w:r w:rsidRPr="007A72B3">
        <w:rPr>
          <w:rFonts w:ascii="Times New Roman" w:hAnsi="Times New Roman" w:cs="Times New Roman"/>
          <w:sz w:val="28"/>
          <w:szCs w:val="28"/>
          <w:lang w:val="ru-RU"/>
        </w:rPr>
        <w:t>залежать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від</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міжнародних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контрактів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які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були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укладені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ще</w:t>
      </w:r>
      <w:proofErr w:type="spellEnd"/>
      <w:r w:rsidRPr="007A72B3">
        <w:rPr>
          <w:rFonts w:ascii="Times New Roman" w:hAnsi="Times New Roman" w:cs="Times New Roman"/>
          <w:sz w:val="28"/>
          <w:szCs w:val="28"/>
          <w:lang w:val="ru-RU"/>
        </w:rPr>
        <w:t xml:space="preserve"> до початку </w:t>
      </w:r>
      <w:proofErr w:type="spellStart"/>
      <w:r w:rsidRPr="007A72B3">
        <w:rPr>
          <w:rFonts w:ascii="Times New Roman" w:hAnsi="Times New Roman" w:cs="Times New Roman"/>
          <w:sz w:val="28"/>
          <w:szCs w:val="28"/>
          <w:lang w:val="ru-RU"/>
        </w:rPr>
        <w:t>війни</w:t>
      </w:r>
      <w:proofErr w:type="spellEnd"/>
      <w:r w:rsidRPr="007A72B3">
        <w:rPr>
          <w:rFonts w:ascii="Times New Roman" w:hAnsi="Times New Roman" w:cs="Times New Roman"/>
          <w:sz w:val="28"/>
          <w:szCs w:val="28"/>
          <w:lang w:val="ru-RU"/>
        </w:rPr>
        <w:t xml:space="preserve">. Зараз </w:t>
      </w:r>
      <w:proofErr w:type="spellStart"/>
      <w:r w:rsidRPr="007A72B3">
        <w:rPr>
          <w:rFonts w:ascii="Times New Roman" w:hAnsi="Times New Roman" w:cs="Times New Roman"/>
          <w:sz w:val="28"/>
          <w:szCs w:val="28"/>
          <w:lang w:val="ru-RU"/>
        </w:rPr>
        <w:t>постає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питання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чи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будуть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закордонні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компанії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продовжувати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співпрацювати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українськими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фірмами</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наймати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фахівців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Враховуючи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активні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бойові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дії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обстріли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призвели</w:t>
      </w:r>
      <w:proofErr w:type="spellEnd"/>
      <w:r w:rsidRPr="007A72B3">
        <w:rPr>
          <w:rFonts w:ascii="Times New Roman" w:hAnsi="Times New Roman" w:cs="Times New Roman"/>
          <w:sz w:val="28"/>
          <w:szCs w:val="28"/>
          <w:lang w:val="ru-RU"/>
        </w:rPr>
        <w:t xml:space="preserve"> до </w:t>
      </w:r>
      <w:proofErr w:type="spellStart"/>
      <w:r w:rsidRPr="007A72B3">
        <w:rPr>
          <w:rFonts w:ascii="Times New Roman" w:hAnsi="Times New Roman" w:cs="Times New Roman"/>
          <w:sz w:val="28"/>
          <w:szCs w:val="28"/>
          <w:lang w:val="ru-RU"/>
        </w:rPr>
        <w:t>перебоїв</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електропостачанні</w:t>
      </w:r>
      <w:proofErr w:type="spellEnd"/>
      <w:r w:rsidRPr="007A72B3">
        <w:rPr>
          <w:rFonts w:ascii="Times New Roman" w:hAnsi="Times New Roman" w:cs="Times New Roman"/>
          <w:sz w:val="28"/>
          <w:szCs w:val="28"/>
          <w:lang w:val="ru-RU"/>
        </w:rPr>
        <w:t xml:space="preserve">, а </w:t>
      </w:r>
      <w:proofErr w:type="spellStart"/>
      <w:r w:rsidRPr="007A72B3">
        <w:rPr>
          <w:rFonts w:ascii="Times New Roman" w:hAnsi="Times New Roman" w:cs="Times New Roman"/>
          <w:sz w:val="28"/>
          <w:szCs w:val="28"/>
          <w:lang w:val="ru-RU"/>
        </w:rPr>
        <w:t>також</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мобілізацію</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стабільність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бізнесу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стає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питанням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Негативні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наслідки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викликані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збройною</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агресією</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lang w:val="uk-UA"/>
        </w:rPr>
        <w:t>р</w:t>
      </w:r>
      <w:proofErr w:type="spellStart"/>
      <w:r w:rsidRPr="007A72B3">
        <w:rPr>
          <w:rFonts w:ascii="Times New Roman" w:hAnsi="Times New Roman" w:cs="Times New Roman"/>
          <w:sz w:val="28"/>
          <w:szCs w:val="28"/>
          <w:lang w:val="ru-RU"/>
        </w:rPr>
        <w:t>осії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постійно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зменшують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кількість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іноземних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клієнтів</w:t>
      </w:r>
      <w:proofErr w:type="spellEnd"/>
      <w:r w:rsidRPr="007A72B3">
        <w:rPr>
          <w:rFonts w:ascii="Times New Roman" w:hAnsi="Times New Roman" w:cs="Times New Roman"/>
          <w:sz w:val="28"/>
          <w:szCs w:val="28"/>
          <w:lang w:val="ru-RU"/>
        </w:rPr>
        <w:t xml:space="preserve"> на </w:t>
      </w:r>
      <w:proofErr w:type="spellStart"/>
      <w:r w:rsidRPr="007A72B3">
        <w:rPr>
          <w:rFonts w:ascii="Times New Roman" w:hAnsi="Times New Roman" w:cs="Times New Roman"/>
          <w:sz w:val="28"/>
          <w:szCs w:val="28"/>
          <w:lang w:val="ru-RU"/>
        </w:rPr>
        <w:t>внутрішньому</w:t>
      </w:r>
      <w:proofErr w:type="spellEnd"/>
      <w:r w:rsidRPr="007A72B3">
        <w:rPr>
          <w:rFonts w:ascii="Times New Roman" w:hAnsi="Times New Roman" w:cs="Times New Roman"/>
          <w:sz w:val="28"/>
          <w:szCs w:val="28"/>
          <w:lang w:val="ru-RU"/>
        </w:rPr>
        <w:t xml:space="preserve"> ринку,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загальна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тенденція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скорочення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робочих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місць</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світових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ІТ-компаніях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лише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поглиблює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цю</w:t>
      </w:r>
      <w:proofErr w:type="spellEnd"/>
      <w:r w:rsidRPr="007A72B3">
        <w:rPr>
          <w:rFonts w:ascii="Times New Roman" w:hAnsi="Times New Roman" w:cs="Times New Roman"/>
          <w:sz w:val="28"/>
          <w:szCs w:val="28"/>
          <w:lang w:val="ru-RU"/>
        </w:rPr>
        <w:t xml:space="preserve"> проблему.</w:t>
      </w:r>
    </w:p>
    <w:p w:rsidR="00CA5915" w:rsidRPr="00376D45" w:rsidRDefault="00CA5915" w:rsidP="005E2683">
      <w:pPr>
        <w:spacing w:after="0" w:line="360" w:lineRule="auto"/>
        <w:ind w:firstLine="709"/>
        <w:jc w:val="both"/>
        <w:rPr>
          <w:rFonts w:ascii="Times New Roman" w:hAnsi="Times New Roman" w:cs="Times New Roman"/>
          <w:sz w:val="28"/>
          <w:szCs w:val="28"/>
          <w:lang w:val="ru-RU"/>
        </w:rPr>
      </w:pPr>
      <w:proofErr w:type="spellStart"/>
      <w:r w:rsidRPr="007A72B3">
        <w:rPr>
          <w:rFonts w:ascii="Times New Roman" w:hAnsi="Times New Roman" w:cs="Times New Roman"/>
          <w:sz w:val="28"/>
          <w:szCs w:val="28"/>
          <w:lang w:val="ru-RU"/>
        </w:rPr>
        <w:t>Спільно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українським</w:t>
      </w:r>
      <w:proofErr w:type="spellEnd"/>
      <w:r w:rsidRPr="007A72B3">
        <w:rPr>
          <w:rFonts w:ascii="Times New Roman" w:hAnsi="Times New Roman" w:cs="Times New Roman"/>
          <w:sz w:val="28"/>
          <w:szCs w:val="28"/>
          <w:lang w:val="ru-RU"/>
        </w:rPr>
        <w:t xml:space="preserve"> сайтом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пошуку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роботи</w:t>
      </w:r>
      <w:proofErr w:type="spellEnd"/>
      <w:r w:rsidRPr="007A72B3">
        <w:rPr>
          <w:rFonts w:ascii="Times New Roman" w:hAnsi="Times New Roman" w:cs="Times New Roman"/>
          <w:sz w:val="28"/>
          <w:szCs w:val="28"/>
          <w:lang w:val="ru-RU"/>
        </w:rPr>
        <w:t xml:space="preserve"> для </w:t>
      </w:r>
      <w:r w:rsidRPr="008566A7">
        <w:rPr>
          <w:rFonts w:ascii="Times New Roman" w:hAnsi="Times New Roman" w:cs="Times New Roman"/>
          <w:sz w:val="28"/>
          <w:szCs w:val="28"/>
        </w:rPr>
        <w:t>IT</w:t>
      </w:r>
      <w:r w:rsidRPr="007A72B3">
        <w:rPr>
          <w:rFonts w:ascii="Times New Roman" w:hAnsi="Times New Roman" w:cs="Times New Roman"/>
          <w:sz w:val="28"/>
          <w:szCs w:val="28"/>
          <w:lang w:val="ru-RU"/>
        </w:rPr>
        <w:t>-</w:t>
      </w:r>
      <w:proofErr w:type="spellStart"/>
      <w:r w:rsidRPr="007A72B3">
        <w:rPr>
          <w:rFonts w:ascii="Times New Roman" w:hAnsi="Times New Roman" w:cs="Times New Roman"/>
          <w:sz w:val="28"/>
          <w:szCs w:val="28"/>
          <w:lang w:val="ru-RU"/>
        </w:rPr>
        <w:t>спеціалістів</w:t>
      </w:r>
      <w:proofErr w:type="spellEnd"/>
      <w:r w:rsidRPr="007A72B3">
        <w:rPr>
          <w:rFonts w:ascii="Times New Roman" w:hAnsi="Times New Roman" w:cs="Times New Roman"/>
          <w:sz w:val="28"/>
          <w:szCs w:val="28"/>
          <w:lang w:val="ru-RU"/>
        </w:rPr>
        <w:t xml:space="preserve"> </w:t>
      </w:r>
      <w:proofErr w:type="spellStart"/>
      <w:r w:rsidRPr="008566A7">
        <w:rPr>
          <w:rFonts w:ascii="Times New Roman" w:hAnsi="Times New Roman" w:cs="Times New Roman"/>
          <w:sz w:val="28"/>
          <w:szCs w:val="28"/>
        </w:rPr>
        <w:t>Djinni</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можна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виокремити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протягом</w:t>
      </w:r>
      <w:proofErr w:type="spellEnd"/>
      <w:r w:rsidRPr="007A72B3">
        <w:rPr>
          <w:rFonts w:ascii="Times New Roman" w:hAnsi="Times New Roman" w:cs="Times New Roman"/>
          <w:sz w:val="28"/>
          <w:szCs w:val="28"/>
          <w:lang w:val="ru-RU"/>
        </w:rPr>
        <w:t xml:space="preserve"> року </w:t>
      </w:r>
      <w:proofErr w:type="spellStart"/>
      <w:r w:rsidRPr="007A72B3">
        <w:rPr>
          <w:rFonts w:ascii="Times New Roman" w:hAnsi="Times New Roman" w:cs="Times New Roman"/>
          <w:sz w:val="28"/>
          <w:szCs w:val="28"/>
          <w:lang w:val="ru-RU"/>
        </w:rPr>
        <w:t>кількість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вакансій</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цій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сфері</w:t>
      </w:r>
      <w:proofErr w:type="spellEnd"/>
      <w:r w:rsidRPr="007A72B3">
        <w:rPr>
          <w:rFonts w:ascii="Times New Roman" w:hAnsi="Times New Roman" w:cs="Times New Roman"/>
          <w:sz w:val="28"/>
          <w:szCs w:val="28"/>
          <w:lang w:val="ru-RU"/>
        </w:rPr>
        <w:t xml:space="preserve"> практично </w:t>
      </w:r>
      <w:proofErr w:type="spellStart"/>
      <w:r w:rsidRPr="007A72B3">
        <w:rPr>
          <w:rFonts w:ascii="Times New Roman" w:hAnsi="Times New Roman" w:cs="Times New Roman"/>
          <w:sz w:val="28"/>
          <w:szCs w:val="28"/>
          <w:lang w:val="ru-RU"/>
        </w:rPr>
        <w:t>зменшилася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вдвічі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тоді</w:t>
      </w:r>
      <w:proofErr w:type="spellEnd"/>
      <w:r w:rsidRPr="007A72B3">
        <w:rPr>
          <w:rFonts w:ascii="Times New Roman" w:hAnsi="Times New Roman" w:cs="Times New Roman"/>
          <w:sz w:val="28"/>
          <w:szCs w:val="28"/>
          <w:lang w:val="ru-RU"/>
        </w:rPr>
        <w:t xml:space="preserve"> як </w:t>
      </w:r>
      <w:proofErr w:type="spellStart"/>
      <w:r w:rsidRPr="007A72B3">
        <w:rPr>
          <w:rFonts w:ascii="Times New Roman" w:hAnsi="Times New Roman" w:cs="Times New Roman"/>
          <w:sz w:val="28"/>
          <w:szCs w:val="28"/>
          <w:lang w:val="ru-RU"/>
        </w:rPr>
        <w:t>кількість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здобувачів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роботи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навпаки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зросла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вдвічі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Це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свідчить</w:t>
      </w:r>
      <w:proofErr w:type="spellEnd"/>
      <w:r w:rsidRPr="007A72B3">
        <w:rPr>
          <w:rFonts w:ascii="Times New Roman" w:hAnsi="Times New Roman" w:cs="Times New Roman"/>
          <w:sz w:val="28"/>
          <w:szCs w:val="28"/>
          <w:lang w:val="ru-RU"/>
        </w:rPr>
        <w:t xml:space="preserve"> про те,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ринок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тепер</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належить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роботодавцям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адже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пропозиція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перевищує</w:t>
      </w:r>
      <w:proofErr w:type="spellEnd"/>
      <w:r w:rsidRPr="007A72B3">
        <w:rPr>
          <w:rFonts w:ascii="Times New Roman" w:hAnsi="Times New Roman" w:cs="Times New Roman"/>
          <w:sz w:val="28"/>
          <w:szCs w:val="28"/>
          <w:lang w:val="ru-RU"/>
        </w:rPr>
        <w:t xml:space="preserve"> попит. </w:t>
      </w:r>
      <w:proofErr w:type="spellStart"/>
      <w:r w:rsidRPr="007A72B3">
        <w:rPr>
          <w:rFonts w:ascii="Times New Roman" w:hAnsi="Times New Roman" w:cs="Times New Roman"/>
          <w:sz w:val="28"/>
          <w:szCs w:val="28"/>
          <w:lang w:val="ru-RU"/>
        </w:rPr>
        <w:t>Загалом</w:t>
      </w:r>
      <w:proofErr w:type="spellEnd"/>
      <w:r w:rsidRPr="007A72B3">
        <w:rPr>
          <w:rFonts w:ascii="Times New Roman" w:hAnsi="Times New Roman" w:cs="Times New Roman"/>
          <w:sz w:val="28"/>
          <w:szCs w:val="28"/>
          <w:lang w:val="ru-RU"/>
        </w:rPr>
        <w:t xml:space="preserve"> в 2022 р</w:t>
      </w:r>
      <w:r w:rsidR="007A72B3">
        <w:rPr>
          <w:rFonts w:ascii="Times New Roman" w:hAnsi="Times New Roman" w:cs="Times New Roman"/>
          <w:sz w:val="28"/>
          <w:szCs w:val="28"/>
          <w:lang w:val="ru-RU"/>
        </w:rPr>
        <w:t>.</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наймання</w:t>
      </w:r>
      <w:proofErr w:type="spellEnd"/>
      <w:r w:rsidRPr="007A72B3">
        <w:rPr>
          <w:rFonts w:ascii="Times New Roman" w:hAnsi="Times New Roman" w:cs="Times New Roman"/>
          <w:sz w:val="28"/>
          <w:szCs w:val="28"/>
          <w:lang w:val="ru-RU"/>
        </w:rPr>
        <w:t xml:space="preserve"> персоналу в </w:t>
      </w:r>
      <w:proofErr w:type="spellStart"/>
      <w:r w:rsidRPr="007A72B3">
        <w:rPr>
          <w:rFonts w:ascii="Times New Roman" w:hAnsi="Times New Roman" w:cs="Times New Roman"/>
          <w:sz w:val="28"/>
          <w:szCs w:val="28"/>
          <w:lang w:val="ru-RU"/>
        </w:rPr>
        <w:t>галузі</w:t>
      </w:r>
      <w:proofErr w:type="spellEnd"/>
      <w:r w:rsidRPr="007A72B3">
        <w:rPr>
          <w:rFonts w:ascii="Times New Roman" w:hAnsi="Times New Roman" w:cs="Times New Roman"/>
          <w:sz w:val="28"/>
          <w:szCs w:val="28"/>
          <w:lang w:val="ru-RU"/>
        </w:rPr>
        <w:t xml:space="preserve"> ІТ </w:t>
      </w:r>
      <w:proofErr w:type="spellStart"/>
      <w:r w:rsidRPr="007A72B3">
        <w:rPr>
          <w:rFonts w:ascii="Times New Roman" w:hAnsi="Times New Roman" w:cs="Times New Roman"/>
          <w:sz w:val="28"/>
          <w:szCs w:val="28"/>
          <w:lang w:val="ru-RU"/>
        </w:rPr>
        <w:lastRenderedPageBreak/>
        <w:t>зменшилося</w:t>
      </w:r>
      <w:proofErr w:type="spellEnd"/>
      <w:r w:rsidRPr="007A72B3">
        <w:rPr>
          <w:rFonts w:ascii="Times New Roman" w:hAnsi="Times New Roman" w:cs="Times New Roman"/>
          <w:sz w:val="28"/>
          <w:szCs w:val="28"/>
          <w:lang w:val="ru-RU"/>
        </w:rPr>
        <w:t xml:space="preserve"> на 13%,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призвело</w:t>
      </w:r>
      <w:proofErr w:type="spellEnd"/>
      <w:r w:rsidRPr="007A72B3">
        <w:rPr>
          <w:rFonts w:ascii="Times New Roman" w:hAnsi="Times New Roman" w:cs="Times New Roman"/>
          <w:sz w:val="28"/>
          <w:szCs w:val="28"/>
          <w:lang w:val="ru-RU"/>
        </w:rPr>
        <w:t xml:space="preserve"> до </w:t>
      </w:r>
      <w:proofErr w:type="spellStart"/>
      <w:r w:rsidRPr="007A72B3">
        <w:rPr>
          <w:rFonts w:ascii="Times New Roman" w:hAnsi="Times New Roman" w:cs="Times New Roman"/>
          <w:sz w:val="28"/>
          <w:szCs w:val="28"/>
          <w:lang w:val="ru-RU"/>
        </w:rPr>
        <w:t>особливих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труднощів</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початківців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джунів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мінімальним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чи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навіть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відсутнім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досвідом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Вакансій</w:t>
      </w:r>
      <w:proofErr w:type="spellEnd"/>
      <w:r w:rsidRPr="007A72B3">
        <w:rPr>
          <w:rFonts w:ascii="Times New Roman" w:hAnsi="Times New Roman" w:cs="Times New Roman"/>
          <w:sz w:val="28"/>
          <w:szCs w:val="28"/>
          <w:lang w:val="ru-RU"/>
        </w:rPr>
        <w:t xml:space="preserve">, на </w:t>
      </w:r>
      <w:proofErr w:type="spellStart"/>
      <w:r w:rsidRPr="007A72B3">
        <w:rPr>
          <w:rFonts w:ascii="Times New Roman" w:hAnsi="Times New Roman" w:cs="Times New Roman"/>
          <w:sz w:val="28"/>
          <w:szCs w:val="28"/>
          <w:lang w:val="ru-RU"/>
        </w:rPr>
        <w:t>які</w:t>
      </w:r>
      <w:proofErr w:type="spellEnd"/>
      <w:r w:rsidRPr="007A72B3">
        <w:rPr>
          <w:rFonts w:ascii="Times New Roman" w:hAnsi="Times New Roman" w:cs="Times New Roman"/>
          <w:sz w:val="28"/>
          <w:szCs w:val="28"/>
          <w:lang w:val="ru-RU"/>
        </w:rPr>
        <w:t xml:space="preserve"> вони </w:t>
      </w:r>
      <w:proofErr w:type="spellStart"/>
      <w:r w:rsidRPr="007A72B3">
        <w:rPr>
          <w:rFonts w:ascii="Times New Roman" w:hAnsi="Times New Roman" w:cs="Times New Roman"/>
          <w:sz w:val="28"/>
          <w:szCs w:val="28"/>
          <w:lang w:val="ru-RU"/>
        </w:rPr>
        <w:t>можуть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претендувати</w:t>
      </w:r>
      <w:proofErr w:type="spellEnd"/>
      <w:r w:rsidRPr="007A72B3">
        <w:rPr>
          <w:rFonts w:ascii="Times New Roman" w:hAnsi="Times New Roman" w:cs="Times New Roman"/>
          <w:sz w:val="28"/>
          <w:szCs w:val="28"/>
          <w:lang w:val="ru-RU"/>
        </w:rPr>
        <w:t xml:space="preserve">, стало на 70% </w:t>
      </w:r>
      <w:proofErr w:type="spellStart"/>
      <w:r w:rsidRPr="007A72B3">
        <w:rPr>
          <w:rFonts w:ascii="Times New Roman" w:hAnsi="Times New Roman" w:cs="Times New Roman"/>
          <w:sz w:val="28"/>
          <w:szCs w:val="28"/>
          <w:lang w:val="ru-RU"/>
        </w:rPr>
        <w:t>менше</w:t>
      </w:r>
      <w:proofErr w:type="spellEnd"/>
      <w:r w:rsidRPr="007A72B3">
        <w:rPr>
          <w:rFonts w:ascii="Times New Roman" w:hAnsi="Times New Roman" w:cs="Times New Roman"/>
          <w:sz w:val="28"/>
          <w:szCs w:val="28"/>
          <w:lang w:val="ru-RU"/>
        </w:rPr>
        <w:t xml:space="preserve"> за </w:t>
      </w:r>
      <w:proofErr w:type="spellStart"/>
      <w:r w:rsidRPr="007A72B3">
        <w:rPr>
          <w:rFonts w:ascii="Times New Roman" w:hAnsi="Times New Roman" w:cs="Times New Roman"/>
          <w:sz w:val="28"/>
          <w:szCs w:val="28"/>
          <w:lang w:val="ru-RU"/>
        </w:rPr>
        <w:t>останній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рік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рівень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конкуренції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зросла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більше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ніж</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утричі</w:t>
      </w:r>
      <w:proofErr w:type="spellEnd"/>
      <w:r w:rsidR="00376D45" w:rsidRPr="00376D45">
        <w:rPr>
          <w:rFonts w:ascii="Times New Roman" w:hAnsi="Times New Roman" w:cs="Times New Roman"/>
          <w:sz w:val="28"/>
          <w:szCs w:val="28"/>
          <w:lang w:val="ru-RU"/>
        </w:rPr>
        <w:t xml:space="preserve"> [6].</w:t>
      </w:r>
    </w:p>
    <w:p w:rsidR="00CA5915" w:rsidRPr="007A72B3" w:rsidRDefault="00CA5915" w:rsidP="005E2683">
      <w:pPr>
        <w:spacing w:after="0" w:line="360" w:lineRule="auto"/>
        <w:ind w:firstLine="709"/>
        <w:jc w:val="both"/>
        <w:rPr>
          <w:rFonts w:ascii="Times New Roman" w:hAnsi="Times New Roman" w:cs="Times New Roman"/>
          <w:sz w:val="28"/>
          <w:szCs w:val="28"/>
          <w:lang w:val="ru-RU"/>
        </w:rPr>
      </w:pPr>
      <w:proofErr w:type="spellStart"/>
      <w:r w:rsidRPr="007A72B3">
        <w:rPr>
          <w:rFonts w:ascii="Times New Roman" w:hAnsi="Times New Roman" w:cs="Times New Roman"/>
          <w:sz w:val="28"/>
          <w:szCs w:val="28"/>
          <w:lang w:val="ru-RU"/>
        </w:rPr>
        <w:t>Сучасні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виклики</w:t>
      </w:r>
      <w:proofErr w:type="spellEnd"/>
      <w:r w:rsidRPr="007A72B3">
        <w:rPr>
          <w:rFonts w:ascii="Times New Roman" w:hAnsi="Times New Roman" w:cs="Times New Roman"/>
          <w:sz w:val="28"/>
          <w:szCs w:val="28"/>
          <w:lang w:val="ru-RU"/>
        </w:rPr>
        <w:t xml:space="preserve"> на </w:t>
      </w:r>
      <w:proofErr w:type="spellStart"/>
      <w:r w:rsidRPr="007A72B3">
        <w:rPr>
          <w:rFonts w:ascii="Times New Roman" w:hAnsi="Times New Roman" w:cs="Times New Roman"/>
          <w:sz w:val="28"/>
          <w:szCs w:val="28"/>
          <w:lang w:val="ru-RU"/>
        </w:rPr>
        <w:t>внутрішньому</w:t>
      </w:r>
      <w:proofErr w:type="spellEnd"/>
      <w:r w:rsidRPr="007A72B3">
        <w:rPr>
          <w:rFonts w:ascii="Times New Roman" w:hAnsi="Times New Roman" w:cs="Times New Roman"/>
          <w:sz w:val="28"/>
          <w:szCs w:val="28"/>
          <w:lang w:val="ru-RU"/>
        </w:rPr>
        <w:t xml:space="preserve"> ринку ІТ в </w:t>
      </w:r>
      <w:proofErr w:type="spellStart"/>
      <w:r w:rsidRPr="007A72B3">
        <w:rPr>
          <w:rFonts w:ascii="Times New Roman" w:hAnsi="Times New Roman" w:cs="Times New Roman"/>
          <w:sz w:val="28"/>
          <w:szCs w:val="28"/>
          <w:lang w:val="ru-RU"/>
        </w:rPr>
        <w:t>Україні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полягають</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необхідності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резервування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співробітників</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обмеження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перетину</w:t>
      </w:r>
      <w:proofErr w:type="spellEnd"/>
      <w:r w:rsidRPr="007A72B3">
        <w:rPr>
          <w:rFonts w:ascii="Times New Roman" w:hAnsi="Times New Roman" w:cs="Times New Roman"/>
          <w:sz w:val="28"/>
          <w:szCs w:val="28"/>
          <w:lang w:val="ru-RU"/>
        </w:rPr>
        <w:t xml:space="preserve"> державного кордону. </w:t>
      </w:r>
      <w:proofErr w:type="spellStart"/>
      <w:r w:rsidRPr="007A72B3">
        <w:rPr>
          <w:rFonts w:ascii="Times New Roman" w:hAnsi="Times New Roman" w:cs="Times New Roman"/>
          <w:sz w:val="28"/>
          <w:szCs w:val="28"/>
          <w:lang w:val="ru-RU"/>
        </w:rPr>
        <w:t>Це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призводить</w:t>
      </w:r>
      <w:proofErr w:type="spellEnd"/>
      <w:r w:rsidRPr="007A72B3">
        <w:rPr>
          <w:rFonts w:ascii="Times New Roman" w:hAnsi="Times New Roman" w:cs="Times New Roman"/>
          <w:sz w:val="28"/>
          <w:szCs w:val="28"/>
          <w:lang w:val="ru-RU"/>
        </w:rPr>
        <w:t xml:space="preserve"> до </w:t>
      </w:r>
      <w:proofErr w:type="spellStart"/>
      <w:r w:rsidRPr="007A72B3">
        <w:rPr>
          <w:rFonts w:ascii="Times New Roman" w:hAnsi="Times New Roman" w:cs="Times New Roman"/>
          <w:sz w:val="28"/>
          <w:szCs w:val="28"/>
          <w:lang w:val="ru-RU"/>
        </w:rPr>
        <w:t>зменшення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замовлень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від</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іноземних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компаній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які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прагнуть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переконатися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фахівці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зобов'язані</w:t>
      </w:r>
      <w:proofErr w:type="spellEnd"/>
      <w:r w:rsidRPr="007A72B3">
        <w:rPr>
          <w:rFonts w:ascii="Times New Roman" w:hAnsi="Times New Roman" w:cs="Times New Roman"/>
          <w:sz w:val="28"/>
          <w:szCs w:val="28"/>
          <w:lang w:val="ru-RU"/>
        </w:rPr>
        <w:t xml:space="preserve"> до </w:t>
      </w:r>
      <w:proofErr w:type="spellStart"/>
      <w:r w:rsidRPr="007A72B3">
        <w:rPr>
          <w:rFonts w:ascii="Times New Roman" w:hAnsi="Times New Roman" w:cs="Times New Roman"/>
          <w:sz w:val="28"/>
          <w:szCs w:val="28"/>
          <w:lang w:val="ru-RU"/>
        </w:rPr>
        <w:t>військової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служби</w:t>
      </w:r>
      <w:proofErr w:type="spellEnd"/>
      <w:r w:rsidRPr="007A72B3">
        <w:rPr>
          <w:rFonts w:ascii="Times New Roman" w:hAnsi="Times New Roman" w:cs="Times New Roman"/>
          <w:sz w:val="28"/>
          <w:szCs w:val="28"/>
          <w:lang w:val="ru-RU"/>
        </w:rPr>
        <w:t xml:space="preserve">, не </w:t>
      </w:r>
      <w:proofErr w:type="spellStart"/>
      <w:r w:rsidRPr="007A72B3">
        <w:rPr>
          <w:rFonts w:ascii="Times New Roman" w:hAnsi="Times New Roman" w:cs="Times New Roman"/>
          <w:sz w:val="28"/>
          <w:szCs w:val="28"/>
          <w:lang w:val="ru-RU"/>
        </w:rPr>
        <w:t>залишать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свої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команди</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розпалі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виконання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завдань</w:t>
      </w:r>
      <w:proofErr w:type="spellEnd"/>
      <w:r w:rsidRPr="007A72B3">
        <w:rPr>
          <w:rFonts w:ascii="Times New Roman" w:hAnsi="Times New Roman" w:cs="Times New Roman"/>
          <w:sz w:val="28"/>
          <w:szCs w:val="28"/>
          <w:lang w:val="ru-RU"/>
        </w:rPr>
        <w:t xml:space="preserve">. В таких </w:t>
      </w:r>
      <w:proofErr w:type="spellStart"/>
      <w:r w:rsidRPr="007A72B3">
        <w:rPr>
          <w:rFonts w:ascii="Times New Roman" w:hAnsi="Times New Roman" w:cs="Times New Roman"/>
          <w:sz w:val="28"/>
          <w:szCs w:val="28"/>
          <w:lang w:val="ru-RU"/>
        </w:rPr>
        <w:t>умовах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їм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важливо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впевненість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не </w:t>
      </w:r>
      <w:proofErr w:type="spellStart"/>
      <w:r w:rsidRPr="007A72B3">
        <w:rPr>
          <w:rFonts w:ascii="Times New Roman" w:hAnsi="Times New Roman" w:cs="Times New Roman"/>
          <w:sz w:val="28"/>
          <w:szCs w:val="28"/>
          <w:lang w:val="ru-RU"/>
        </w:rPr>
        <w:t>виникне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необхідність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термінового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пошуку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заміни</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відсутніх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спеціалістів</w:t>
      </w:r>
      <w:proofErr w:type="spellEnd"/>
      <w:r w:rsidRPr="007A72B3">
        <w:rPr>
          <w:rFonts w:ascii="Times New Roman" w:hAnsi="Times New Roman" w:cs="Times New Roman"/>
          <w:sz w:val="28"/>
          <w:szCs w:val="28"/>
          <w:lang w:val="ru-RU"/>
        </w:rPr>
        <w:t xml:space="preserve">. Таким чином, </w:t>
      </w:r>
      <w:proofErr w:type="spellStart"/>
      <w:r w:rsidRPr="007A72B3">
        <w:rPr>
          <w:rFonts w:ascii="Times New Roman" w:hAnsi="Times New Roman" w:cs="Times New Roman"/>
          <w:sz w:val="28"/>
          <w:szCs w:val="28"/>
          <w:lang w:val="ru-RU"/>
        </w:rPr>
        <w:t>українські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компанії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повинні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забезпечувати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своїх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західних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партнерів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якоюсь</w:t>
      </w:r>
      <w:proofErr w:type="spellEnd"/>
      <w:r w:rsidRPr="007A72B3">
        <w:rPr>
          <w:rFonts w:ascii="Times New Roman" w:hAnsi="Times New Roman" w:cs="Times New Roman"/>
          <w:sz w:val="28"/>
          <w:szCs w:val="28"/>
          <w:lang w:val="ru-RU"/>
        </w:rPr>
        <w:t xml:space="preserve"> формою </w:t>
      </w:r>
      <w:proofErr w:type="spellStart"/>
      <w:r w:rsidRPr="007A72B3">
        <w:rPr>
          <w:rFonts w:ascii="Times New Roman" w:hAnsi="Times New Roman" w:cs="Times New Roman"/>
          <w:sz w:val="28"/>
          <w:szCs w:val="28"/>
          <w:lang w:val="ru-RU"/>
        </w:rPr>
        <w:t>гарантій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Однак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це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виявляється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складним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завданням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оскільки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опція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резервування</w:t>
      </w:r>
      <w:proofErr w:type="spellEnd"/>
      <w:r w:rsidRPr="007A72B3">
        <w:rPr>
          <w:rFonts w:ascii="Times New Roman" w:hAnsi="Times New Roman" w:cs="Times New Roman"/>
          <w:sz w:val="28"/>
          <w:szCs w:val="28"/>
          <w:lang w:val="ru-RU"/>
        </w:rPr>
        <w:t xml:space="preserve"> доступна </w:t>
      </w:r>
      <w:proofErr w:type="spellStart"/>
      <w:r w:rsidRPr="007A72B3">
        <w:rPr>
          <w:rFonts w:ascii="Times New Roman" w:hAnsi="Times New Roman" w:cs="Times New Roman"/>
          <w:sz w:val="28"/>
          <w:szCs w:val="28"/>
          <w:lang w:val="ru-RU"/>
        </w:rPr>
        <w:t>лише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підприємствам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які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мають</w:t>
      </w:r>
      <w:proofErr w:type="spellEnd"/>
      <w:r w:rsidRPr="007A72B3">
        <w:rPr>
          <w:rFonts w:ascii="Times New Roman" w:hAnsi="Times New Roman" w:cs="Times New Roman"/>
          <w:sz w:val="28"/>
          <w:szCs w:val="28"/>
          <w:lang w:val="ru-RU"/>
        </w:rPr>
        <w:t xml:space="preserve"> статус критично </w:t>
      </w:r>
      <w:proofErr w:type="spellStart"/>
      <w:r w:rsidRPr="007A72B3">
        <w:rPr>
          <w:rFonts w:ascii="Times New Roman" w:hAnsi="Times New Roman" w:cs="Times New Roman"/>
          <w:sz w:val="28"/>
          <w:szCs w:val="28"/>
          <w:lang w:val="ru-RU"/>
        </w:rPr>
        <w:t>важливих</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функціонування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державної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економіки</w:t>
      </w:r>
      <w:proofErr w:type="spellEnd"/>
      <w:r w:rsidRPr="007A72B3">
        <w:rPr>
          <w:rFonts w:ascii="Times New Roman" w:hAnsi="Times New Roman" w:cs="Times New Roman"/>
          <w:sz w:val="28"/>
          <w:szCs w:val="28"/>
          <w:lang w:val="ru-RU"/>
        </w:rPr>
        <w:t>.</w:t>
      </w:r>
    </w:p>
    <w:p w:rsidR="0017108E" w:rsidRPr="007A72B3" w:rsidRDefault="00CA5915" w:rsidP="005E2683">
      <w:pPr>
        <w:spacing w:after="0" w:line="360" w:lineRule="auto"/>
        <w:ind w:firstLine="709"/>
        <w:jc w:val="both"/>
        <w:rPr>
          <w:rFonts w:ascii="Times New Roman" w:hAnsi="Times New Roman" w:cs="Times New Roman"/>
          <w:sz w:val="28"/>
          <w:szCs w:val="28"/>
          <w:lang w:val="ru-RU"/>
        </w:rPr>
      </w:pPr>
      <w:r w:rsidRPr="007A72B3">
        <w:rPr>
          <w:rFonts w:ascii="Times New Roman" w:hAnsi="Times New Roman" w:cs="Times New Roman"/>
          <w:sz w:val="28"/>
          <w:szCs w:val="28"/>
          <w:lang w:val="ru-RU"/>
        </w:rPr>
        <w:t xml:space="preserve">У </w:t>
      </w:r>
      <w:proofErr w:type="spellStart"/>
      <w:r w:rsidRPr="007A72B3">
        <w:rPr>
          <w:rFonts w:ascii="Times New Roman" w:hAnsi="Times New Roman" w:cs="Times New Roman"/>
          <w:sz w:val="28"/>
          <w:szCs w:val="28"/>
          <w:lang w:val="ru-RU"/>
        </w:rPr>
        <w:t>сучасному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законодавстві</w:t>
      </w:r>
      <w:proofErr w:type="spellEnd"/>
      <w:r w:rsidRPr="007A72B3">
        <w:rPr>
          <w:rFonts w:ascii="Times New Roman" w:hAnsi="Times New Roman" w:cs="Times New Roman"/>
          <w:sz w:val="28"/>
          <w:szCs w:val="28"/>
          <w:lang w:val="ru-RU"/>
        </w:rPr>
        <w:t xml:space="preserve"> не </w:t>
      </w:r>
      <w:proofErr w:type="spellStart"/>
      <w:r w:rsidRPr="007A72B3">
        <w:rPr>
          <w:rFonts w:ascii="Times New Roman" w:hAnsi="Times New Roman" w:cs="Times New Roman"/>
          <w:sz w:val="28"/>
          <w:szCs w:val="28"/>
          <w:lang w:val="ru-RU"/>
        </w:rPr>
        <w:t>існує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можливості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резервування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фізичних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осіб-підприємців</w:t>
      </w:r>
      <w:proofErr w:type="spellEnd"/>
      <w:r w:rsidRPr="007A72B3">
        <w:rPr>
          <w:rFonts w:ascii="Times New Roman" w:hAnsi="Times New Roman" w:cs="Times New Roman"/>
          <w:sz w:val="28"/>
          <w:szCs w:val="28"/>
          <w:lang w:val="ru-RU"/>
        </w:rPr>
        <w:t xml:space="preserve"> (ФОП), </w:t>
      </w:r>
      <w:proofErr w:type="spellStart"/>
      <w:r w:rsidRPr="007A72B3">
        <w:rPr>
          <w:rFonts w:ascii="Times New Roman" w:hAnsi="Times New Roman" w:cs="Times New Roman"/>
          <w:sz w:val="28"/>
          <w:szCs w:val="28"/>
          <w:lang w:val="ru-RU"/>
        </w:rPr>
        <w:t>цей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механізм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діє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лише</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штатних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працівників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Крім</w:t>
      </w:r>
      <w:proofErr w:type="spellEnd"/>
      <w:r w:rsidRPr="007A72B3">
        <w:rPr>
          <w:rFonts w:ascii="Times New Roman" w:hAnsi="Times New Roman" w:cs="Times New Roman"/>
          <w:sz w:val="28"/>
          <w:szCs w:val="28"/>
          <w:lang w:val="ru-RU"/>
        </w:rPr>
        <w:t xml:space="preserve"> того, </w:t>
      </w:r>
      <w:proofErr w:type="spellStart"/>
      <w:r w:rsidRPr="007A72B3">
        <w:rPr>
          <w:rFonts w:ascii="Times New Roman" w:hAnsi="Times New Roman" w:cs="Times New Roman"/>
          <w:sz w:val="28"/>
          <w:szCs w:val="28"/>
          <w:lang w:val="ru-RU"/>
        </w:rPr>
        <w:t>залишається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невизначеним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питання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щодо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можливостей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використання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цього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механізму</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середніх</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малих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підприємств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стартапів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які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мають</w:t>
      </w:r>
      <w:proofErr w:type="spellEnd"/>
      <w:r w:rsidRPr="007A72B3">
        <w:rPr>
          <w:rFonts w:ascii="Times New Roman" w:hAnsi="Times New Roman" w:cs="Times New Roman"/>
          <w:sz w:val="28"/>
          <w:szCs w:val="28"/>
          <w:lang w:val="ru-RU"/>
        </w:rPr>
        <w:t xml:space="preserve"> не </w:t>
      </w:r>
      <w:proofErr w:type="spellStart"/>
      <w:r w:rsidRPr="007A72B3">
        <w:rPr>
          <w:rFonts w:ascii="Times New Roman" w:hAnsi="Times New Roman" w:cs="Times New Roman"/>
          <w:sz w:val="28"/>
          <w:szCs w:val="28"/>
          <w:lang w:val="ru-RU"/>
        </w:rPr>
        <w:t>більше</w:t>
      </w:r>
      <w:proofErr w:type="spellEnd"/>
      <w:r w:rsidRPr="007A72B3">
        <w:rPr>
          <w:rFonts w:ascii="Times New Roman" w:hAnsi="Times New Roman" w:cs="Times New Roman"/>
          <w:sz w:val="28"/>
          <w:szCs w:val="28"/>
          <w:lang w:val="ru-RU"/>
        </w:rPr>
        <w:t xml:space="preserve"> 250 </w:t>
      </w:r>
      <w:proofErr w:type="spellStart"/>
      <w:r w:rsidRPr="007A72B3">
        <w:rPr>
          <w:rFonts w:ascii="Times New Roman" w:hAnsi="Times New Roman" w:cs="Times New Roman"/>
          <w:sz w:val="28"/>
          <w:szCs w:val="28"/>
          <w:lang w:val="ru-RU"/>
        </w:rPr>
        <w:t>співробітників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Згідно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дослідженням</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IT</w:t>
      </w:r>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Research</w:t>
      </w:r>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Resilience</w:t>
      </w:r>
      <w:r w:rsidRPr="007A72B3">
        <w:rPr>
          <w:rFonts w:ascii="Times New Roman" w:hAnsi="Times New Roman" w:cs="Times New Roman"/>
          <w:sz w:val="28"/>
          <w:szCs w:val="28"/>
          <w:lang w:val="ru-RU"/>
        </w:rPr>
        <w:t xml:space="preserve">, 88% </w:t>
      </w:r>
      <w:proofErr w:type="spellStart"/>
      <w:r w:rsidRPr="007A72B3">
        <w:rPr>
          <w:rFonts w:ascii="Times New Roman" w:hAnsi="Times New Roman" w:cs="Times New Roman"/>
          <w:sz w:val="28"/>
          <w:szCs w:val="28"/>
          <w:lang w:val="ru-RU"/>
        </w:rPr>
        <w:t>ІТ-спеціалістів</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Україні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працюють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саме</w:t>
      </w:r>
      <w:proofErr w:type="spellEnd"/>
      <w:r w:rsidRPr="007A72B3">
        <w:rPr>
          <w:rFonts w:ascii="Times New Roman" w:hAnsi="Times New Roman" w:cs="Times New Roman"/>
          <w:sz w:val="28"/>
          <w:szCs w:val="28"/>
          <w:lang w:val="ru-RU"/>
        </w:rPr>
        <w:t xml:space="preserve"> як </w:t>
      </w:r>
      <w:proofErr w:type="spellStart"/>
      <w:r w:rsidRPr="007A72B3">
        <w:rPr>
          <w:rFonts w:ascii="Times New Roman" w:hAnsi="Times New Roman" w:cs="Times New Roman"/>
          <w:sz w:val="28"/>
          <w:szCs w:val="28"/>
          <w:lang w:val="ru-RU"/>
        </w:rPr>
        <w:t>ФОПи</w:t>
      </w:r>
      <w:proofErr w:type="spellEnd"/>
      <w:r w:rsidRPr="007A72B3">
        <w:rPr>
          <w:rFonts w:ascii="Times New Roman" w:hAnsi="Times New Roman" w:cs="Times New Roman"/>
          <w:sz w:val="28"/>
          <w:szCs w:val="28"/>
          <w:lang w:val="ru-RU"/>
        </w:rPr>
        <w:t xml:space="preserve">, а практично </w:t>
      </w:r>
      <w:proofErr w:type="spellStart"/>
      <w:r w:rsidRPr="007A72B3">
        <w:rPr>
          <w:rFonts w:ascii="Times New Roman" w:hAnsi="Times New Roman" w:cs="Times New Roman"/>
          <w:sz w:val="28"/>
          <w:szCs w:val="28"/>
          <w:lang w:val="ru-RU"/>
        </w:rPr>
        <w:t>кожен</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другий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працює</w:t>
      </w:r>
      <w:proofErr w:type="spellEnd"/>
      <w:r w:rsidRPr="007A72B3">
        <w:rPr>
          <w:rFonts w:ascii="Times New Roman" w:hAnsi="Times New Roman" w:cs="Times New Roman"/>
          <w:sz w:val="28"/>
          <w:szCs w:val="28"/>
          <w:lang w:val="ru-RU"/>
        </w:rPr>
        <w:t xml:space="preserve"> в невеликих </w:t>
      </w:r>
      <w:proofErr w:type="spellStart"/>
      <w:r w:rsidRPr="007A72B3">
        <w:rPr>
          <w:rFonts w:ascii="Times New Roman" w:hAnsi="Times New Roman" w:cs="Times New Roman"/>
          <w:sz w:val="28"/>
          <w:szCs w:val="28"/>
          <w:lang w:val="ru-RU"/>
        </w:rPr>
        <w:t>компаніях</w:t>
      </w:r>
      <w:proofErr w:type="spellEnd"/>
      <w:r w:rsidRPr="007A72B3">
        <w:rPr>
          <w:rFonts w:ascii="Times New Roman" w:hAnsi="Times New Roman" w:cs="Times New Roman"/>
          <w:sz w:val="28"/>
          <w:szCs w:val="28"/>
          <w:lang w:val="ru-RU"/>
        </w:rPr>
        <w:t>.</w:t>
      </w:r>
    </w:p>
    <w:p w:rsidR="0017108E" w:rsidRPr="007A72B3" w:rsidRDefault="00CA5915" w:rsidP="005E2683">
      <w:pPr>
        <w:spacing w:after="0" w:line="360" w:lineRule="auto"/>
        <w:ind w:firstLine="709"/>
        <w:jc w:val="both"/>
        <w:rPr>
          <w:rFonts w:ascii="Times New Roman" w:hAnsi="Times New Roman" w:cs="Times New Roman"/>
          <w:sz w:val="28"/>
          <w:szCs w:val="28"/>
          <w:lang w:val="ru-RU"/>
        </w:rPr>
      </w:pPr>
      <w:proofErr w:type="spellStart"/>
      <w:r w:rsidRPr="007A72B3">
        <w:rPr>
          <w:rFonts w:ascii="Times New Roman" w:hAnsi="Times New Roman" w:cs="Times New Roman"/>
          <w:sz w:val="28"/>
          <w:szCs w:val="28"/>
          <w:lang w:val="ru-RU"/>
        </w:rPr>
        <w:t>Ситуація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виїздом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фахівців</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відрядження</w:t>
      </w:r>
      <w:proofErr w:type="spellEnd"/>
      <w:r w:rsidRPr="007A72B3">
        <w:rPr>
          <w:rFonts w:ascii="Times New Roman" w:hAnsi="Times New Roman" w:cs="Times New Roman"/>
          <w:sz w:val="28"/>
          <w:szCs w:val="28"/>
          <w:lang w:val="ru-RU"/>
        </w:rPr>
        <w:t xml:space="preserve"> за кордон </w:t>
      </w:r>
      <w:proofErr w:type="spellStart"/>
      <w:r w:rsidRPr="007A72B3">
        <w:rPr>
          <w:rFonts w:ascii="Times New Roman" w:hAnsi="Times New Roman" w:cs="Times New Roman"/>
          <w:sz w:val="28"/>
          <w:szCs w:val="28"/>
          <w:lang w:val="ru-RU"/>
        </w:rPr>
        <w:t>також</w:t>
      </w:r>
      <w:proofErr w:type="spellEnd"/>
      <w:r w:rsidRPr="007A72B3">
        <w:rPr>
          <w:rFonts w:ascii="Times New Roman" w:hAnsi="Times New Roman" w:cs="Times New Roman"/>
          <w:sz w:val="28"/>
          <w:szCs w:val="28"/>
          <w:lang w:val="ru-RU"/>
        </w:rPr>
        <w:t xml:space="preserve"> не </w:t>
      </w:r>
      <w:proofErr w:type="spellStart"/>
      <w:r w:rsidRPr="007A72B3">
        <w:rPr>
          <w:rFonts w:ascii="Times New Roman" w:hAnsi="Times New Roman" w:cs="Times New Roman"/>
          <w:sz w:val="28"/>
          <w:szCs w:val="28"/>
          <w:lang w:val="ru-RU"/>
        </w:rPr>
        <w:t>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найкращою</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успішної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взаємодії</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ефективної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комунікації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компаній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представниками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з-за</w:t>
      </w:r>
      <w:proofErr w:type="spellEnd"/>
      <w:r w:rsidRPr="007A72B3">
        <w:rPr>
          <w:rFonts w:ascii="Times New Roman" w:hAnsi="Times New Roman" w:cs="Times New Roman"/>
          <w:sz w:val="28"/>
          <w:szCs w:val="28"/>
          <w:lang w:val="ru-RU"/>
        </w:rPr>
        <w:t xml:space="preserve"> кордону </w:t>
      </w:r>
      <w:proofErr w:type="spellStart"/>
      <w:r w:rsidRPr="007A72B3">
        <w:rPr>
          <w:rFonts w:ascii="Times New Roman" w:hAnsi="Times New Roman" w:cs="Times New Roman"/>
          <w:sz w:val="28"/>
          <w:szCs w:val="28"/>
          <w:lang w:val="ru-RU"/>
        </w:rPr>
        <w:t>необхідно</w:t>
      </w:r>
      <w:proofErr w:type="spellEnd"/>
      <w:r w:rsidRPr="007A72B3">
        <w:rPr>
          <w:rFonts w:ascii="Times New Roman" w:hAnsi="Times New Roman" w:cs="Times New Roman"/>
          <w:sz w:val="28"/>
          <w:szCs w:val="28"/>
          <w:lang w:val="ru-RU"/>
        </w:rPr>
        <w:t xml:space="preserve"> активно </w:t>
      </w:r>
      <w:proofErr w:type="spellStart"/>
      <w:r w:rsidRPr="007A72B3">
        <w:rPr>
          <w:rFonts w:ascii="Times New Roman" w:hAnsi="Times New Roman" w:cs="Times New Roman"/>
          <w:sz w:val="28"/>
          <w:szCs w:val="28"/>
          <w:lang w:val="ru-RU"/>
        </w:rPr>
        <w:t>брати</w:t>
      </w:r>
      <w:proofErr w:type="spellEnd"/>
      <w:r w:rsidRPr="007A72B3">
        <w:rPr>
          <w:rFonts w:ascii="Times New Roman" w:hAnsi="Times New Roman" w:cs="Times New Roman"/>
          <w:sz w:val="28"/>
          <w:szCs w:val="28"/>
          <w:lang w:val="ru-RU"/>
        </w:rPr>
        <w:t xml:space="preserve"> участь у </w:t>
      </w:r>
      <w:proofErr w:type="spellStart"/>
      <w:r w:rsidRPr="007A72B3">
        <w:rPr>
          <w:rFonts w:ascii="Times New Roman" w:hAnsi="Times New Roman" w:cs="Times New Roman"/>
          <w:sz w:val="28"/>
          <w:szCs w:val="28"/>
          <w:lang w:val="ru-RU"/>
        </w:rPr>
        <w:t>різноманітних</w:t>
      </w:r>
      <w:proofErr w:type="spellEnd"/>
      <w:r w:rsidRPr="007A72B3">
        <w:rPr>
          <w:rFonts w:ascii="Times New Roman" w:hAnsi="Times New Roman" w:cs="Times New Roman"/>
          <w:sz w:val="28"/>
          <w:szCs w:val="28"/>
          <w:lang w:val="ru-RU"/>
        </w:rPr>
        <w:t xml:space="preserve"> заходах, </w:t>
      </w:r>
      <w:proofErr w:type="spellStart"/>
      <w:r w:rsidRPr="007A72B3">
        <w:rPr>
          <w:rFonts w:ascii="Times New Roman" w:hAnsi="Times New Roman" w:cs="Times New Roman"/>
          <w:sz w:val="28"/>
          <w:szCs w:val="28"/>
          <w:lang w:val="ru-RU"/>
        </w:rPr>
        <w:t>презентаціях</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ділових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зустрічах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встановлювати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нові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контакти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шукати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партнерів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Ініційований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Міністерством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цифрової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трансформації</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проєкт</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єВідрядження</w:t>
      </w:r>
      <w:proofErr w:type="spellEnd"/>
      <w:r w:rsidRPr="007A72B3">
        <w:rPr>
          <w:rFonts w:ascii="Times New Roman" w:hAnsi="Times New Roman" w:cs="Times New Roman"/>
          <w:sz w:val="28"/>
          <w:szCs w:val="28"/>
          <w:lang w:val="ru-RU"/>
        </w:rPr>
        <w:t xml:space="preserve">" не </w:t>
      </w:r>
      <w:proofErr w:type="spellStart"/>
      <w:r w:rsidRPr="007A72B3">
        <w:rPr>
          <w:rFonts w:ascii="Times New Roman" w:hAnsi="Times New Roman" w:cs="Times New Roman"/>
          <w:sz w:val="28"/>
          <w:szCs w:val="28"/>
          <w:lang w:val="ru-RU"/>
        </w:rPr>
        <w:t>виявився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ефективним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в наш час у </w:t>
      </w:r>
      <w:proofErr w:type="spellStart"/>
      <w:r w:rsidRPr="007A72B3">
        <w:rPr>
          <w:rFonts w:ascii="Times New Roman" w:hAnsi="Times New Roman" w:cs="Times New Roman"/>
          <w:sz w:val="28"/>
          <w:szCs w:val="28"/>
          <w:lang w:val="ru-RU"/>
        </w:rPr>
        <w:t>країні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продовжують</w:t>
      </w:r>
      <w:proofErr w:type="spellEnd"/>
      <w:r w:rsidRPr="007A72B3">
        <w:rPr>
          <w:rFonts w:ascii="Times New Roman" w:hAnsi="Times New Roman" w:cs="Times New Roman"/>
          <w:sz w:val="28"/>
          <w:szCs w:val="28"/>
          <w:lang w:val="ru-RU"/>
        </w:rPr>
        <w:t xml:space="preserve"> активно </w:t>
      </w:r>
      <w:proofErr w:type="spellStart"/>
      <w:r w:rsidRPr="007A72B3">
        <w:rPr>
          <w:rFonts w:ascii="Times New Roman" w:hAnsi="Times New Roman" w:cs="Times New Roman"/>
          <w:sz w:val="28"/>
          <w:szCs w:val="28"/>
          <w:lang w:val="ru-RU"/>
        </w:rPr>
        <w:t>шукати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комплексні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рішення</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проблеми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виїзду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військовозобов'язаних</w:t>
      </w:r>
      <w:proofErr w:type="spellEnd"/>
      <w:r w:rsidRPr="007A72B3">
        <w:rPr>
          <w:rFonts w:ascii="Times New Roman" w:hAnsi="Times New Roman" w:cs="Times New Roman"/>
          <w:sz w:val="28"/>
          <w:szCs w:val="28"/>
          <w:lang w:val="ru-RU"/>
        </w:rPr>
        <w:t xml:space="preserve"> за кордон</w:t>
      </w:r>
      <w:r w:rsidR="00376D45" w:rsidRPr="007A72B3">
        <w:rPr>
          <w:rFonts w:ascii="Times New Roman" w:hAnsi="Times New Roman" w:cs="Times New Roman"/>
          <w:sz w:val="28"/>
          <w:szCs w:val="28"/>
          <w:lang w:val="ru-RU"/>
        </w:rPr>
        <w:t xml:space="preserve"> [7].</w:t>
      </w:r>
    </w:p>
    <w:p w:rsidR="0017108E" w:rsidRPr="007A72B3" w:rsidRDefault="00CA5915" w:rsidP="005E2683">
      <w:pPr>
        <w:spacing w:after="0" w:line="360" w:lineRule="auto"/>
        <w:ind w:firstLine="709"/>
        <w:jc w:val="both"/>
        <w:rPr>
          <w:rFonts w:ascii="Times New Roman" w:hAnsi="Times New Roman" w:cs="Times New Roman"/>
          <w:sz w:val="28"/>
          <w:szCs w:val="28"/>
          <w:lang w:val="ru-RU"/>
        </w:rPr>
      </w:pPr>
      <w:proofErr w:type="spellStart"/>
      <w:r w:rsidRPr="007A72B3">
        <w:rPr>
          <w:rFonts w:ascii="Times New Roman" w:hAnsi="Times New Roman" w:cs="Times New Roman"/>
          <w:sz w:val="28"/>
          <w:szCs w:val="28"/>
          <w:lang w:val="ru-RU"/>
        </w:rPr>
        <w:lastRenderedPageBreak/>
        <w:t>Незважаючи</w:t>
      </w:r>
      <w:proofErr w:type="spellEnd"/>
      <w:r w:rsidRPr="007A72B3">
        <w:rPr>
          <w:rFonts w:ascii="Times New Roman" w:hAnsi="Times New Roman" w:cs="Times New Roman"/>
          <w:sz w:val="28"/>
          <w:szCs w:val="28"/>
          <w:lang w:val="ru-RU"/>
        </w:rPr>
        <w:t xml:space="preserve"> на </w:t>
      </w:r>
      <w:proofErr w:type="spellStart"/>
      <w:r w:rsidRPr="007A72B3">
        <w:rPr>
          <w:rFonts w:ascii="Times New Roman" w:hAnsi="Times New Roman" w:cs="Times New Roman"/>
          <w:sz w:val="28"/>
          <w:szCs w:val="28"/>
          <w:lang w:val="ru-RU"/>
        </w:rPr>
        <w:t>всі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труднощі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якими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стиклася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українська</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IT</w:t>
      </w:r>
      <w:r w:rsidRPr="007A72B3">
        <w:rPr>
          <w:rFonts w:ascii="Times New Roman" w:hAnsi="Times New Roman" w:cs="Times New Roman"/>
          <w:sz w:val="28"/>
          <w:szCs w:val="28"/>
          <w:lang w:val="ru-RU"/>
        </w:rPr>
        <w:t>-</w:t>
      </w:r>
      <w:proofErr w:type="spellStart"/>
      <w:r w:rsidRPr="007A72B3">
        <w:rPr>
          <w:rFonts w:ascii="Times New Roman" w:hAnsi="Times New Roman" w:cs="Times New Roman"/>
          <w:sz w:val="28"/>
          <w:szCs w:val="28"/>
          <w:lang w:val="ru-RU"/>
        </w:rPr>
        <w:t>галузь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внаслідок</w:t>
      </w:r>
      <w:proofErr w:type="spellEnd"/>
      <w:r w:rsidRPr="007A72B3">
        <w:rPr>
          <w:rFonts w:ascii="Times New Roman" w:hAnsi="Times New Roman" w:cs="Times New Roman"/>
          <w:sz w:val="28"/>
          <w:szCs w:val="28"/>
          <w:lang w:val="ru-RU"/>
        </w:rPr>
        <w:t xml:space="preserve"> початку </w:t>
      </w:r>
      <w:proofErr w:type="spellStart"/>
      <w:r w:rsidRPr="007A72B3">
        <w:rPr>
          <w:rFonts w:ascii="Times New Roman" w:hAnsi="Times New Roman" w:cs="Times New Roman"/>
          <w:sz w:val="28"/>
          <w:szCs w:val="28"/>
          <w:lang w:val="ru-RU"/>
        </w:rPr>
        <w:t>повномасштабного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вторгнення</w:t>
      </w:r>
      <w:proofErr w:type="spellEnd"/>
      <w:r w:rsidRPr="007A72B3">
        <w:rPr>
          <w:rFonts w:ascii="Times New Roman" w:hAnsi="Times New Roman" w:cs="Times New Roman"/>
          <w:sz w:val="28"/>
          <w:szCs w:val="28"/>
          <w:lang w:val="ru-RU"/>
        </w:rPr>
        <w:t xml:space="preserve">, стало </w:t>
      </w:r>
      <w:proofErr w:type="spellStart"/>
      <w:r w:rsidRPr="007A72B3">
        <w:rPr>
          <w:rFonts w:ascii="Times New Roman" w:hAnsi="Times New Roman" w:cs="Times New Roman"/>
          <w:sz w:val="28"/>
          <w:szCs w:val="28"/>
          <w:lang w:val="ru-RU"/>
        </w:rPr>
        <w:t>очевидним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наші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компанії</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фахівці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виявили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достатньо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ентузіазму</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мотивації</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протистояння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викликам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воєнного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періоду</w:t>
      </w:r>
      <w:proofErr w:type="spellEnd"/>
      <w:r w:rsidRPr="007A72B3">
        <w:rPr>
          <w:rFonts w:ascii="Times New Roman" w:hAnsi="Times New Roman" w:cs="Times New Roman"/>
          <w:sz w:val="28"/>
          <w:szCs w:val="28"/>
          <w:lang w:val="ru-RU"/>
        </w:rPr>
        <w:t xml:space="preserve">. Одним </w:t>
      </w:r>
      <w:proofErr w:type="spellStart"/>
      <w:r w:rsidRPr="007A72B3">
        <w:rPr>
          <w:rFonts w:ascii="Times New Roman" w:hAnsi="Times New Roman" w:cs="Times New Roman"/>
          <w:sz w:val="28"/>
          <w:szCs w:val="28"/>
          <w:lang w:val="ru-RU"/>
        </w:rPr>
        <w:t>із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трендів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українського</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IT</w:t>
      </w:r>
      <w:r w:rsidRPr="007A72B3">
        <w:rPr>
          <w:rFonts w:ascii="Times New Roman" w:hAnsi="Times New Roman" w:cs="Times New Roman"/>
          <w:sz w:val="28"/>
          <w:szCs w:val="28"/>
          <w:lang w:val="ru-RU"/>
        </w:rPr>
        <w:t xml:space="preserve"> у 2023 р</w:t>
      </w:r>
      <w:r w:rsidR="007A72B3">
        <w:rPr>
          <w:rFonts w:ascii="Times New Roman" w:hAnsi="Times New Roman" w:cs="Times New Roman"/>
          <w:sz w:val="28"/>
          <w:szCs w:val="28"/>
          <w:lang w:val="ru-RU"/>
        </w:rPr>
        <w:t>.</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розвиток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військово-технічних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рішень</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military</w:t>
      </w:r>
      <w:r w:rsidRPr="007A72B3">
        <w:rPr>
          <w:rFonts w:ascii="Times New Roman" w:hAnsi="Times New Roman" w:cs="Times New Roman"/>
          <w:sz w:val="28"/>
          <w:szCs w:val="28"/>
          <w:lang w:val="ru-RU"/>
        </w:rPr>
        <w:t>-</w:t>
      </w:r>
      <w:r w:rsidRPr="008566A7">
        <w:rPr>
          <w:rFonts w:ascii="Times New Roman" w:hAnsi="Times New Roman" w:cs="Times New Roman"/>
          <w:sz w:val="28"/>
          <w:szCs w:val="28"/>
        </w:rPr>
        <w:t>tech</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Зокрема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розробка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безпілотних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літальних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апаратів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набула</w:t>
      </w:r>
      <w:proofErr w:type="spellEnd"/>
      <w:r w:rsidRPr="007A72B3">
        <w:rPr>
          <w:rFonts w:ascii="Times New Roman" w:hAnsi="Times New Roman" w:cs="Times New Roman"/>
          <w:sz w:val="28"/>
          <w:szCs w:val="28"/>
          <w:lang w:val="ru-RU"/>
        </w:rPr>
        <w:t xml:space="preserve"> особливо </w:t>
      </w:r>
      <w:proofErr w:type="spellStart"/>
      <w:r w:rsidRPr="007A72B3">
        <w:rPr>
          <w:rFonts w:ascii="Times New Roman" w:hAnsi="Times New Roman" w:cs="Times New Roman"/>
          <w:sz w:val="28"/>
          <w:szCs w:val="28"/>
          <w:lang w:val="ru-RU"/>
        </w:rPr>
        <w:t>швидкого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розвитку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Деякі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цих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розробок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вже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отримали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схвалення</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використовуються</w:t>
      </w:r>
      <w:proofErr w:type="spellEnd"/>
      <w:r w:rsidRPr="007A72B3">
        <w:rPr>
          <w:rFonts w:ascii="Times New Roman" w:hAnsi="Times New Roman" w:cs="Times New Roman"/>
          <w:sz w:val="28"/>
          <w:szCs w:val="28"/>
          <w:lang w:val="ru-RU"/>
        </w:rPr>
        <w:t xml:space="preserve"> на </w:t>
      </w:r>
      <w:proofErr w:type="spellStart"/>
      <w:r w:rsidRPr="007A72B3">
        <w:rPr>
          <w:rFonts w:ascii="Times New Roman" w:hAnsi="Times New Roman" w:cs="Times New Roman"/>
          <w:sz w:val="28"/>
          <w:szCs w:val="28"/>
          <w:lang w:val="ru-RU"/>
        </w:rPr>
        <w:t>полі</w:t>
      </w:r>
      <w:proofErr w:type="spellEnd"/>
      <w:r w:rsidRPr="007A72B3">
        <w:rPr>
          <w:rFonts w:ascii="Times New Roman" w:hAnsi="Times New Roman" w:cs="Times New Roman"/>
          <w:sz w:val="28"/>
          <w:szCs w:val="28"/>
          <w:lang w:val="ru-RU"/>
        </w:rPr>
        <w:t xml:space="preserve"> бою, а </w:t>
      </w:r>
      <w:proofErr w:type="spellStart"/>
      <w:r w:rsidRPr="007A72B3">
        <w:rPr>
          <w:rFonts w:ascii="Times New Roman" w:hAnsi="Times New Roman" w:cs="Times New Roman"/>
          <w:sz w:val="28"/>
          <w:szCs w:val="28"/>
          <w:lang w:val="ru-RU"/>
        </w:rPr>
        <w:t>ще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більше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знаходяться</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очікуванні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розгляду</w:t>
      </w:r>
      <w:proofErr w:type="spellEnd"/>
      <w:r w:rsidRPr="007A72B3">
        <w:rPr>
          <w:rFonts w:ascii="Times New Roman" w:hAnsi="Times New Roman" w:cs="Times New Roman"/>
          <w:sz w:val="28"/>
          <w:szCs w:val="28"/>
          <w:lang w:val="ru-RU"/>
        </w:rPr>
        <w:t>.</w:t>
      </w:r>
    </w:p>
    <w:p w:rsidR="00376D45" w:rsidRDefault="00CA5915" w:rsidP="005E2683">
      <w:pPr>
        <w:spacing w:after="0" w:line="360" w:lineRule="auto"/>
        <w:ind w:firstLine="709"/>
        <w:jc w:val="both"/>
        <w:rPr>
          <w:rFonts w:ascii="Times New Roman" w:hAnsi="Times New Roman" w:cs="Times New Roman"/>
          <w:sz w:val="28"/>
          <w:szCs w:val="28"/>
          <w:lang w:val="ru-RU"/>
        </w:rPr>
      </w:pPr>
      <w:proofErr w:type="spellStart"/>
      <w:r w:rsidRPr="007A72B3">
        <w:rPr>
          <w:rFonts w:ascii="Times New Roman" w:hAnsi="Times New Roman" w:cs="Times New Roman"/>
          <w:sz w:val="28"/>
          <w:szCs w:val="28"/>
          <w:lang w:val="ru-RU"/>
        </w:rPr>
        <w:t>Зрозуміло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найближчі</w:t>
      </w:r>
      <w:proofErr w:type="spellEnd"/>
      <w:r w:rsidRPr="007A72B3">
        <w:rPr>
          <w:rFonts w:ascii="Times New Roman" w:hAnsi="Times New Roman" w:cs="Times New Roman"/>
          <w:sz w:val="28"/>
          <w:szCs w:val="28"/>
          <w:lang w:val="ru-RU"/>
        </w:rPr>
        <w:t xml:space="preserve"> роки </w:t>
      </w:r>
      <w:proofErr w:type="spellStart"/>
      <w:r w:rsidRPr="007A72B3">
        <w:rPr>
          <w:rFonts w:ascii="Times New Roman" w:hAnsi="Times New Roman" w:cs="Times New Roman"/>
          <w:sz w:val="28"/>
          <w:szCs w:val="28"/>
          <w:lang w:val="ru-RU"/>
        </w:rPr>
        <w:t>напрямок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розвитку</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military</w:t>
      </w:r>
      <w:r w:rsidRPr="007A72B3">
        <w:rPr>
          <w:rFonts w:ascii="Times New Roman" w:hAnsi="Times New Roman" w:cs="Times New Roman"/>
          <w:sz w:val="28"/>
          <w:szCs w:val="28"/>
          <w:lang w:val="ru-RU"/>
        </w:rPr>
        <w:t>-</w:t>
      </w:r>
      <w:r w:rsidRPr="008566A7">
        <w:rPr>
          <w:rFonts w:ascii="Times New Roman" w:hAnsi="Times New Roman" w:cs="Times New Roman"/>
          <w:sz w:val="28"/>
          <w:szCs w:val="28"/>
        </w:rPr>
        <w:t>tech</w:t>
      </w:r>
      <w:r w:rsidRPr="007A72B3">
        <w:rPr>
          <w:rFonts w:ascii="Times New Roman" w:hAnsi="Times New Roman" w:cs="Times New Roman"/>
          <w:sz w:val="28"/>
          <w:szCs w:val="28"/>
          <w:lang w:val="ru-RU"/>
        </w:rPr>
        <w:t xml:space="preserve"> буде </w:t>
      </w:r>
      <w:proofErr w:type="spellStart"/>
      <w:r w:rsidRPr="007A72B3">
        <w:rPr>
          <w:rFonts w:ascii="Times New Roman" w:hAnsi="Times New Roman" w:cs="Times New Roman"/>
          <w:sz w:val="28"/>
          <w:szCs w:val="28"/>
          <w:lang w:val="ru-RU"/>
        </w:rPr>
        <w:t>визнаний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пріоритетним</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України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Українські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стартапери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вже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мають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можливість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отримати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гранти</w:t>
      </w:r>
      <w:proofErr w:type="spellEnd"/>
      <w:r w:rsidRPr="007A72B3">
        <w:rPr>
          <w:rFonts w:ascii="Times New Roman" w:hAnsi="Times New Roman" w:cs="Times New Roman"/>
          <w:sz w:val="28"/>
          <w:szCs w:val="28"/>
          <w:lang w:val="ru-RU"/>
        </w:rPr>
        <w:t xml:space="preserve"> до $35 тис. </w:t>
      </w:r>
      <w:proofErr w:type="spellStart"/>
      <w:r w:rsidRPr="007A72B3">
        <w:rPr>
          <w:rFonts w:ascii="Times New Roman" w:hAnsi="Times New Roman" w:cs="Times New Roman"/>
          <w:sz w:val="28"/>
          <w:szCs w:val="28"/>
          <w:lang w:val="ru-RU"/>
        </w:rPr>
        <w:t>від</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Ukrainian</w:t>
      </w:r>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Startup</w:t>
      </w:r>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Fund</w:t>
      </w:r>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відповідних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розробок</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Зокрема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державне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фінансування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може</w:t>
      </w:r>
      <w:proofErr w:type="spellEnd"/>
      <w:r w:rsidRPr="007A72B3">
        <w:rPr>
          <w:rFonts w:ascii="Times New Roman" w:hAnsi="Times New Roman" w:cs="Times New Roman"/>
          <w:sz w:val="28"/>
          <w:szCs w:val="28"/>
          <w:lang w:val="ru-RU"/>
        </w:rPr>
        <w:t xml:space="preserve"> бути </w:t>
      </w:r>
      <w:proofErr w:type="spellStart"/>
      <w:r w:rsidRPr="007A72B3">
        <w:rPr>
          <w:rFonts w:ascii="Times New Roman" w:hAnsi="Times New Roman" w:cs="Times New Roman"/>
          <w:sz w:val="28"/>
          <w:szCs w:val="28"/>
          <w:lang w:val="ru-RU"/>
        </w:rPr>
        <w:t>залучене</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проєктів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подвійного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призначення</w:t>
      </w:r>
      <w:proofErr w:type="spellEnd"/>
      <w:r w:rsidRPr="007A72B3">
        <w:rPr>
          <w:rFonts w:ascii="Times New Roman" w:hAnsi="Times New Roman" w:cs="Times New Roman"/>
          <w:sz w:val="28"/>
          <w:szCs w:val="28"/>
          <w:lang w:val="ru-RU"/>
        </w:rPr>
        <w:t xml:space="preserve">, таких як оборона, </w:t>
      </w:r>
      <w:proofErr w:type="spellStart"/>
      <w:r w:rsidRPr="007A72B3">
        <w:rPr>
          <w:rFonts w:ascii="Times New Roman" w:hAnsi="Times New Roman" w:cs="Times New Roman"/>
          <w:sz w:val="28"/>
          <w:szCs w:val="28"/>
          <w:lang w:val="ru-RU"/>
        </w:rPr>
        <w:t>кіберзахист</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відновлення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інфраструктури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охорона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здоров'я</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освіта</w:t>
      </w:r>
      <w:proofErr w:type="spellEnd"/>
      <w:r w:rsidR="00376D45" w:rsidRPr="00376D45">
        <w:rPr>
          <w:rFonts w:ascii="Times New Roman" w:hAnsi="Times New Roman" w:cs="Times New Roman"/>
          <w:sz w:val="28"/>
          <w:szCs w:val="28"/>
          <w:lang w:val="ru-RU"/>
        </w:rPr>
        <w:t xml:space="preserve"> [8].</w:t>
      </w:r>
    </w:p>
    <w:p w:rsidR="0017108E" w:rsidRPr="00376D45" w:rsidRDefault="00CA5915" w:rsidP="005E2683">
      <w:pPr>
        <w:spacing w:after="0" w:line="360" w:lineRule="auto"/>
        <w:ind w:firstLine="709"/>
        <w:jc w:val="both"/>
        <w:rPr>
          <w:rFonts w:ascii="Times New Roman" w:hAnsi="Times New Roman" w:cs="Times New Roman"/>
          <w:sz w:val="28"/>
          <w:szCs w:val="28"/>
          <w:lang w:val="uk-UA"/>
        </w:rPr>
      </w:pPr>
      <w:r w:rsidRPr="007A72B3">
        <w:rPr>
          <w:rFonts w:ascii="Times New Roman" w:hAnsi="Times New Roman" w:cs="Times New Roman"/>
          <w:sz w:val="28"/>
          <w:szCs w:val="28"/>
          <w:lang w:val="ru-RU"/>
        </w:rPr>
        <w:t>У 2022 р</w:t>
      </w:r>
      <w:r w:rsidR="007A72B3">
        <w:rPr>
          <w:rFonts w:ascii="Times New Roman" w:hAnsi="Times New Roman" w:cs="Times New Roman"/>
          <w:sz w:val="28"/>
          <w:szCs w:val="28"/>
          <w:lang w:val="ru-RU"/>
        </w:rPr>
        <w:t>.</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було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профінансовано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проекти</w:t>
      </w:r>
      <w:proofErr w:type="spellEnd"/>
      <w:r w:rsidRPr="007A72B3">
        <w:rPr>
          <w:rFonts w:ascii="Times New Roman" w:hAnsi="Times New Roman" w:cs="Times New Roman"/>
          <w:sz w:val="28"/>
          <w:szCs w:val="28"/>
          <w:lang w:val="ru-RU"/>
        </w:rPr>
        <w:t xml:space="preserve"> на суму 47,4 </w:t>
      </w:r>
      <w:proofErr w:type="spellStart"/>
      <w:r w:rsidRPr="007A72B3">
        <w:rPr>
          <w:rFonts w:ascii="Times New Roman" w:hAnsi="Times New Roman" w:cs="Times New Roman"/>
          <w:sz w:val="28"/>
          <w:szCs w:val="28"/>
          <w:lang w:val="ru-RU"/>
        </w:rPr>
        <w:t>млн</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доларів</w:t>
      </w:r>
      <w:proofErr w:type="spellEnd"/>
      <w:r w:rsidRPr="007A72B3">
        <w:rPr>
          <w:rFonts w:ascii="Times New Roman" w:hAnsi="Times New Roman" w:cs="Times New Roman"/>
          <w:sz w:val="28"/>
          <w:szCs w:val="28"/>
          <w:lang w:val="ru-RU"/>
        </w:rPr>
        <w:t xml:space="preserve">, при </w:t>
      </w:r>
      <w:proofErr w:type="spellStart"/>
      <w:r w:rsidRPr="007A72B3">
        <w:rPr>
          <w:rFonts w:ascii="Times New Roman" w:hAnsi="Times New Roman" w:cs="Times New Roman"/>
          <w:sz w:val="28"/>
          <w:szCs w:val="28"/>
          <w:lang w:val="ru-RU"/>
        </w:rPr>
        <w:t>цьому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фінансування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проєктів</w:t>
      </w:r>
      <w:proofErr w:type="spellEnd"/>
      <w:r w:rsidRPr="007A72B3">
        <w:rPr>
          <w:rFonts w:ascii="Times New Roman" w:hAnsi="Times New Roman" w:cs="Times New Roman"/>
          <w:sz w:val="28"/>
          <w:szCs w:val="28"/>
          <w:lang w:val="ru-RU"/>
        </w:rPr>
        <w:t xml:space="preserve"> за </w:t>
      </w:r>
      <w:proofErr w:type="spellStart"/>
      <w:r w:rsidRPr="007A72B3">
        <w:rPr>
          <w:rFonts w:ascii="Times New Roman" w:hAnsi="Times New Roman" w:cs="Times New Roman"/>
          <w:sz w:val="28"/>
          <w:szCs w:val="28"/>
          <w:lang w:val="ru-RU"/>
        </w:rPr>
        <w:t>програмою</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подвійного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призначення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наразі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складає</w:t>
      </w:r>
      <w:proofErr w:type="spellEnd"/>
      <w:r w:rsidRPr="007A72B3">
        <w:rPr>
          <w:rFonts w:ascii="Times New Roman" w:hAnsi="Times New Roman" w:cs="Times New Roman"/>
          <w:sz w:val="28"/>
          <w:szCs w:val="28"/>
          <w:lang w:val="ru-RU"/>
        </w:rPr>
        <w:t xml:space="preserve"> 28 </w:t>
      </w:r>
      <w:proofErr w:type="spellStart"/>
      <w:r w:rsidRPr="007A72B3">
        <w:rPr>
          <w:rFonts w:ascii="Times New Roman" w:hAnsi="Times New Roman" w:cs="Times New Roman"/>
          <w:sz w:val="28"/>
          <w:szCs w:val="28"/>
          <w:lang w:val="ru-RU"/>
        </w:rPr>
        <w:t>млн</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доларів</w:t>
      </w:r>
      <w:proofErr w:type="spellEnd"/>
      <w:r w:rsidRPr="007A72B3">
        <w:rPr>
          <w:rFonts w:ascii="Times New Roman" w:hAnsi="Times New Roman" w:cs="Times New Roman"/>
          <w:sz w:val="28"/>
          <w:szCs w:val="28"/>
          <w:lang w:val="ru-RU"/>
        </w:rPr>
        <w:t xml:space="preserve">. Заявки на участь </w:t>
      </w:r>
      <w:proofErr w:type="spellStart"/>
      <w:r w:rsidRPr="007A72B3">
        <w:rPr>
          <w:rFonts w:ascii="Times New Roman" w:hAnsi="Times New Roman" w:cs="Times New Roman"/>
          <w:sz w:val="28"/>
          <w:szCs w:val="28"/>
          <w:lang w:val="ru-RU"/>
        </w:rPr>
        <w:t>приймаються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постійно</w:t>
      </w:r>
      <w:proofErr w:type="spellEnd"/>
      <w:r w:rsidRPr="007A72B3">
        <w:rPr>
          <w:rFonts w:ascii="Times New Roman" w:hAnsi="Times New Roman" w:cs="Times New Roman"/>
          <w:sz w:val="28"/>
          <w:szCs w:val="28"/>
          <w:lang w:val="ru-RU"/>
        </w:rPr>
        <w:t xml:space="preserve">, а </w:t>
      </w:r>
      <w:proofErr w:type="spellStart"/>
      <w:r w:rsidRPr="007A72B3">
        <w:rPr>
          <w:rFonts w:ascii="Times New Roman" w:hAnsi="Times New Roman" w:cs="Times New Roman"/>
          <w:sz w:val="28"/>
          <w:szCs w:val="28"/>
          <w:lang w:val="ru-RU"/>
        </w:rPr>
        <w:t>головні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галузі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включають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кібербезпеку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охорону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здоров'я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освіту</w:t>
      </w:r>
      <w:proofErr w:type="spellEnd"/>
      <w:r w:rsidRPr="007A72B3">
        <w:rPr>
          <w:rFonts w:ascii="Times New Roman" w:hAnsi="Times New Roman" w:cs="Times New Roman"/>
          <w:sz w:val="28"/>
          <w:szCs w:val="28"/>
          <w:lang w:val="ru-RU"/>
        </w:rPr>
        <w:t xml:space="preserve">, оборону та </w:t>
      </w:r>
      <w:proofErr w:type="spellStart"/>
      <w:r w:rsidRPr="007A72B3">
        <w:rPr>
          <w:rFonts w:ascii="Times New Roman" w:hAnsi="Times New Roman" w:cs="Times New Roman"/>
          <w:sz w:val="28"/>
          <w:szCs w:val="28"/>
          <w:lang w:val="ru-RU"/>
        </w:rPr>
        <w:t>інфраструктурне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відновлення</w:t>
      </w:r>
      <w:proofErr w:type="spellEnd"/>
      <w:r w:rsidRPr="007A72B3">
        <w:rPr>
          <w:rFonts w:ascii="Times New Roman" w:hAnsi="Times New Roman" w:cs="Times New Roman"/>
          <w:sz w:val="28"/>
          <w:szCs w:val="28"/>
          <w:lang w:val="ru-RU"/>
        </w:rPr>
        <w:t xml:space="preserve">. Таким чином, Фонд </w:t>
      </w:r>
      <w:proofErr w:type="spellStart"/>
      <w:r w:rsidRPr="007A72B3">
        <w:rPr>
          <w:rFonts w:ascii="Times New Roman" w:hAnsi="Times New Roman" w:cs="Times New Roman"/>
          <w:sz w:val="28"/>
          <w:szCs w:val="28"/>
          <w:lang w:val="ru-RU"/>
        </w:rPr>
        <w:t>продовжує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надавати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гранти</w:t>
      </w:r>
      <w:proofErr w:type="spellEnd"/>
      <w:r w:rsidRPr="007A72B3">
        <w:rPr>
          <w:rFonts w:ascii="Times New Roman" w:hAnsi="Times New Roman" w:cs="Times New Roman"/>
          <w:sz w:val="28"/>
          <w:szCs w:val="28"/>
          <w:lang w:val="ru-RU"/>
        </w:rPr>
        <w:t xml:space="preserve"> для </w:t>
      </w:r>
      <w:r w:rsidRPr="008566A7">
        <w:rPr>
          <w:rFonts w:ascii="Times New Roman" w:hAnsi="Times New Roman" w:cs="Times New Roman"/>
          <w:sz w:val="28"/>
          <w:szCs w:val="28"/>
        </w:rPr>
        <w:t>military</w:t>
      </w:r>
      <w:r w:rsidRPr="007A72B3">
        <w:rPr>
          <w:rFonts w:ascii="Times New Roman" w:hAnsi="Times New Roman" w:cs="Times New Roman"/>
          <w:sz w:val="28"/>
          <w:szCs w:val="28"/>
          <w:lang w:val="ru-RU"/>
        </w:rPr>
        <w:t>-</w:t>
      </w:r>
      <w:r w:rsidRPr="008566A7">
        <w:rPr>
          <w:rFonts w:ascii="Times New Roman" w:hAnsi="Times New Roman" w:cs="Times New Roman"/>
          <w:sz w:val="28"/>
          <w:szCs w:val="28"/>
        </w:rPr>
        <w:t>tech</w:t>
      </w:r>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фінансувати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укладені</w:t>
      </w:r>
      <w:proofErr w:type="spellEnd"/>
      <w:r w:rsidRPr="007A72B3">
        <w:rPr>
          <w:rFonts w:ascii="Times New Roman" w:hAnsi="Times New Roman" w:cs="Times New Roman"/>
          <w:sz w:val="28"/>
          <w:szCs w:val="28"/>
          <w:lang w:val="ru-RU"/>
        </w:rPr>
        <w:t xml:space="preserve"> договори за </w:t>
      </w:r>
      <w:proofErr w:type="spellStart"/>
      <w:r w:rsidRPr="007A72B3">
        <w:rPr>
          <w:rFonts w:ascii="Times New Roman" w:hAnsi="Times New Roman" w:cs="Times New Roman"/>
          <w:sz w:val="28"/>
          <w:szCs w:val="28"/>
          <w:lang w:val="ru-RU"/>
        </w:rPr>
        <w:t>попередніми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програмами</w:t>
      </w:r>
      <w:proofErr w:type="spellEnd"/>
      <w:r w:rsidR="00376D45">
        <w:rPr>
          <w:rFonts w:ascii="Times New Roman" w:hAnsi="Times New Roman" w:cs="Times New Roman"/>
          <w:sz w:val="28"/>
          <w:szCs w:val="28"/>
          <w:lang w:val="uk-UA"/>
        </w:rPr>
        <w:t xml:space="preserve"> </w:t>
      </w:r>
      <w:r w:rsidR="00376D45" w:rsidRPr="00376D45">
        <w:rPr>
          <w:rFonts w:ascii="Times New Roman" w:hAnsi="Times New Roman" w:cs="Times New Roman"/>
          <w:sz w:val="28"/>
          <w:szCs w:val="28"/>
          <w:lang w:val="ru-RU"/>
        </w:rPr>
        <w:t>[8].</w:t>
      </w:r>
    </w:p>
    <w:p w:rsidR="0017108E" w:rsidRPr="007A72B3" w:rsidRDefault="00067E08" w:rsidP="005E2683">
      <w:pPr>
        <w:spacing w:after="0" w:line="360" w:lineRule="auto"/>
        <w:ind w:firstLine="709"/>
        <w:jc w:val="both"/>
        <w:rPr>
          <w:rFonts w:ascii="Times New Roman" w:hAnsi="Times New Roman" w:cs="Times New Roman"/>
          <w:sz w:val="28"/>
          <w:szCs w:val="28"/>
          <w:lang w:val="ru-RU"/>
        </w:rPr>
      </w:pPr>
      <w:proofErr w:type="spellStart"/>
      <w:r w:rsidRPr="007A72B3">
        <w:rPr>
          <w:rFonts w:ascii="Times New Roman" w:hAnsi="Times New Roman" w:cs="Times New Roman"/>
          <w:sz w:val="28"/>
          <w:szCs w:val="28"/>
          <w:lang w:val="ru-RU"/>
        </w:rPr>
        <w:t>Український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досвід</w:t>
      </w:r>
      <w:proofErr w:type="spellEnd"/>
      <w:r w:rsidRPr="007A72B3">
        <w:rPr>
          <w:rFonts w:ascii="Times New Roman" w:hAnsi="Times New Roman" w:cs="Times New Roman"/>
          <w:sz w:val="28"/>
          <w:szCs w:val="28"/>
          <w:lang w:val="ru-RU"/>
        </w:rPr>
        <w:t xml:space="preserve"> буде </w:t>
      </w:r>
      <w:proofErr w:type="spellStart"/>
      <w:r w:rsidRPr="007A72B3">
        <w:rPr>
          <w:rFonts w:ascii="Times New Roman" w:hAnsi="Times New Roman" w:cs="Times New Roman"/>
          <w:sz w:val="28"/>
          <w:szCs w:val="28"/>
          <w:lang w:val="ru-RU"/>
        </w:rPr>
        <w:t>надзвичайно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цінним</w:t>
      </w:r>
      <w:proofErr w:type="spellEnd"/>
      <w:r w:rsidRPr="007A72B3">
        <w:rPr>
          <w:rFonts w:ascii="Times New Roman" w:hAnsi="Times New Roman" w:cs="Times New Roman"/>
          <w:sz w:val="28"/>
          <w:szCs w:val="28"/>
          <w:lang w:val="ru-RU"/>
        </w:rPr>
        <w:t xml:space="preserve"> на глобальному ринку </w:t>
      </w:r>
      <w:proofErr w:type="spellStart"/>
      <w:r w:rsidRPr="007A72B3">
        <w:rPr>
          <w:rFonts w:ascii="Times New Roman" w:hAnsi="Times New Roman" w:cs="Times New Roman"/>
          <w:sz w:val="28"/>
          <w:szCs w:val="28"/>
          <w:lang w:val="ru-RU"/>
        </w:rPr>
        <w:t>військових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технологій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тому держава активно </w:t>
      </w:r>
      <w:proofErr w:type="spellStart"/>
      <w:r w:rsidRPr="007A72B3">
        <w:rPr>
          <w:rFonts w:ascii="Times New Roman" w:hAnsi="Times New Roman" w:cs="Times New Roman"/>
          <w:sz w:val="28"/>
          <w:szCs w:val="28"/>
          <w:lang w:val="ru-RU"/>
        </w:rPr>
        <w:t>працює</w:t>
      </w:r>
      <w:proofErr w:type="spellEnd"/>
      <w:r w:rsidRPr="007A72B3">
        <w:rPr>
          <w:rFonts w:ascii="Times New Roman" w:hAnsi="Times New Roman" w:cs="Times New Roman"/>
          <w:sz w:val="28"/>
          <w:szCs w:val="28"/>
          <w:lang w:val="ru-RU"/>
        </w:rPr>
        <w:t xml:space="preserve"> над </w:t>
      </w:r>
      <w:proofErr w:type="spellStart"/>
      <w:r w:rsidRPr="007A72B3">
        <w:rPr>
          <w:rFonts w:ascii="Times New Roman" w:hAnsi="Times New Roman" w:cs="Times New Roman"/>
          <w:sz w:val="28"/>
          <w:szCs w:val="28"/>
          <w:lang w:val="ru-RU"/>
        </w:rPr>
        <w:t>створенням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новітніх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продуктів</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сфері</w:t>
      </w:r>
      <w:proofErr w:type="spellEnd"/>
      <w:r w:rsidRPr="007A72B3">
        <w:rPr>
          <w:rFonts w:ascii="Times New Roman" w:hAnsi="Times New Roman" w:cs="Times New Roman"/>
          <w:sz w:val="28"/>
          <w:szCs w:val="28"/>
          <w:lang w:val="ru-RU"/>
        </w:rPr>
        <w:t xml:space="preserve"> </w:t>
      </w:r>
      <w:r w:rsidRPr="008566A7">
        <w:rPr>
          <w:rFonts w:ascii="Times New Roman" w:hAnsi="Times New Roman" w:cs="Times New Roman"/>
          <w:sz w:val="28"/>
          <w:szCs w:val="28"/>
        </w:rPr>
        <w:t>mil</w:t>
      </w:r>
      <w:r w:rsidRPr="007A72B3">
        <w:rPr>
          <w:rFonts w:ascii="Times New Roman" w:hAnsi="Times New Roman" w:cs="Times New Roman"/>
          <w:sz w:val="28"/>
          <w:szCs w:val="28"/>
          <w:lang w:val="ru-RU"/>
        </w:rPr>
        <w:t>-</w:t>
      </w:r>
      <w:r w:rsidRPr="008566A7">
        <w:rPr>
          <w:rFonts w:ascii="Times New Roman" w:hAnsi="Times New Roman" w:cs="Times New Roman"/>
          <w:sz w:val="28"/>
          <w:szCs w:val="28"/>
        </w:rPr>
        <w:t>tech</w:t>
      </w:r>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Навіть</w:t>
      </w:r>
      <w:proofErr w:type="spellEnd"/>
      <w:r w:rsidRPr="007A72B3">
        <w:rPr>
          <w:rFonts w:ascii="Times New Roman" w:hAnsi="Times New Roman" w:cs="Times New Roman"/>
          <w:sz w:val="28"/>
          <w:szCs w:val="28"/>
          <w:lang w:val="ru-RU"/>
        </w:rPr>
        <w:t xml:space="preserve"> при </w:t>
      </w:r>
      <w:proofErr w:type="spellStart"/>
      <w:r w:rsidRPr="007A72B3">
        <w:rPr>
          <w:rFonts w:ascii="Times New Roman" w:hAnsi="Times New Roman" w:cs="Times New Roman"/>
          <w:sz w:val="28"/>
          <w:szCs w:val="28"/>
          <w:lang w:val="ru-RU"/>
        </w:rPr>
        <w:t>складних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випробуваннях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немає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сумніву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ми </w:t>
      </w:r>
      <w:proofErr w:type="spellStart"/>
      <w:r w:rsidRPr="007A72B3">
        <w:rPr>
          <w:rFonts w:ascii="Times New Roman" w:hAnsi="Times New Roman" w:cs="Times New Roman"/>
          <w:sz w:val="28"/>
          <w:szCs w:val="28"/>
          <w:lang w:val="ru-RU"/>
        </w:rPr>
        <w:t>зможемо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відстояти</w:t>
      </w:r>
      <w:proofErr w:type="spellEnd"/>
      <w:r w:rsidRPr="007A72B3">
        <w:rPr>
          <w:rFonts w:ascii="Times New Roman" w:hAnsi="Times New Roman" w:cs="Times New Roman"/>
          <w:sz w:val="28"/>
          <w:szCs w:val="28"/>
          <w:lang w:val="ru-RU"/>
        </w:rPr>
        <w:t xml:space="preserve"> свою </w:t>
      </w:r>
      <w:proofErr w:type="spellStart"/>
      <w:r w:rsidRPr="007A72B3">
        <w:rPr>
          <w:rFonts w:ascii="Times New Roman" w:hAnsi="Times New Roman" w:cs="Times New Roman"/>
          <w:sz w:val="28"/>
          <w:szCs w:val="28"/>
          <w:lang w:val="ru-RU"/>
        </w:rPr>
        <w:t>незалежність</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реалізувати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свій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потенціал</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Останнім</w:t>
      </w:r>
      <w:proofErr w:type="spellEnd"/>
      <w:r w:rsidRPr="007A72B3">
        <w:rPr>
          <w:rFonts w:ascii="Times New Roman" w:hAnsi="Times New Roman" w:cs="Times New Roman"/>
          <w:sz w:val="28"/>
          <w:szCs w:val="28"/>
          <w:lang w:val="ru-RU"/>
        </w:rPr>
        <w:t xml:space="preserve"> часом </w:t>
      </w:r>
      <w:r w:rsidRPr="008566A7">
        <w:rPr>
          <w:rFonts w:ascii="Times New Roman" w:hAnsi="Times New Roman" w:cs="Times New Roman"/>
          <w:sz w:val="28"/>
          <w:szCs w:val="28"/>
        </w:rPr>
        <w:t>IT</w:t>
      </w:r>
      <w:r w:rsidRPr="007A72B3">
        <w:rPr>
          <w:rFonts w:ascii="Times New Roman" w:hAnsi="Times New Roman" w:cs="Times New Roman"/>
          <w:sz w:val="28"/>
          <w:szCs w:val="28"/>
          <w:lang w:val="ru-RU"/>
        </w:rPr>
        <w:t xml:space="preserve">-сфера в </w:t>
      </w:r>
      <w:proofErr w:type="spellStart"/>
      <w:r w:rsidRPr="007A72B3">
        <w:rPr>
          <w:rFonts w:ascii="Times New Roman" w:hAnsi="Times New Roman" w:cs="Times New Roman"/>
          <w:sz w:val="28"/>
          <w:szCs w:val="28"/>
          <w:lang w:val="ru-RU"/>
        </w:rPr>
        <w:t>Україні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займає</w:t>
      </w:r>
      <w:proofErr w:type="spellEnd"/>
      <w:r w:rsidRPr="007A72B3">
        <w:rPr>
          <w:rFonts w:ascii="Times New Roman" w:hAnsi="Times New Roman" w:cs="Times New Roman"/>
          <w:sz w:val="28"/>
          <w:szCs w:val="28"/>
          <w:lang w:val="ru-RU"/>
        </w:rPr>
        <w:t xml:space="preserve"> одну </w:t>
      </w:r>
      <w:proofErr w:type="spellStart"/>
      <w:r w:rsidRPr="007A72B3">
        <w:rPr>
          <w:rFonts w:ascii="Times New Roman" w:hAnsi="Times New Roman" w:cs="Times New Roman"/>
          <w:sz w:val="28"/>
          <w:szCs w:val="28"/>
          <w:lang w:val="ru-RU"/>
        </w:rPr>
        <w:t>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провідних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позицій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має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всі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передумови</w:t>
      </w:r>
      <w:proofErr w:type="spellEnd"/>
      <w:r w:rsidRPr="007A72B3">
        <w:rPr>
          <w:rFonts w:ascii="Times New Roman" w:hAnsi="Times New Roman" w:cs="Times New Roman"/>
          <w:sz w:val="28"/>
          <w:szCs w:val="28"/>
          <w:lang w:val="ru-RU"/>
        </w:rPr>
        <w:t xml:space="preserve"> для того, </w:t>
      </w:r>
      <w:proofErr w:type="spellStart"/>
      <w:r w:rsidRPr="007A72B3">
        <w:rPr>
          <w:rFonts w:ascii="Times New Roman" w:hAnsi="Times New Roman" w:cs="Times New Roman"/>
          <w:sz w:val="28"/>
          <w:szCs w:val="28"/>
          <w:lang w:val="ru-RU"/>
        </w:rPr>
        <w:t>щоб</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допомогти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країні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зайняти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важливе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місце</w:t>
      </w:r>
      <w:proofErr w:type="spellEnd"/>
      <w:r w:rsidRPr="007A72B3">
        <w:rPr>
          <w:rFonts w:ascii="Times New Roman" w:hAnsi="Times New Roman" w:cs="Times New Roman"/>
          <w:sz w:val="28"/>
          <w:szCs w:val="28"/>
          <w:lang w:val="ru-RU"/>
        </w:rPr>
        <w:t xml:space="preserve"> на </w:t>
      </w:r>
      <w:proofErr w:type="spellStart"/>
      <w:r w:rsidRPr="007A72B3">
        <w:rPr>
          <w:rFonts w:ascii="Times New Roman" w:hAnsi="Times New Roman" w:cs="Times New Roman"/>
          <w:sz w:val="28"/>
          <w:szCs w:val="28"/>
          <w:lang w:val="ru-RU"/>
        </w:rPr>
        <w:t>світовому</w:t>
      </w:r>
      <w:proofErr w:type="spellEnd"/>
      <w:r w:rsidRPr="007A72B3">
        <w:rPr>
          <w:rFonts w:ascii="Times New Roman" w:hAnsi="Times New Roman" w:cs="Times New Roman"/>
          <w:sz w:val="28"/>
          <w:szCs w:val="28"/>
          <w:lang w:val="ru-RU"/>
        </w:rPr>
        <w:t xml:space="preserve"> ринку.</w:t>
      </w:r>
    </w:p>
    <w:p w:rsidR="00376D45" w:rsidRDefault="00376D45" w:rsidP="005E2683">
      <w:pPr>
        <w:spacing w:after="0" w:line="360" w:lineRule="auto"/>
        <w:ind w:firstLine="709"/>
        <w:jc w:val="both"/>
        <w:rPr>
          <w:rFonts w:ascii="Times New Roman" w:hAnsi="Times New Roman" w:cs="Times New Roman"/>
          <w:sz w:val="28"/>
          <w:szCs w:val="28"/>
          <w:lang w:val="ru-RU"/>
        </w:rPr>
      </w:pPr>
      <w:proofErr w:type="spellStart"/>
      <w:r w:rsidRPr="007A72B3">
        <w:rPr>
          <w:rFonts w:ascii="Times New Roman" w:hAnsi="Times New Roman" w:cs="Times New Roman"/>
          <w:sz w:val="28"/>
          <w:szCs w:val="28"/>
          <w:lang w:val="ru-RU"/>
        </w:rPr>
        <w:t>Отже</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війна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негативним</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непередбачуваним</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явищем</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економіки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країни</w:t>
      </w:r>
      <w:proofErr w:type="spellEnd"/>
      <w:r w:rsidRPr="007A72B3">
        <w:rPr>
          <w:rFonts w:ascii="Times New Roman" w:hAnsi="Times New Roman" w:cs="Times New Roman"/>
          <w:sz w:val="28"/>
          <w:szCs w:val="28"/>
          <w:lang w:val="ru-RU"/>
        </w:rPr>
        <w:t xml:space="preserve">. У </w:t>
      </w:r>
      <w:proofErr w:type="spellStart"/>
      <w:r w:rsidRPr="007A72B3">
        <w:rPr>
          <w:rFonts w:ascii="Times New Roman" w:hAnsi="Times New Roman" w:cs="Times New Roman"/>
          <w:sz w:val="28"/>
          <w:szCs w:val="28"/>
          <w:lang w:val="ru-RU"/>
        </w:rPr>
        <w:t>такі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періоди</w:t>
      </w:r>
      <w:proofErr w:type="spellEnd"/>
      <w:r w:rsidRPr="007A72B3">
        <w:rPr>
          <w:rFonts w:ascii="Times New Roman" w:hAnsi="Times New Roman" w:cs="Times New Roman"/>
          <w:sz w:val="28"/>
          <w:szCs w:val="28"/>
          <w:lang w:val="ru-RU"/>
        </w:rPr>
        <w:t xml:space="preserve"> не </w:t>
      </w:r>
      <w:proofErr w:type="spellStart"/>
      <w:r w:rsidRPr="007A72B3">
        <w:rPr>
          <w:rFonts w:ascii="Times New Roman" w:hAnsi="Times New Roman" w:cs="Times New Roman"/>
          <w:sz w:val="28"/>
          <w:szCs w:val="28"/>
          <w:lang w:val="ru-RU"/>
        </w:rPr>
        <w:t>існує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універсального</w:t>
      </w:r>
      <w:proofErr w:type="spellEnd"/>
      <w:r w:rsidRPr="007A72B3">
        <w:rPr>
          <w:rFonts w:ascii="Times New Roman" w:hAnsi="Times New Roman" w:cs="Times New Roman"/>
          <w:sz w:val="28"/>
          <w:szCs w:val="28"/>
          <w:lang w:val="ru-RU"/>
        </w:rPr>
        <w:t xml:space="preserve"> методу </w:t>
      </w:r>
      <w:proofErr w:type="spellStart"/>
      <w:r w:rsidRPr="007A72B3">
        <w:rPr>
          <w:rFonts w:ascii="Times New Roman" w:hAnsi="Times New Roman" w:cs="Times New Roman"/>
          <w:sz w:val="28"/>
          <w:szCs w:val="28"/>
          <w:lang w:val="ru-RU"/>
        </w:rPr>
        <w:t>підтримки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lastRenderedPageBreak/>
        <w:t>конкурентоспроможності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Підприємства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повинні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гнучкий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підхід</w:t>
      </w:r>
      <w:proofErr w:type="spellEnd"/>
      <w:r w:rsidRPr="007A72B3">
        <w:rPr>
          <w:rFonts w:ascii="Times New Roman" w:hAnsi="Times New Roman" w:cs="Times New Roman"/>
          <w:sz w:val="28"/>
          <w:szCs w:val="28"/>
          <w:lang w:val="ru-RU"/>
        </w:rPr>
        <w:t xml:space="preserve"> та бути </w:t>
      </w:r>
      <w:proofErr w:type="spellStart"/>
      <w:r w:rsidRPr="007A72B3">
        <w:rPr>
          <w:rFonts w:ascii="Times New Roman" w:hAnsi="Times New Roman" w:cs="Times New Roman"/>
          <w:sz w:val="28"/>
          <w:szCs w:val="28"/>
          <w:lang w:val="ru-RU"/>
        </w:rPr>
        <w:t>готовими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адаптуватися</w:t>
      </w:r>
      <w:proofErr w:type="spellEnd"/>
      <w:r w:rsidRPr="007A72B3">
        <w:rPr>
          <w:rFonts w:ascii="Times New Roman" w:hAnsi="Times New Roman" w:cs="Times New Roman"/>
          <w:sz w:val="28"/>
          <w:szCs w:val="28"/>
          <w:lang w:val="ru-RU"/>
        </w:rPr>
        <w:t xml:space="preserve"> до </w:t>
      </w:r>
      <w:proofErr w:type="spellStart"/>
      <w:r w:rsidRPr="007A72B3">
        <w:rPr>
          <w:rFonts w:ascii="Times New Roman" w:hAnsi="Times New Roman" w:cs="Times New Roman"/>
          <w:sz w:val="28"/>
          <w:szCs w:val="28"/>
          <w:lang w:val="ru-RU"/>
        </w:rPr>
        <w:t>змінливих</w:t>
      </w:r>
      <w:proofErr w:type="spellEnd"/>
      <w:r w:rsidRPr="007A72B3">
        <w:rPr>
          <w:rFonts w:ascii="Times New Roman" w:hAnsi="Times New Roman" w:cs="Times New Roman"/>
          <w:sz w:val="28"/>
          <w:szCs w:val="28"/>
          <w:lang w:val="ru-RU"/>
        </w:rPr>
        <w:t xml:space="preserve"> умов. Вони </w:t>
      </w:r>
      <w:proofErr w:type="spellStart"/>
      <w:r w:rsidRPr="007A72B3">
        <w:rPr>
          <w:rFonts w:ascii="Times New Roman" w:hAnsi="Times New Roman" w:cs="Times New Roman"/>
          <w:sz w:val="28"/>
          <w:szCs w:val="28"/>
          <w:lang w:val="ru-RU"/>
        </w:rPr>
        <w:t>також</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повинні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приділяти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увагу</w:t>
      </w:r>
      <w:proofErr w:type="spellEnd"/>
      <w:r w:rsidRPr="007A72B3">
        <w:rPr>
          <w:rFonts w:ascii="Times New Roman" w:hAnsi="Times New Roman" w:cs="Times New Roman"/>
          <w:sz w:val="28"/>
          <w:szCs w:val="28"/>
          <w:lang w:val="ru-RU"/>
        </w:rPr>
        <w:t xml:space="preserve"> заходам </w:t>
      </w:r>
      <w:proofErr w:type="spellStart"/>
      <w:r w:rsidRPr="007A72B3">
        <w:rPr>
          <w:rFonts w:ascii="Times New Roman" w:hAnsi="Times New Roman" w:cs="Times New Roman"/>
          <w:sz w:val="28"/>
          <w:szCs w:val="28"/>
          <w:lang w:val="ru-RU"/>
        </w:rPr>
        <w:t>безпеки</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добробуту</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своїх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співробітників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клієнтів</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Узагальнено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підтримка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конкурентоспроможності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під</w:t>
      </w:r>
      <w:proofErr w:type="spellEnd"/>
      <w:r w:rsidRPr="007A72B3">
        <w:rPr>
          <w:rFonts w:ascii="Times New Roman" w:hAnsi="Times New Roman" w:cs="Times New Roman"/>
          <w:sz w:val="28"/>
          <w:szCs w:val="28"/>
          <w:lang w:val="ru-RU"/>
        </w:rPr>
        <w:t xml:space="preserve"> час </w:t>
      </w:r>
      <w:proofErr w:type="spellStart"/>
      <w:r w:rsidRPr="007A72B3">
        <w:rPr>
          <w:rFonts w:ascii="Times New Roman" w:hAnsi="Times New Roman" w:cs="Times New Roman"/>
          <w:sz w:val="28"/>
          <w:szCs w:val="28"/>
          <w:lang w:val="ru-RU"/>
        </w:rPr>
        <w:t>воєнного</w:t>
      </w:r>
      <w:proofErr w:type="spellEnd"/>
      <w:r w:rsidRPr="007A72B3">
        <w:rPr>
          <w:rFonts w:ascii="Times New Roman" w:hAnsi="Times New Roman" w:cs="Times New Roman"/>
          <w:sz w:val="28"/>
          <w:szCs w:val="28"/>
          <w:lang w:val="ru-RU"/>
        </w:rPr>
        <w:t xml:space="preserve"> стану </w:t>
      </w:r>
      <w:proofErr w:type="spellStart"/>
      <w:r w:rsidRPr="007A72B3">
        <w:rPr>
          <w:rFonts w:ascii="Times New Roman" w:hAnsi="Times New Roman" w:cs="Times New Roman"/>
          <w:sz w:val="28"/>
          <w:szCs w:val="28"/>
          <w:lang w:val="ru-RU"/>
        </w:rPr>
        <w:t>вимагає</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поєднання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гнучкості</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інновацій</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ефективного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управління</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ризиками</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зміцнених</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відносин</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із</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клієнтами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постачальниками</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державними</w:t>
      </w:r>
      <w:proofErr w:type="spellEnd"/>
      <w:r w:rsidRPr="007A72B3">
        <w:rPr>
          <w:rFonts w:ascii="Times New Roman" w:hAnsi="Times New Roman" w:cs="Times New Roman"/>
          <w:sz w:val="28"/>
          <w:szCs w:val="28"/>
          <w:lang w:val="ru-RU"/>
        </w:rPr>
        <w:t xml:space="preserve"> партнерами. </w:t>
      </w:r>
      <w:proofErr w:type="spellStart"/>
      <w:r w:rsidRPr="007A72B3">
        <w:rPr>
          <w:rFonts w:ascii="Times New Roman" w:hAnsi="Times New Roman" w:cs="Times New Roman"/>
          <w:sz w:val="28"/>
          <w:szCs w:val="28"/>
          <w:lang w:val="ru-RU"/>
        </w:rPr>
        <w:t>Хоча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виклики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війни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можуть</w:t>
      </w:r>
      <w:proofErr w:type="spellEnd"/>
      <w:r w:rsidRPr="007A72B3">
        <w:rPr>
          <w:rFonts w:ascii="Times New Roman" w:hAnsi="Times New Roman" w:cs="Times New Roman"/>
          <w:sz w:val="28"/>
          <w:szCs w:val="28"/>
          <w:lang w:val="ru-RU"/>
        </w:rPr>
        <w:t xml:space="preserve"> бути </w:t>
      </w:r>
      <w:proofErr w:type="spellStart"/>
      <w:r w:rsidRPr="007A72B3">
        <w:rPr>
          <w:rFonts w:ascii="Times New Roman" w:hAnsi="Times New Roman" w:cs="Times New Roman"/>
          <w:sz w:val="28"/>
          <w:szCs w:val="28"/>
          <w:lang w:val="ru-RU"/>
        </w:rPr>
        <w:t>значними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підприємства</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що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можуть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швидко</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адаптуватися</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реагувати</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знаходять</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можливості</w:t>
      </w:r>
      <w:proofErr w:type="spellEnd"/>
      <w:r w:rsidRPr="007A72B3">
        <w:rPr>
          <w:rFonts w:ascii="Times New Roman" w:hAnsi="Times New Roman" w:cs="Times New Roman"/>
          <w:sz w:val="28"/>
          <w:szCs w:val="28"/>
          <w:lang w:val="ru-RU"/>
        </w:rPr>
        <w:t xml:space="preserve"> для </w:t>
      </w:r>
      <w:proofErr w:type="spellStart"/>
      <w:r w:rsidRPr="007A72B3">
        <w:rPr>
          <w:rFonts w:ascii="Times New Roman" w:hAnsi="Times New Roman" w:cs="Times New Roman"/>
          <w:sz w:val="28"/>
          <w:szCs w:val="28"/>
          <w:lang w:val="ru-RU"/>
        </w:rPr>
        <w:t>розвитку</w:t>
      </w:r>
      <w:proofErr w:type="spellEnd"/>
      <w:r w:rsidRPr="007A72B3">
        <w:rPr>
          <w:rFonts w:ascii="Times New Roman" w:hAnsi="Times New Roman" w:cs="Times New Roman"/>
          <w:sz w:val="28"/>
          <w:szCs w:val="28"/>
          <w:lang w:val="ru-RU"/>
        </w:rPr>
        <w:t xml:space="preserve"> та </w:t>
      </w:r>
      <w:proofErr w:type="spellStart"/>
      <w:r w:rsidRPr="007A72B3">
        <w:rPr>
          <w:rFonts w:ascii="Times New Roman" w:hAnsi="Times New Roman" w:cs="Times New Roman"/>
          <w:sz w:val="28"/>
          <w:szCs w:val="28"/>
          <w:lang w:val="ru-RU"/>
        </w:rPr>
        <w:t>успіху</w:t>
      </w:r>
      <w:proofErr w:type="spellEnd"/>
      <w:r w:rsidRPr="007A72B3">
        <w:rPr>
          <w:rFonts w:ascii="Times New Roman" w:hAnsi="Times New Roman" w:cs="Times New Roman"/>
          <w:sz w:val="28"/>
          <w:szCs w:val="28"/>
          <w:lang w:val="ru-RU"/>
        </w:rPr>
        <w:t xml:space="preserve">, як, </w:t>
      </w:r>
      <w:proofErr w:type="spellStart"/>
      <w:r w:rsidRPr="007A72B3">
        <w:rPr>
          <w:rFonts w:ascii="Times New Roman" w:hAnsi="Times New Roman" w:cs="Times New Roman"/>
          <w:sz w:val="28"/>
          <w:szCs w:val="28"/>
          <w:lang w:val="ru-RU"/>
        </w:rPr>
        <w:t>наприклад</w:t>
      </w:r>
      <w:proofErr w:type="spellEnd"/>
      <w:r w:rsidRPr="007A72B3">
        <w:rPr>
          <w:rFonts w:ascii="Times New Roman" w:hAnsi="Times New Roman" w:cs="Times New Roman"/>
          <w:sz w:val="28"/>
          <w:szCs w:val="28"/>
          <w:lang w:val="ru-RU"/>
        </w:rPr>
        <w:t xml:space="preserve">, </w:t>
      </w:r>
      <w:proofErr w:type="spellStart"/>
      <w:r w:rsidRPr="007A72B3">
        <w:rPr>
          <w:rFonts w:ascii="Times New Roman" w:hAnsi="Times New Roman" w:cs="Times New Roman"/>
          <w:sz w:val="28"/>
          <w:szCs w:val="28"/>
          <w:lang w:val="ru-RU"/>
        </w:rPr>
        <w:t>підприємства</w:t>
      </w:r>
      <w:proofErr w:type="spellEnd"/>
      <w:r w:rsidRPr="007A72B3">
        <w:rPr>
          <w:rFonts w:ascii="Times New Roman" w:hAnsi="Times New Roman" w:cs="Times New Roman"/>
          <w:sz w:val="28"/>
          <w:szCs w:val="28"/>
          <w:lang w:val="ru-RU"/>
        </w:rPr>
        <w:t xml:space="preserve"> в </w:t>
      </w:r>
      <w:proofErr w:type="spellStart"/>
      <w:r w:rsidRPr="007A72B3">
        <w:rPr>
          <w:rFonts w:ascii="Times New Roman" w:hAnsi="Times New Roman" w:cs="Times New Roman"/>
          <w:sz w:val="28"/>
          <w:szCs w:val="28"/>
          <w:lang w:val="ru-RU"/>
        </w:rPr>
        <w:t>галузі</w:t>
      </w:r>
      <w:proofErr w:type="spellEnd"/>
      <w:r w:rsidRPr="007A72B3">
        <w:rPr>
          <w:rFonts w:ascii="Times New Roman" w:hAnsi="Times New Roman" w:cs="Times New Roman"/>
          <w:sz w:val="28"/>
          <w:szCs w:val="28"/>
          <w:lang w:val="ru-RU"/>
        </w:rPr>
        <w:t xml:space="preserve"> ІТ.</w:t>
      </w:r>
    </w:p>
    <w:p w:rsidR="007A72B3" w:rsidRPr="007A72B3" w:rsidRDefault="007A72B3" w:rsidP="007A72B3">
      <w:pPr>
        <w:spacing w:after="0" w:line="360" w:lineRule="auto"/>
        <w:ind w:firstLine="709"/>
        <w:jc w:val="center"/>
        <w:rPr>
          <w:rFonts w:ascii="Times New Roman" w:hAnsi="Times New Roman" w:cs="Times New Roman"/>
          <w:sz w:val="28"/>
          <w:szCs w:val="28"/>
          <w:lang w:val="uk-UA"/>
        </w:rPr>
      </w:pPr>
      <w:proofErr w:type="spellStart"/>
      <w:r w:rsidRPr="007A72B3">
        <w:rPr>
          <w:rFonts w:ascii="Times New Roman" w:hAnsi="Times New Roman" w:cs="Times New Roman"/>
          <w:b/>
          <w:bCs/>
          <w:color w:val="333333"/>
          <w:sz w:val="28"/>
          <w:szCs w:val="28"/>
          <w:shd w:val="clear" w:color="auto" w:fill="FFFFFF"/>
        </w:rPr>
        <w:t>Література</w:t>
      </w:r>
      <w:proofErr w:type="spellEnd"/>
      <w:r w:rsidRPr="007A72B3">
        <w:rPr>
          <w:rFonts w:ascii="Times New Roman" w:hAnsi="Times New Roman" w:cs="Times New Roman"/>
          <w:b/>
          <w:bCs/>
          <w:color w:val="333333"/>
          <w:sz w:val="28"/>
          <w:szCs w:val="28"/>
          <w:shd w:val="clear" w:color="auto" w:fill="FFFFFF"/>
          <w:lang w:val="uk-UA"/>
        </w:rPr>
        <w:t>:</w:t>
      </w:r>
    </w:p>
    <w:p w:rsidR="00404AD3" w:rsidRPr="007A72B3" w:rsidRDefault="00404AD3" w:rsidP="007A72B3">
      <w:pPr>
        <w:pStyle w:val="a7"/>
        <w:numPr>
          <w:ilvl w:val="0"/>
          <w:numId w:val="1"/>
        </w:numPr>
        <w:spacing w:after="0" w:line="360" w:lineRule="auto"/>
        <w:ind w:left="0" w:firstLine="709"/>
        <w:jc w:val="both"/>
        <w:rPr>
          <w:rFonts w:ascii="Times New Roman" w:hAnsi="Times New Roman" w:cs="Times New Roman"/>
          <w:sz w:val="24"/>
          <w:szCs w:val="24"/>
          <w:lang w:val="uk-UA"/>
        </w:rPr>
      </w:pPr>
      <w:r w:rsidRPr="007A72B3">
        <w:rPr>
          <w:rFonts w:ascii="Times New Roman" w:hAnsi="Times New Roman" w:cs="Times New Roman"/>
          <w:sz w:val="24"/>
          <w:szCs w:val="24"/>
          <w:lang w:val="uk-UA"/>
        </w:rPr>
        <w:t> </w:t>
      </w:r>
      <w:proofErr w:type="spellStart"/>
      <w:r w:rsidRPr="007A72B3">
        <w:rPr>
          <w:rFonts w:ascii="Times New Roman" w:hAnsi="Times New Roman" w:cs="Times New Roman"/>
          <w:sz w:val="24"/>
          <w:szCs w:val="24"/>
          <w:lang w:val="uk-UA"/>
        </w:rPr>
        <w:t>Do</w:t>
      </w:r>
      <w:proofErr w:type="spellEnd"/>
      <w:r w:rsidRPr="007A72B3">
        <w:rPr>
          <w:rFonts w:ascii="Times New Roman" w:hAnsi="Times New Roman" w:cs="Times New Roman"/>
          <w:sz w:val="24"/>
          <w:szCs w:val="24"/>
          <w:lang w:val="uk-UA"/>
        </w:rPr>
        <w:t xml:space="preserve"> IT </w:t>
      </w:r>
      <w:proofErr w:type="spellStart"/>
      <w:r w:rsidRPr="007A72B3">
        <w:rPr>
          <w:rFonts w:ascii="Times New Roman" w:hAnsi="Times New Roman" w:cs="Times New Roman"/>
          <w:sz w:val="24"/>
          <w:szCs w:val="24"/>
          <w:lang w:val="uk-UA"/>
        </w:rPr>
        <w:t>Like</w:t>
      </w:r>
      <w:proofErr w:type="spellEnd"/>
      <w:r w:rsidRPr="007A72B3">
        <w:rPr>
          <w:rFonts w:ascii="Times New Roman" w:hAnsi="Times New Roman" w:cs="Times New Roman"/>
          <w:sz w:val="24"/>
          <w:szCs w:val="24"/>
          <w:lang w:val="uk-UA"/>
        </w:rPr>
        <w:t xml:space="preserve"> </w:t>
      </w:r>
      <w:proofErr w:type="spellStart"/>
      <w:r w:rsidRPr="007A72B3">
        <w:rPr>
          <w:rFonts w:ascii="Times New Roman" w:hAnsi="Times New Roman" w:cs="Times New Roman"/>
          <w:sz w:val="24"/>
          <w:szCs w:val="24"/>
          <w:lang w:val="uk-UA"/>
        </w:rPr>
        <w:t>Ukraine</w:t>
      </w:r>
      <w:proofErr w:type="spellEnd"/>
      <w:r w:rsidRPr="007A72B3">
        <w:rPr>
          <w:rFonts w:ascii="Times New Roman" w:hAnsi="Times New Roman" w:cs="Times New Roman"/>
          <w:sz w:val="24"/>
          <w:szCs w:val="24"/>
          <w:lang w:val="uk-UA"/>
        </w:rPr>
        <w:t xml:space="preserve">. Презентація національного дослідження // IT </w:t>
      </w:r>
      <w:proofErr w:type="spellStart"/>
      <w:r w:rsidRPr="007A72B3">
        <w:rPr>
          <w:rFonts w:ascii="Times New Roman" w:hAnsi="Times New Roman" w:cs="Times New Roman"/>
          <w:sz w:val="24"/>
          <w:szCs w:val="24"/>
          <w:lang w:val="uk-UA"/>
        </w:rPr>
        <w:t>Ukraine</w:t>
      </w:r>
      <w:proofErr w:type="spellEnd"/>
      <w:r w:rsidRPr="007A72B3">
        <w:rPr>
          <w:rFonts w:ascii="Times New Roman" w:hAnsi="Times New Roman" w:cs="Times New Roman"/>
          <w:sz w:val="24"/>
          <w:szCs w:val="24"/>
          <w:lang w:val="uk-UA"/>
        </w:rPr>
        <w:t xml:space="preserve"> </w:t>
      </w:r>
      <w:proofErr w:type="spellStart"/>
      <w:r w:rsidRPr="007A72B3">
        <w:rPr>
          <w:rFonts w:ascii="Times New Roman" w:hAnsi="Times New Roman" w:cs="Times New Roman"/>
          <w:sz w:val="24"/>
          <w:szCs w:val="24"/>
          <w:lang w:val="uk-UA"/>
        </w:rPr>
        <w:t>Association</w:t>
      </w:r>
      <w:proofErr w:type="spellEnd"/>
      <w:r w:rsidRPr="007A72B3">
        <w:rPr>
          <w:rFonts w:ascii="Times New Roman" w:hAnsi="Times New Roman" w:cs="Times New Roman"/>
          <w:sz w:val="24"/>
          <w:szCs w:val="24"/>
          <w:lang w:val="uk-UA"/>
        </w:rPr>
        <w:t> : сайт. URL: https://itukraine.org.ua/prezentacz%</w:t>
      </w:r>
      <w:r w:rsidRPr="007A72B3">
        <w:rPr>
          <w:rFonts w:ascii="Times New Roman" w:hAnsi="Times New Roman" w:cs="Times New Roman"/>
          <w:sz w:val="24"/>
          <w:szCs w:val="24"/>
          <w:lang w:val="uk-UA"/>
        </w:rPr>
        <w:br/>
        <w:t xml:space="preserve">D1%96ya-nacz%D1%96onalnogo-dosl%D1%96dzhennya-do-it-like-ukraine.html </w:t>
      </w:r>
    </w:p>
    <w:p w:rsidR="00404AD3" w:rsidRPr="007A72B3" w:rsidRDefault="00404AD3" w:rsidP="007A72B3">
      <w:pPr>
        <w:pStyle w:val="a7"/>
        <w:numPr>
          <w:ilvl w:val="0"/>
          <w:numId w:val="1"/>
        </w:numPr>
        <w:spacing w:after="0" w:line="360" w:lineRule="auto"/>
        <w:ind w:left="0" w:firstLine="709"/>
        <w:jc w:val="both"/>
        <w:rPr>
          <w:rFonts w:ascii="Times New Roman" w:hAnsi="Times New Roman" w:cs="Times New Roman"/>
          <w:sz w:val="24"/>
          <w:szCs w:val="24"/>
          <w:lang w:val="uk-UA"/>
        </w:rPr>
      </w:pPr>
      <w:r w:rsidRPr="007A72B3">
        <w:rPr>
          <w:rFonts w:ascii="Times New Roman" w:hAnsi="Times New Roman" w:cs="Times New Roman"/>
          <w:sz w:val="24"/>
          <w:szCs w:val="24"/>
        </w:rPr>
        <w:t>Forbes</w:t>
      </w:r>
      <w:r w:rsidRPr="007A72B3">
        <w:rPr>
          <w:rFonts w:ascii="Times New Roman" w:hAnsi="Times New Roman" w:cs="Times New Roman"/>
          <w:sz w:val="24"/>
          <w:szCs w:val="24"/>
          <w:lang w:val="uk-UA"/>
        </w:rPr>
        <w:t xml:space="preserve"> </w:t>
      </w:r>
      <w:r w:rsidRPr="007A72B3">
        <w:rPr>
          <w:rFonts w:ascii="Times New Roman" w:hAnsi="Times New Roman" w:cs="Times New Roman"/>
          <w:sz w:val="24"/>
          <w:szCs w:val="24"/>
        </w:rPr>
        <w:t>Ukraine</w:t>
      </w:r>
      <w:r w:rsidRPr="007A72B3">
        <w:rPr>
          <w:rFonts w:ascii="Times New Roman" w:hAnsi="Times New Roman" w:cs="Times New Roman"/>
          <w:sz w:val="24"/>
          <w:szCs w:val="24"/>
          <w:lang w:val="uk-UA"/>
        </w:rPr>
        <w:t>. Фактор успіху. Вісім лідерів українського ІТ-бізнесу про результати 2022-го і те, куди рухатиметься ринок : сайт. URL:</w:t>
      </w:r>
      <w:r w:rsidRPr="007A72B3">
        <w:rPr>
          <w:rFonts w:ascii="Times New Roman" w:hAnsi="Times New Roman" w:cs="Times New Roman"/>
          <w:sz w:val="24"/>
          <w:szCs w:val="24"/>
        </w:rPr>
        <w:t xml:space="preserve"> </w:t>
      </w:r>
      <w:hyperlink r:id="rId8" w:history="1">
        <w:r w:rsidRPr="007A72B3">
          <w:rPr>
            <w:rStyle w:val="a8"/>
            <w:rFonts w:ascii="Times New Roman" w:hAnsi="Times New Roman" w:cs="Times New Roman"/>
            <w:sz w:val="24"/>
            <w:szCs w:val="24"/>
          </w:rPr>
          <w:t>https://forbes.ua/innovations/faktor-uspikhu-visim-lideriv-ukrainskogo-it-biznesu-pro-rezultati-2022-go-i-te-kudi-rukhatimetsya-rinok-28022023-11995</w:t>
        </w:r>
      </w:hyperlink>
    </w:p>
    <w:p w:rsidR="00404AD3" w:rsidRPr="007A72B3" w:rsidRDefault="00404AD3" w:rsidP="007A72B3">
      <w:pPr>
        <w:pStyle w:val="a7"/>
        <w:numPr>
          <w:ilvl w:val="0"/>
          <w:numId w:val="1"/>
        </w:numPr>
        <w:spacing w:after="0" w:line="360" w:lineRule="auto"/>
        <w:ind w:left="0" w:firstLine="709"/>
        <w:jc w:val="both"/>
        <w:rPr>
          <w:rFonts w:ascii="Times New Roman" w:hAnsi="Times New Roman" w:cs="Times New Roman"/>
          <w:sz w:val="24"/>
          <w:szCs w:val="24"/>
          <w:lang w:val="uk-UA"/>
        </w:rPr>
      </w:pPr>
      <w:r w:rsidRPr="007A72B3">
        <w:rPr>
          <w:rFonts w:ascii="Times New Roman" w:hAnsi="Times New Roman" w:cs="Times New Roman"/>
          <w:sz w:val="24"/>
          <w:szCs w:val="24"/>
        </w:rPr>
        <w:t>Daily</w:t>
      </w:r>
      <w:r w:rsidRPr="007A72B3">
        <w:rPr>
          <w:rFonts w:ascii="Times New Roman" w:hAnsi="Times New Roman" w:cs="Times New Roman"/>
          <w:sz w:val="24"/>
          <w:szCs w:val="24"/>
          <w:lang w:val="uk-UA"/>
        </w:rPr>
        <w:t xml:space="preserve"> </w:t>
      </w:r>
      <w:proofErr w:type="spellStart"/>
      <w:r w:rsidRPr="007A72B3">
        <w:rPr>
          <w:rFonts w:ascii="Times New Roman" w:hAnsi="Times New Roman" w:cs="Times New Roman"/>
          <w:sz w:val="24"/>
          <w:szCs w:val="24"/>
        </w:rPr>
        <w:t>Lviv</w:t>
      </w:r>
      <w:proofErr w:type="spellEnd"/>
      <w:r w:rsidRPr="007A72B3">
        <w:rPr>
          <w:rFonts w:ascii="Times New Roman" w:hAnsi="Times New Roman" w:cs="Times New Roman"/>
          <w:sz w:val="24"/>
          <w:szCs w:val="24"/>
          <w:lang w:val="uk-UA"/>
        </w:rPr>
        <w:t xml:space="preserve">. Як працюють українські ІТ-компанії під час війни: </w:t>
      </w:r>
      <w:proofErr w:type="spellStart"/>
      <w:r w:rsidRPr="007A72B3">
        <w:rPr>
          <w:rFonts w:ascii="Times New Roman" w:hAnsi="Times New Roman" w:cs="Times New Roman"/>
          <w:sz w:val="24"/>
          <w:szCs w:val="24"/>
          <w:lang w:val="uk-UA"/>
        </w:rPr>
        <w:t>релокація</w:t>
      </w:r>
      <w:proofErr w:type="spellEnd"/>
      <w:r w:rsidRPr="007A72B3">
        <w:rPr>
          <w:rFonts w:ascii="Times New Roman" w:hAnsi="Times New Roman" w:cs="Times New Roman"/>
          <w:sz w:val="24"/>
          <w:szCs w:val="24"/>
          <w:lang w:val="uk-UA"/>
        </w:rPr>
        <w:t xml:space="preserve"> та нові </w:t>
      </w:r>
      <w:proofErr w:type="spellStart"/>
      <w:r w:rsidRPr="007A72B3">
        <w:rPr>
          <w:rFonts w:ascii="Times New Roman" w:hAnsi="Times New Roman" w:cs="Times New Roman"/>
          <w:sz w:val="24"/>
          <w:szCs w:val="24"/>
          <w:lang w:val="uk-UA"/>
        </w:rPr>
        <w:t>проєкти</w:t>
      </w:r>
      <w:proofErr w:type="spellEnd"/>
      <w:r w:rsidRPr="007A72B3">
        <w:rPr>
          <w:rFonts w:ascii="Times New Roman" w:hAnsi="Times New Roman" w:cs="Times New Roman"/>
          <w:sz w:val="24"/>
          <w:szCs w:val="24"/>
          <w:lang w:val="uk-UA"/>
        </w:rPr>
        <w:t>: сайт. URL:</w:t>
      </w:r>
      <w:r w:rsidRPr="007A72B3">
        <w:rPr>
          <w:sz w:val="24"/>
          <w:szCs w:val="24"/>
        </w:rPr>
        <w:t xml:space="preserve"> </w:t>
      </w:r>
      <w:hyperlink r:id="rId9" w:history="1">
        <w:r w:rsidRPr="007A72B3">
          <w:rPr>
            <w:rStyle w:val="a8"/>
            <w:rFonts w:ascii="Times New Roman" w:hAnsi="Times New Roman" w:cs="Times New Roman"/>
            <w:sz w:val="24"/>
            <w:szCs w:val="24"/>
            <w:lang w:val="uk-UA"/>
          </w:rPr>
          <w:t>https://dailylviv.com/news/osvita-i-nauka/yak-pratsyuyut-ukrayinski-it-kompaniyi-pid-chas-viiny-relokatsiya-ta-novi-proiekty-107536</w:t>
        </w:r>
      </w:hyperlink>
      <w:r w:rsidRPr="007A72B3">
        <w:rPr>
          <w:rFonts w:ascii="Times New Roman" w:hAnsi="Times New Roman" w:cs="Times New Roman"/>
          <w:sz w:val="24"/>
          <w:szCs w:val="24"/>
        </w:rPr>
        <w:t xml:space="preserve"> </w:t>
      </w:r>
    </w:p>
    <w:p w:rsidR="00404AD3" w:rsidRPr="007A72B3" w:rsidRDefault="00404AD3" w:rsidP="007A72B3">
      <w:pPr>
        <w:numPr>
          <w:ilvl w:val="0"/>
          <w:numId w:val="1"/>
        </w:numPr>
        <w:spacing w:after="0" w:line="360" w:lineRule="auto"/>
        <w:ind w:left="0" w:firstLine="709"/>
        <w:jc w:val="both"/>
        <w:rPr>
          <w:rFonts w:ascii="Times New Roman" w:eastAsia="Times New Roman" w:hAnsi="Times New Roman"/>
          <w:bCs/>
          <w:color w:val="000000"/>
          <w:sz w:val="24"/>
          <w:szCs w:val="24"/>
          <w:lang w:val="uk-UA" w:eastAsia="ru-RU"/>
        </w:rPr>
      </w:pPr>
      <w:bookmarkStart w:id="0" w:name="_Ref127986829"/>
      <w:r w:rsidRPr="007A72B3">
        <w:rPr>
          <w:rFonts w:ascii="Times New Roman" w:eastAsia="Times New Roman" w:hAnsi="Times New Roman"/>
          <w:bCs/>
          <w:color w:val="000000"/>
          <w:sz w:val="24"/>
          <w:szCs w:val="24"/>
          <w:lang w:val="uk-UA" w:eastAsia="ru-RU"/>
        </w:rPr>
        <w:t xml:space="preserve">Цифрова платформа IT </w:t>
      </w:r>
      <w:proofErr w:type="spellStart"/>
      <w:r w:rsidRPr="007A72B3">
        <w:rPr>
          <w:rFonts w:ascii="Times New Roman" w:eastAsia="Times New Roman" w:hAnsi="Times New Roman"/>
          <w:bCs/>
          <w:color w:val="000000"/>
          <w:sz w:val="24"/>
          <w:szCs w:val="24"/>
          <w:lang w:val="uk-UA" w:eastAsia="ru-RU"/>
        </w:rPr>
        <w:t>Ukraine</w:t>
      </w:r>
      <w:proofErr w:type="spellEnd"/>
      <w:r w:rsidRPr="007A72B3">
        <w:rPr>
          <w:rFonts w:ascii="Times New Roman" w:eastAsia="Times New Roman" w:hAnsi="Times New Roman"/>
          <w:bCs/>
          <w:color w:val="000000"/>
          <w:sz w:val="24"/>
          <w:szCs w:val="24"/>
          <w:lang w:val="uk-UA" w:eastAsia="ru-RU"/>
        </w:rPr>
        <w:t xml:space="preserve"> </w:t>
      </w:r>
      <w:proofErr w:type="spellStart"/>
      <w:r w:rsidRPr="007A72B3">
        <w:rPr>
          <w:rFonts w:ascii="Times New Roman" w:eastAsia="Times New Roman" w:hAnsi="Times New Roman"/>
          <w:bCs/>
          <w:color w:val="000000"/>
          <w:sz w:val="24"/>
          <w:szCs w:val="24"/>
          <w:lang w:val="uk-UA" w:eastAsia="ru-RU"/>
        </w:rPr>
        <w:t>Association</w:t>
      </w:r>
      <w:proofErr w:type="spellEnd"/>
      <w:r w:rsidRPr="007A72B3">
        <w:rPr>
          <w:rFonts w:ascii="Times New Roman" w:eastAsia="Times New Roman" w:hAnsi="Times New Roman"/>
          <w:bCs/>
          <w:color w:val="000000"/>
          <w:sz w:val="24"/>
          <w:szCs w:val="24"/>
          <w:lang w:eastAsia="ru-RU"/>
        </w:rPr>
        <w:t>.</w:t>
      </w:r>
      <w:r w:rsidRPr="007A72B3">
        <w:rPr>
          <w:rFonts w:ascii="Times New Roman" w:eastAsia="Times New Roman" w:hAnsi="Times New Roman"/>
          <w:bCs/>
          <w:color w:val="000000"/>
          <w:sz w:val="24"/>
          <w:szCs w:val="24"/>
          <w:lang w:val="uk-UA" w:eastAsia="ru-RU"/>
        </w:rPr>
        <w:t xml:space="preserve"> URL: </w:t>
      </w:r>
      <w:r w:rsidRPr="007A72B3">
        <w:rPr>
          <w:rFonts w:ascii="Times New Roman" w:eastAsia="Times New Roman" w:hAnsi="Times New Roman"/>
          <w:bCs/>
          <w:sz w:val="24"/>
          <w:szCs w:val="24"/>
          <w:lang w:val="uk-UA" w:eastAsia="ru-RU"/>
        </w:rPr>
        <w:t>https://itukraine.org.ua/</w:t>
      </w:r>
      <w:bookmarkEnd w:id="0"/>
    </w:p>
    <w:p w:rsidR="00404AD3" w:rsidRPr="007A72B3" w:rsidRDefault="00404AD3" w:rsidP="007A72B3">
      <w:pPr>
        <w:numPr>
          <w:ilvl w:val="0"/>
          <w:numId w:val="1"/>
        </w:numPr>
        <w:spacing w:after="0" w:line="360" w:lineRule="auto"/>
        <w:ind w:left="0" w:firstLine="709"/>
        <w:jc w:val="both"/>
        <w:rPr>
          <w:rFonts w:ascii="Times New Roman" w:eastAsia="Times New Roman" w:hAnsi="Times New Roman"/>
          <w:bCs/>
          <w:color w:val="000000"/>
          <w:sz w:val="24"/>
          <w:szCs w:val="24"/>
          <w:lang w:val="uk-UA" w:eastAsia="ru-RU"/>
        </w:rPr>
      </w:pPr>
      <w:bookmarkStart w:id="1" w:name="_Ref127986610"/>
      <w:proofErr w:type="spellStart"/>
      <w:r w:rsidRPr="007A72B3">
        <w:rPr>
          <w:rFonts w:ascii="Times New Roman" w:eastAsia="Times New Roman" w:hAnsi="Times New Roman"/>
          <w:bCs/>
          <w:color w:val="000000"/>
          <w:sz w:val="24"/>
          <w:szCs w:val="24"/>
          <w:lang w:val="uk-UA" w:eastAsia="ru-RU"/>
        </w:rPr>
        <w:t>Do</w:t>
      </w:r>
      <w:proofErr w:type="spellEnd"/>
      <w:r w:rsidRPr="007A72B3">
        <w:rPr>
          <w:rFonts w:ascii="Times New Roman" w:eastAsia="Times New Roman" w:hAnsi="Times New Roman"/>
          <w:bCs/>
          <w:color w:val="000000"/>
          <w:sz w:val="24"/>
          <w:szCs w:val="24"/>
          <w:lang w:val="uk-UA" w:eastAsia="ru-RU"/>
        </w:rPr>
        <w:t xml:space="preserve"> IT </w:t>
      </w:r>
      <w:proofErr w:type="spellStart"/>
      <w:r w:rsidRPr="007A72B3">
        <w:rPr>
          <w:rFonts w:ascii="Times New Roman" w:eastAsia="Times New Roman" w:hAnsi="Times New Roman"/>
          <w:bCs/>
          <w:color w:val="000000"/>
          <w:sz w:val="24"/>
          <w:szCs w:val="24"/>
          <w:lang w:val="uk-UA" w:eastAsia="ru-RU"/>
        </w:rPr>
        <w:t>Like</w:t>
      </w:r>
      <w:proofErr w:type="spellEnd"/>
      <w:r w:rsidRPr="007A72B3">
        <w:rPr>
          <w:rFonts w:ascii="Times New Roman" w:eastAsia="Times New Roman" w:hAnsi="Times New Roman"/>
          <w:bCs/>
          <w:color w:val="000000"/>
          <w:sz w:val="24"/>
          <w:szCs w:val="24"/>
          <w:lang w:val="uk-UA" w:eastAsia="ru-RU"/>
        </w:rPr>
        <w:t xml:space="preserve"> </w:t>
      </w:r>
      <w:proofErr w:type="spellStart"/>
      <w:r w:rsidRPr="007A72B3">
        <w:rPr>
          <w:rFonts w:ascii="Times New Roman" w:eastAsia="Times New Roman" w:hAnsi="Times New Roman"/>
          <w:bCs/>
          <w:color w:val="000000"/>
          <w:sz w:val="24"/>
          <w:szCs w:val="24"/>
          <w:lang w:val="uk-UA" w:eastAsia="ru-RU"/>
        </w:rPr>
        <w:t>Ukraine</w:t>
      </w:r>
      <w:proofErr w:type="spellEnd"/>
      <w:r w:rsidRPr="007A72B3">
        <w:rPr>
          <w:rFonts w:ascii="Times New Roman" w:eastAsia="Times New Roman" w:hAnsi="Times New Roman"/>
          <w:bCs/>
          <w:color w:val="000000"/>
          <w:sz w:val="24"/>
          <w:szCs w:val="24"/>
          <w:lang w:val="uk-UA" w:eastAsia="ru-RU"/>
        </w:rPr>
        <w:t xml:space="preserve"> дослідження IT </w:t>
      </w:r>
      <w:proofErr w:type="spellStart"/>
      <w:r w:rsidRPr="007A72B3">
        <w:rPr>
          <w:rFonts w:ascii="Times New Roman" w:eastAsia="Times New Roman" w:hAnsi="Times New Roman"/>
          <w:bCs/>
          <w:color w:val="000000"/>
          <w:sz w:val="24"/>
          <w:szCs w:val="24"/>
          <w:lang w:val="uk-UA" w:eastAsia="ru-RU"/>
        </w:rPr>
        <w:t>Ukraine</w:t>
      </w:r>
      <w:proofErr w:type="spellEnd"/>
      <w:r w:rsidRPr="007A72B3">
        <w:rPr>
          <w:rFonts w:ascii="Times New Roman" w:eastAsia="Times New Roman" w:hAnsi="Times New Roman"/>
          <w:bCs/>
          <w:color w:val="000000"/>
          <w:sz w:val="24"/>
          <w:szCs w:val="24"/>
          <w:lang w:val="uk-UA" w:eastAsia="ru-RU"/>
        </w:rPr>
        <w:t xml:space="preserve"> </w:t>
      </w:r>
      <w:proofErr w:type="spellStart"/>
      <w:r w:rsidRPr="007A72B3">
        <w:rPr>
          <w:rFonts w:ascii="Times New Roman" w:eastAsia="Times New Roman" w:hAnsi="Times New Roman"/>
          <w:bCs/>
          <w:color w:val="000000"/>
          <w:sz w:val="24"/>
          <w:szCs w:val="24"/>
          <w:lang w:val="uk-UA" w:eastAsia="ru-RU"/>
        </w:rPr>
        <w:t>Association</w:t>
      </w:r>
      <w:proofErr w:type="spellEnd"/>
      <w:r w:rsidRPr="007A72B3">
        <w:rPr>
          <w:rFonts w:ascii="Times New Roman" w:eastAsia="Times New Roman" w:hAnsi="Times New Roman"/>
          <w:bCs/>
          <w:color w:val="000000"/>
          <w:sz w:val="24"/>
          <w:szCs w:val="24"/>
          <w:lang w:eastAsia="ru-RU"/>
        </w:rPr>
        <w:t>.</w:t>
      </w:r>
      <w:r w:rsidRPr="007A72B3">
        <w:rPr>
          <w:rFonts w:ascii="Times New Roman" w:eastAsia="Times New Roman" w:hAnsi="Times New Roman"/>
          <w:bCs/>
          <w:color w:val="000000"/>
          <w:sz w:val="24"/>
          <w:szCs w:val="24"/>
          <w:lang w:val="uk-UA" w:eastAsia="ru-RU"/>
        </w:rPr>
        <w:t xml:space="preserve"> URL: </w:t>
      </w:r>
      <w:r w:rsidRPr="007A72B3">
        <w:rPr>
          <w:rFonts w:ascii="Times New Roman" w:eastAsia="Times New Roman" w:hAnsi="Times New Roman"/>
          <w:bCs/>
          <w:sz w:val="24"/>
          <w:szCs w:val="24"/>
          <w:lang w:val="uk-UA" w:eastAsia="ru-RU"/>
        </w:rPr>
        <w:t>https://itukraine.org.ua/prezentacz%D1%96ya-nacz%D1%96onalnogo-dosl%D1%96dzhennya-do-it-like-ukraine.html</w:t>
      </w:r>
      <w:bookmarkEnd w:id="1"/>
    </w:p>
    <w:p w:rsidR="00404AD3" w:rsidRPr="007A72B3" w:rsidRDefault="00376D45" w:rsidP="007A72B3">
      <w:pPr>
        <w:pStyle w:val="a7"/>
        <w:numPr>
          <w:ilvl w:val="0"/>
          <w:numId w:val="1"/>
        </w:numPr>
        <w:spacing w:after="0" w:line="360" w:lineRule="auto"/>
        <w:ind w:left="0" w:firstLine="709"/>
        <w:jc w:val="both"/>
        <w:rPr>
          <w:rFonts w:ascii="Times New Roman" w:hAnsi="Times New Roman" w:cs="Times New Roman"/>
          <w:sz w:val="24"/>
          <w:szCs w:val="24"/>
          <w:lang w:val="uk-UA"/>
        </w:rPr>
      </w:pPr>
      <w:r w:rsidRPr="007A72B3">
        <w:rPr>
          <w:rFonts w:ascii="Times New Roman" w:hAnsi="Times New Roman" w:cs="Times New Roman"/>
          <w:sz w:val="24"/>
          <w:szCs w:val="24"/>
        </w:rPr>
        <w:t>DOU</w:t>
      </w:r>
      <w:r w:rsidRPr="007A72B3">
        <w:rPr>
          <w:rFonts w:ascii="Times New Roman" w:hAnsi="Times New Roman" w:cs="Times New Roman"/>
          <w:sz w:val="24"/>
          <w:szCs w:val="24"/>
          <w:lang w:val="ru-RU"/>
        </w:rPr>
        <w:t xml:space="preserve"> </w:t>
      </w:r>
      <w:r w:rsidRPr="007A72B3">
        <w:rPr>
          <w:rFonts w:ascii="Times New Roman" w:hAnsi="Times New Roman" w:cs="Times New Roman"/>
          <w:sz w:val="24"/>
          <w:szCs w:val="24"/>
        </w:rPr>
        <w:t>day</w:t>
      </w:r>
      <w:r w:rsidRPr="007A72B3">
        <w:rPr>
          <w:rFonts w:ascii="Times New Roman" w:hAnsi="Times New Roman" w:cs="Times New Roman"/>
          <w:sz w:val="24"/>
          <w:szCs w:val="24"/>
          <w:lang w:val="ru-RU"/>
        </w:rPr>
        <w:t xml:space="preserve">: </w:t>
      </w:r>
      <w:proofErr w:type="spellStart"/>
      <w:r w:rsidRPr="007A72B3">
        <w:rPr>
          <w:rFonts w:ascii="Times New Roman" w:hAnsi="Times New Roman" w:cs="Times New Roman"/>
          <w:sz w:val="24"/>
          <w:szCs w:val="24"/>
          <w:lang w:val="ru-RU"/>
        </w:rPr>
        <w:t>Сайти</w:t>
      </w:r>
      <w:proofErr w:type="spellEnd"/>
      <w:r w:rsidRPr="007A72B3">
        <w:rPr>
          <w:rFonts w:ascii="Times New Roman" w:hAnsi="Times New Roman" w:cs="Times New Roman"/>
          <w:sz w:val="24"/>
          <w:szCs w:val="24"/>
          <w:lang w:val="ru-RU"/>
        </w:rPr>
        <w:t xml:space="preserve"> </w:t>
      </w:r>
      <w:proofErr w:type="spellStart"/>
      <w:r w:rsidRPr="007A72B3">
        <w:rPr>
          <w:rFonts w:ascii="Times New Roman" w:hAnsi="Times New Roman" w:cs="Times New Roman"/>
          <w:sz w:val="24"/>
          <w:szCs w:val="24"/>
          <w:lang w:val="ru-RU"/>
        </w:rPr>
        <w:t>пошуку</w:t>
      </w:r>
      <w:proofErr w:type="spellEnd"/>
      <w:r w:rsidRPr="007A72B3">
        <w:rPr>
          <w:rFonts w:ascii="Times New Roman" w:hAnsi="Times New Roman" w:cs="Times New Roman"/>
          <w:sz w:val="24"/>
          <w:szCs w:val="24"/>
          <w:lang w:val="ru-RU"/>
        </w:rPr>
        <w:t xml:space="preserve"> </w:t>
      </w:r>
      <w:proofErr w:type="spellStart"/>
      <w:r w:rsidRPr="007A72B3">
        <w:rPr>
          <w:rFonts w:ascii="Times New Roman" w:hAnsi="Times New Roman" w:cs="Times New Roman"/>
          <w:sz w:val="24"/>
          <w:szCs w:val="24"/>
          <w:lang w:val="ru-RU"/>
        </w:rPr>
        <w:t>роботи</w:t>
      </w:r>
      <w:proofErr w:type="spellEnd"/>
      <w:r w:rsidRPr="007A72B3">
        <w:rPr>
          <w:rFonts w:ascii="Times New Roman" w:hAnsi="Times New Roman" w:cs="Times New Roman"/>
          <w:sz w:val="24"/>
          <w:szCs w:val="24"/>
          <w:lang w:val="ru-RU"/>
        </w:rPr>
        <w:t xml:space="preserve">. Як правильно ними </w:t>
      </w:r>
      <w:proofErr w:type="spellStart"/>
      <w:r w:rsidRPr="007A72B3">
        <w:rPr>
          <w:rFonts w:ascii="Times New Roman" w:hAnsi="Times New Roman" w:cs="Times New Roman"/>
          <w:sz w:val="24"/>
          <w:szCs w:val="24"/>
          <w:lang w:val="ru-RU"/>
        </w:rPr>
        <w:t>користуватися</w:t>
      </w:r>
      <w:proofErr w:type="spellEnd"/>
      <w:r w:rsidRPr="007A72B3">
        <w:rPr>
          <w:rFonts w:ascii="Times New Roman" w:hAnsi="Times New Roman" w:cs="Times New Roman"/>
          <w:sz w:val="24"/>
          <w:szCs w:val="24"/>
          <w:lang w:val="ru-RU"/>
        </w:rPr>
        <w:t xml:space="preserve">: </w:t>
      </w:r>
      <w:r w:rsidRPr="007A72B3">
        <w:rPr>
          <w:rFonts w:ascii="Times New Roman" w:hAnsi="Times New Roman" w:cs="Times New Roman"/>
          <w:sz w:val="24"/>
          <w:szCs w:val="24"/>
          <w:lang w:val="uk-UA"/>
        </w:rPr>
        <w:t>сайт. URL:</w:t>
      </w:r>
      <w:r w:rsidRPr="007A72B3">
        <w:rPr>
          <w:rFonts w:ascii="Times New Roman" w:hAnsi="Times New Roman" w:cs="Times New Roman"/>
          <w:sz w:val="24"/>
          <w:szCs w:val="24"/>
        </w:rPr>
        <w:t xml:space="preserve"> </w:t>
      </w:r>
      <w:hyperlink r:id="rId10" w:history="1">
        <w:r w:rsidRPr="007A72B3">
          <w:rPr>
            <w:rStyle w:val="a8"/>
            <w:rFonts w:ascii="Times New Roman" w:hAnsi="Times New Roman" w:cs="Times New Roman"/>
            <w:sz w:val="24"/>
            <w:szCs w:val="24"/>
          </w:rPr>
          <w:t>https://dou.ua/forums/topic/35149/</w:t>
        </w:r>
      </w:hyperlink>
    </w:p>
    <w:p w:rsidR="00376D45" w:rsidRPr="007A72B3" w:rsidRDefault="00376D45" w:rsidP="007A72B3">
      <w:pPr>
        <w:pStyle w:val="a7"/>
        <w:numPr>
          <w:ilvl w:val="0"/>
          <w:numId w:val="1"/>
        </w:numPr>
        <w:spacing w:after="0" w:line="360" w:lineRule="auto"/>
        <w:ind w:left="0" w:firstLine="709"/>
        <w:jc w:val="both"/>
        <w:rPr>
          <w:rFonts w:ascii="Times New Roman" w:hAnsi="Times New Roman" w:cs="Times New Roman"/>
          <w:sz w:val="24"/>
          <w:szCs w:val="24"/>
          <w:lang w:val="uk-UA"/>
        </w:rPr>
      </w:pPr>
      <w:r w:rsidRPr="007A72B3">
        <w:rPr>
          <w:rFonts w:ascii="Times New Roman" w:hAnsi="Times New Roman" w:cs="Times New Roman"/>
          <w:sz w:val="24"/>
          <w:szCs w:val="24"/>
          <w:lang w:val="uk-UA"/>
        </w:rPr>
        <w:t xml:space="preserve">IT </w:t>
      </w:r>
      <w:proofErr w:type="spellStart"/>
      <w:r w:rsidRPr="007A72B3">
        <w:rPr>
          <w:rFonts w:ascii="Times New Roman" w:hAnsi="Times New Roman" w:cs="Times New Roman"/>
          <w:sz w:val="24"/>
          <w:szCs w:val="24"/>
          <w:lang w:val="uk-UA"/>
        </w:rPr>
        <w:t>Ukraine</w:t>
      </w:r>
      <w:proofErr w:type="spellEnd"/>
      <w:r w:rsidRPr="007A72B3">
        <w:rPr>
          <w:rFonts w:ascii="Times New Roman" w:hAnsi="Times New Roman" w:cs="Times New Roman"/>
          <w:sz w:val="24"/>
          <w:szCs w:val="24"/>
          <w:lang w:val="uk-UA"/>
        </w:rPr>
        <w:t xml:space="preserve"> </w:t>
      </w:r>
      <w:proofErr w:type="spellStart"/>
      <w:r w:rsidRPr="007A72B3">
        <w:rPr>
          <w:rFonts w:ascii="Times New Roman" w:hAnsi="Times New Roman" w:cs="Times New Roman"/>
          <w:sz w:val="24"/>
          <w:szCs w:val="24"/>
          <w:lang w:val="uk-UA"/>
        </w:rPr>
        <w:t>Association</w:t>
      </w:r>
      <w:proofErr w:type="spellEnd"/>
      <w:r w:rsidRPr="007A72B3">
        <w:rPr>
          <w:rFonts w:ascii="Times New Roman" w:hAnsi="Times New Roman" w:cs="Times New Roman"/>
          <w:sz w:val="24"/>
          <w:szCs w:val="24"/>
          <w:lang w:val="uk-UA"/>
        </w:rPr>
        <w:t xml:space="preserve">. Позиція ІТ-спільноти стосовно нового урядового </w:t>
      </w:r>
      <w:proofErr w:type="spellStart"/>
      <w:r w:rsidRPr="007A72B3">
        <w:rPr>
          <w:rFonts w:ascii="Times New Roman" w:hAnsi="Times New Roman" w:cs="Times New Roman"/>
          <w:sz w:val="24"/>
          <w:szCs w:val="24"/>
          <w:lang w:val="uk-UA"/>
        </w:rPr>
        <w:t>законопроєкту</w:t>
      </w:r>
      <w:proofErr w:type="spellEnd"/>
      <w:r w:rsidRPr="007A72B3">
        <w:rPr>
          <w:rFonts w:ascii="Times New Roman" w:hAnsi="Times New Roman" w:cs="Times New Roman"/>
          <w:sz w:val="24"/>
          <w:szCs w:val="24"/>
          <w:lang w:val="uk-UA"/>
        </w:rPr>
        <w:t xml:space="preserve"> про мобілізацію. сайт. URL: </w:t>
      </w:r>
      <w:hyperlink r:id="rId11" w:history="1">
        <w:r w:rsidRPr="007A72B3">
          <w:rPr>
            <w:rStyle w:val="a8"/>
            <w:rFonts w:ascii="Times New Roman" w:hAnsi="Times New Roman" w:cs="Times New Roman"/>
            <w:sz w:val="24"/>
            <w:szCs w:val="24"/>
          </w:rPr>
          <w:t>https</w:t>
        </w:r>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itukraine</w:t>
        </w:r>
        <w:proofErr w:type="spellEnd"/>
        <w:r w:rsidRPr="007A72B3">
          <w:rPr>
            <w:rStyle w:val="a8"/>
            <w:rFonts w:ascii="Times New Roman" w:hAnsi="Times New Roman" w:cs="Times New Roman"/>
            <w:sz w:val="24"/>
            <w:szCs w:val="24"/>
            <w:lang w:val="uk-UA"/>
          </w:rPr>
          <w:t>.</w:t>
        </w:r>
        <w:r w:rsidRPr="007A72B3">
          <w:rPr>
            <w:rStyle w:val="a8"/>
            <w:rFonts w:ascii="Times New Roman" w:hAnsi="Times New Roman" w:cs="Times New Roman"/>
            <w:sz w:val="24"/>
            <w:szCs w:val="24"/>
          </w:rPr>
          <w:t>org</w:t>
        </w:r>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ua</w:t>
        </w:r>
        <w:proofErr w:type="spellEnd"/>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pozitsiya</w:t>
        </w:r>
        <w:proofErr w:type="spellEnd"/>
        <w:r w:rsidRPr="007A72B3">
          <w:rPr>
            <w:rStyle w:val="a8"/>
            <w:rFonts w:ascii="Times New Roman" w:hAnsi="Times New Roman" w:cs="Times New Roman"/>
            <w:sz w:val="24"/>
            <w:szCs w:val="24"/>
            <w:lang w:val="uk-UA"/>
          </w:rPr>
          <w:t>-</w:t>
        </w:r>
        <w:r w:rsidRPr="007A72B3">
          <w:rPr>
            <w:rStyle w:val="a8"/>
            <w:rFonts w:ascii="Times New Roman" w:hAnsi="Times New Roman" w:cs="Times New Roman"/>
            <w:sz w:val="24"/>
            <w:szCs w:val="24"/>
          </w:rPr>
          <w:t>it</w:t>
        </w:r>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spilnoti</w:t>
        </w:r>
        <w:proofErr w:type="spellEnd"/>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stosovno</w:t>
        </w:r>
        <w:proofErr w:type="spellEnd"/>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novogo</w:t>
        </w:r>
        <w:proofErr w:type="spellEnd"/>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uryadovogo</w:t>
        </w:r>
        <w:proofErr w:type="spellEnd"/>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zakonoproyektu</w:t>
        </w:r>
        <w:proofErr w:type="spellEnd"/>
        <w:r w:rsidRPr="007A72B3">
          <w:rPr>
            <w:rStyle w:val="a8"/>
            <w:rFonts w:ascii="Times New Roman" w:hAnsi="Times New Roman" w:cs="Times New Roman"/>
            <w:sz w:val="24"/>
            <w:szCs w:val="24"/>
            <w:lang w:val="uk-UA"/>
          </w:rPr>
          <w:t>-</w:t>
        </w:r>
        <w:r w:rsidRPr="007A72B3">
          <w:rPr>
            <w:rStyle w:val="a8"/>
            <w:rFonts w:ascii="Times New Roman" w:hAnsi="Times New Roman" w:cs="Times New Roman"/>
            <w:sz w:val="24"/>
            <w:szCs w:val="24"/>
          </w:rPr>
          <w:t>pro</w:t>
        </w:r>
        <w:r w:rsidRPr="007A72B3">
          <w:rPr>
            <w:rStyle w:val="a8"/>
            <w:rFonts w:ascii="Times New Roman" w:hAnsi="Times New Roman" w:cs="Times New Roman"/>
            <w:sz w:val="24"/>
            <w:szCs w:val="24"/>
            <w:lang w:val="uk-UA"/>
          </w:rPr>
          <w:t>-</w:t>
        </w:r>
        <w:proofErr w:type="spellStart"/>
        <w:r w:rsidRPr="007A72B3">
          <w:rPr>
            <w:rStyle w:val="a8"/>
            <w:rFonts w:ascii="Times New Roman" w:hAnsi="Times New Roman" w:cs="Times New Roman"/>
            <w:sz w:val="24"/>
            <w:szCs w:val="24"/>
          </w:rPr>
          <w:t>mobilizatsiyu</w:t>
        </w:r>
        <w:proofErr w:type="spellEnd"/>
        <w:r w:rsidRPr="007A72B3">
          <w:rPr>
            <w:rStyle w:val="a8"/>
            <w:rFonts w:ascii="Times New Roman" w:hAnsi="Times New Roman" w:cs="Times New Roman"/>
            <w:sz w:val="24"/>
            <w:szCs w:val="24"/>
            <w:lang w:val="uk-UA"/>
          </w:rPr>
          <w:t>/</w:t>
        </w:r>
      </w:hyperlink>
      <w:r w:rsidRPr="007A72B3">
        <w:rPr>
          <w:rFonts w:ascii="Times New Roman" w:hAnsi="Times New Roman" w:cs="Times New Roman"/>
          <w:sz w:val="24"/>
          <w:szCs w:val="24"/>
          <w:lang w:val="uk-UA"/>
        </w:rPr>
        <w:t xml:space="preserve"> </w:t>
      </w:r>
    </w:p>
    <w:p w:rsidR="00376D45" w:rsidRPr="007A72B3" w:rsidRDefault="00376D45" w:rsidP="007A72B3">
      <w:pPr>
        <w:pStyle w:val="a7"/>
        <w:numPr>
          <w:ilvl w:val="0"/>
          <w:numId w:val="1"/>
        </w:numPr>
        <w:spacing w:after="0" w:line="360" w:lineRule="auto"/>
        <w:ind w:left="0" w:firstLine="709"/>
        <w:jc w:val="both"/>
        <w:rPr>
          <w:rFonts w:ascii="Times New Roman" w:hAnsi="Times New Roman" w:cs="Times New Roman"/>
          <w:sz w:val="24"/>
          <w:szCs w:val="24"/>
          <w:lang w:val="uk-UA"/>
        </w:rPr>
      </w:pPr>
      <w:r w:rsidRPr="007A72B3">
        <w:rPr>
          <w:rFonts w:ascii="Times New Roman" w:hAnsi="Times New Roman" w:cs="Times New Roman"/>
          <w:sz w:val="24"/>
          <w:szCs w:val="24"/>
          <w:lang w:val="uk-UA"/>
        </w:rPr>
        <w:t xml:space="preserve">Економічна правда. Чому ІТ-галузь може бути драйвером післявоєнного відновлення економіки України. сайт. URL: </w:t>
      </w:r>
      <w:hyperlink r:id="rId12" w:history="1">
        <w:r w:rsidRPr="007A72B3">
          <w:rPr>
            <w:rStyle w:val="a8"/>
            <w:rFonts w:ascii="Times New Roman" w:hAnsi="Times New Roman" w:cs="Times New Roman"/>
            <w:sz w:val="24"/>
            <w:szCs w:val="24"/>
            <w:lang w:val="uk-UA"/>
          </w:rPr>
          <w:t>https://www.epravda.com.ua/columns/2023/09/1/703835/</w:t>
        </w:r>
      </w:hyperlink>
    </w:p>
    <w:p w:rsidR="00376D45" w:rsidRPr="007A72B3" w:rsidRDefault="00376D45" w:rsidP="007A72B3">
      <w:pPr>
        <w:pStyle w:val="a7"/>
        <w:spacing w:after="0" w:line="360" w:lineRule="auto"/>
        <w:ind w:left="0" w:firstLine="709"/>
        <w:jc w:val="both"/>
        <w:rPr>
          <w:rFonts w:ascii="Times New Roman" w:hAnsi="Times New Roman" w:cs="Times New Roman"/>
          <w:sz w:val="24"/>
          <w:szCs w:val="24"/>
          <w:lang w:val="uk-UA"/>
        </w:rPr>
      </w:pPr>
    </w:p>
    <w:sectPr w:rsidR="00376D45" w:rsidRPr="007A72B3" w:rsidSect="008566A7">
      <w:headerReference w:type="even" r:id="rId13"/>
      <w:headerReference w:type="default" r:id="rId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96D" w:rsidRDefault="0030596D" w:rsidP="008566A7">
      <w:pPr>
        <w:spacing w:after="0" w:line="240" w:lineRule="auto"/>
      </w:pPr>
      <w:r>
        <w:separator/>
      </w:r>
    </w:p>
  </w:endnote>
  <w:endnote w:type="continuationSeparator" w:id="0">
    <w:p w:rsidR="0030596D" w:rsidRDefault="0030596D" w:rsidP="00856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96D" w:rsidRDefault="0030596D" w:rsidP="008566A7">
      <w:pPr>
        <w:spacing w:after="0" w:line="240" w:lineRule="auto"/>
      </w:pPr>
      <w:r>
        <w:separator/>
      </w:r>
    </w:p>
  </w:footnote>
  <w:footnote w:type="continuationSeparator" w:id="0">
    <w:p w:rsidR="0030596D" w:rsidRDefault="0030596D" w:rsidP="00856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589464788"/>
      <w:docPartObj>
        <w:docPartGallery w:val="Page Numbers (Top of Page)"/>
        <w:docPartUnique/>
      </w:docPartObj>
    </w:sdtPr>
    <w:sdtContent>
      <w:p w:rsidR="008566A7" w:rsidRDefault="00FD271D" w:rsidP="002210B8">
        <w:pPr>
          <w:pStyle w:val="a4"/>
          <w:framePr w:wrap="none" w:vAnchor="text" w:hAnchor="margin" w:xAlign="right" w:y="1"/>
          <w:rPr>
            <w:rStyle w:val="a6"/>
          </w:rPr>
        </w:pPr>
        <w:r>
          <w:rPr>
            <w:rStyle w:val="a6"/>
          </w:rPr>
          <w:fldChar w:fldCharType="begin"/>
        </w:r>
        <w:r w:rsidR="008566A7">
          <w:rPr>
            <w:rStyle w:val="a6"/>
          </w:rPr>
          <w:instrText xml:space="preserve"> PAGE </w:instrText>
        </w:r>
        <w:r>
          <w:rPr>
            <w:rStyle w:val="a6"/>
          </w:rPr>
          <w:fldChar w:fldCharType="end"/>
        </w:r>
      </w:p>
    </w:sdtContent>
  </w:sdt>
  <w:p w:rsidR="008566A7" w:rsidRDefault="008566A7" w:rsidP="008566A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A7" w:rsidRDefault="008566A7" w:rsidP="002210B8">
    <w:pPr>
      <w:pStyle w:val="a4"/>
      <w:framePr w:wrap="none" w:vAnchor="text" w:hAnchor="margin" w:xAlign="right" w:y="1"/>
      <w:rPr>
        <w:rStyle w:val="a6"/>
      </w:rPr>
    </w:pPr>
  </w:p>
  <w:p w:rsidR="008566A7" w:rsidRDefault="008566A7" w:rsidP="008566A7">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0CB"/>
    <w:multiLevelType w:val="hybridMultilevel"/>
    <w:tmpl w:val="9B361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72F1E"/>
    <w:multiLevelType w:val="hybridMultilevel"/>
    <w:tmpl w:val="1A2443DA"/>
    <w:lvl w:ilvl="0" w:tplc="B5B6B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footnotePr>
    <w:footnote w:id="-1"/>
    <w:footnote w:id="0"/>
  </w:footnotePr>
  <w:endnotePr>
    <w:endnote w:id="-1"/>
    <w:endnote w:id="0"/>
  </w:endnotePr>
  <w:compat/>
  <w:rsids>
    <w:rsidRoot w:val="00FB6652"/>
    <w:rsid w:val="00067E08"/>
    <w:rsid w:val="0017108E"/>
    <w:rsid w:val="00185D59"/>
    <w:rsid w:val="0030596D"/>
    <w:rsid w:val="00376D45"/>
    <w:rsid w:val="00404AD3"/>
    <w:rsid w:val="004745EE"/>
    <w:rsid w:val="005057EF"/>
    <w:rsid w:val="005E2683"/>
    <w:rsid w:val="00743F64"/>
    <w:rsid w:val="007A72B3"/>
    <w:rsid w:val="008566A7"/>
    <w:rsid w:val="00A25675"/>
    <w:rsid w:val="00A303F6"/>
    <w:rsid w:val="00CA5915"/>
    <w:rsid w:val="00F343F9"/>
    <w:rsid w:val="00FB6652"/>
    <w:rsid w:val="00FD27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52"/>
    <w:pPr>
      <w:spacing w:after="160" w:line="259"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652"/>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566A7"/>
    <w:pPr>
      <w:tabs>
        <w:tab w:val="center" w:pos="4513"/>
        <w:tab w:val="right" w:pos="9026"/>
      </w:tabs>
      <w:spacing w:after="0" w:line="240" w:lineRule="auto"/>
    </w:pPr>
  </w:style>
  <w:style w:type="character" w:customStyle="1" w:styleId="a5">
    <w:name w:val="Верхній колонтитул Знак"/>
    <w:basedOn w:val="a0"/>
    <w:link w:val="a4"/>
    <w:uiPriority w:val="99"/>
    <w:rsid w:val="008566A7"/>
    <w:rPr>
      <w:sz w:val="22"/>
      <w:szCs w:val="22"/>
      <w:lang w:val="en-US"/>
    </w:rPr>
  </w:style>
  <w:style w:type="character" w:styleId="a6">
    <w:name w:val="page number"/>
    <w:basedOn w:val="a0"/>
    <w:uiPriority w:val="99"/>
    <w:semiHidden/>
    <w:unhideWhenUsed/>
    <w:rsid w:val="008566A7"/>
  </w:style>
  <w:style w:type="paragraph" w:styleId="a7">
    <w:name w:val="List Paragraph"/>
    <w:basedOn w:val="a"/>
    <w:uiPriority w:val="34"/>
    <w:qFormat/>
    <w:rsid w:val="00404AD3"/>
    <w:pPr>
      <w:ind w:left="720"/>
      <w:contextualSpacing/>
    </w:pPr>
  </w:style>
  <w:style w:type="character" w:styleId="a8">
    <w:name w:val="Hyperlink"/>
    <w:basedOn w:val="a0"/>
    <w:uiPriority w:val="99"/>
    <w:unhideWhenUsed/>
    <w:rsid w:val="00404AD3"/>
    <w:rPr>
      <w:color w:val="0563C1" w:themeColor="hyperlink"/>
      <w:u w:val="single"/>
    </w:rPr>
  </w:style>
  <w:style w:type="character" w:customStyle="1" w:styleId="UnresolvedMention">
    <w:name w:val="Unresolved Mention"/>
    <w:basedOn w:val="a0"/>
    <w:uiPriority w:val="99"/>
    <w:semiHidden/>
    <w:unhideWhenUsed/>
    <w:rsid w:val="00404AD3"/>
    <w:rPr>
      <w:color w:val="605E5C"/>
      <w:shd w:val="clear" w:color="auto" w:fill="E1DFDD"/>
    </w:rPr>
  </w:style>
  <w:style w:type="paragraph" w:styleId="a9">
    <w:name w:val="footer"/>
    <w:basedOn w:val="a"/>
    <w:link w:val="aa"/>
    <w:uiPriority w:val="99"/>
    <w:semiHidden/>
    <w:unhideWhenUsed/>
    <w:rsid w:val="007A72B3"/>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7A72B3"/>
    <w:rPr>
      <w:sz w:val="22"/>
      <w:szCs w:val="22"/>
      <w:lang w:val="en-US"/>
    </w:rPr>
  </w:style>
</w:styles>
</file>

<file path=word/webSettings.xml><?xml version="1.0" encoding="utf-8"?>
<w:webSettings xmlns:r="http://schemas.openxmlformats.org/officeDocument/2006/relationships" xmlns:w="http://schemas.openxmlformats.org/wordprocessingml/2006/main">
  <w:divs>
    <w:div w:id="96414235">
      <w:bodyDiv w:val="1"/>
      <w:marLeft w:val="0"/>
      <w:marRight w:val="0"/>
      <w:marTop w:val="0"/>
      <w:marBottom w:val="0"/>
      <w:divBdr>
        <w:top w:val="none" w:sz="0" w:space="0" w:color="auto"/>
        <w:left w:val="none" w:sz="0" w:space="0" w:color="auto"/>
        <w:bottom w:val="none" w:sz="0" w:space="0" w:color="auto"/>
        <w:right w:val="none" w:sz="0" w:space="0" w:color="auto"/>
      </w:divBdr>
    </w:div>
    <w:div w:id="159931807">
      <w:bodyDiv w:val="1"/>
      <w:marLeft w:val="0"/>
      <w:marRight w:val="0"/>
      <w:marTop w:val="0"/>
      <w:marBottom w:val="0"/>
      <w:divBdr>
        <w:top w:val="none" w:sz="0" w:space="0" w:color="auto"/>
        <w:left w:val="none" w:sz="0" w:space="0" w:color="auto"/>
        <w:bottom w:val="none" w:sz="0" w:space="0" w:color="auto"/>
        <w:right w:val="none" w:sz="0" w:space="0" w:color="auto"/>
      </w:divBdr>
    </w:div>
    <w:div w:id="378169614">
      <w:bodyDiv w:val="1"/>
      <w:marLeft w:val="0"/>
      <w:marRight w:val="0"/>
      <w:marTop w:val="0"/>
      <w:marBottom w:val="0"/>
      <w:divBdr>
        <w:top w:val="none" w:sz="0" w:space="0" w:color="auto"/>
        <w:left w:val="none" w:sz="0" w:space="0" w:color="auto"/>
        <w:bottom w:val="none" w:sz="0" w:space="0" w:color="auto"/>
        <w:right w:val="none" w:sz="0" w:space="0" w:color="auto"/>
      </w:divBdr>
    </w:div>
    <w:div w:id="553156027">
      <w:bodyDiv w:val="1"/>
      <w:marLeft w:val="0"/>
      <w:marRight w:val="0"/>
      <w:marTop w:val="0"/>
      <w:marBottom w:val="0"/>
      <w:divBdr>
        <w:top w:val="none" w:sz="0" w:space="0" w:color="auto"/>
        <w:left w:val="none" w:sz="0" w:space="0" w:color="auto"/>
        <w:bottom w:val="none" w:sz="0" w:space="0" w:color="auto"/>
        <w:right w:val="none" w:sz="0" w:space="0" w:color="auto"/>
      </w:divBdr>
    </w:div>
    <w:div w:id="648359790">
      <w:bodyDiv w:val="1"/>
      <w:marLeft w:val="0"/>
      <w:marRight w:val="0"/>
      <w:marTop w:val="0"/>
      <w:marBottom w:val="0"/>
      <w:divBdr>
        <w:top w:val="none" w:sz="0" w:space="0" w:color="auto"/>
        <w:left w:val="none" w:sz="0" w:space="0" w:color="auto"/>
        <w:bottom w:val="none" w:sz="0" w:space="0" w:color="auto"/>
        <w:right w:val="none" w:sz="0" w:space="0" w:color="auto"/>
      </w:divBdr>
    </w:div>
    <w:div w:id="712075769">
      <w:bodyDiv w:val="1"/>
      <w:marLeft w:val="0"/>
      <w:marRight w:val="0"/>
      <w:marTop w:val="0"/>
      <w:marBottom w:val="0"/>
      <w:divBdr>
        <w:top w:val="none" w:sz="0" w:space="0" w:color="auto"/>
        <w:left w:val="none" w:sz="0" w:space="0" w:color="auto"/>
        <w:bottom w:val="none" w:sz="0" w:space="0" w:color="auto"/>
        <w:right w:val="none" w:sz="0" w:space="0" w:color="auto"/>
      </w:divBdr>
    </w:div>
    <w:div w:id="1051611582">
      <w:bodyDiv w:val="1"/>
      <w:marLeft w:val="0"/>
      <w:marRight w:val="0"/>
      <w:marTop w:val="0"/>
      <w:marBottom w:val="0"/>
      <w:divBdr>
        <w:top w:val="none" w:sz="0" w:space="0" w:color="auto"/>
        <w:left w:val="none" w:sz="0" w:space="0" w:color="auto"/>
        <w:bottom w:val="none" w:sz="0" w:space="0" w:color="auto"/>
        <w:right w:val="none" w:sz="0" w:space="0" w:color="auto"/>
      </w:divBdr>
      <w:divsChild>
        <w:div w:id="4556368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7551045">
      <w:bodyDiv w:val="1"/>
      <w:marLeft w:val="0"/>
      <w:marRight w:val="0"/>
      <w:marTop w:val="0"/>
      <w:marBottom w:val="0"/>
      <w:divBdr>
        <w:top w:val="none" w:sz="0" w:space="0" w:color="auto"/>
        <w:left w:val="none" w:sz="0" w:space="0" w:color="auto"/>
        <w:bottom w:val="none" w:sz="0" w:space="0" w:color="auto"/>
        <w:right w:val="none" w:sz="0" w:space="0" w:color="auto"/>
      </w:divBdr>
    </w:div>
    <w:div w:id="1289513411">
      <w:bodyDiv w:val="1"/>
      <w:marLeft w:val="0"/>
      <w:marRight w:val="0"/>
      <w:marTop w:val="0"/>
      <w:marBottom w:val="0"/>
      <w:divBdr>
        <w:top w:val="none" w:sz="0" w:space="0" w:color="auto"/>
        <w:left w:val="none" w:sz="0" w:space="0" w:color="auto"/>
        <w:bottom w:val="none" w:sz="0" w:space="0" w:color="auto"/>
        <w:right w:val="none" w:sz="0" w:space="0" w:color="auto"/>
      </w:divBdr>
    </w:div>
    <w:div w:id="1619682406">
      <w:bodyDiv w:val="1"/>
      <w:marLeft w:val="0"/>
      <w:marRight w:val="0"/>
      <w:marTop w:val="0"/>
      <w:marBottom w:val="0"/>
      <w:divBdr>
        <w:top w:val="none" w:sz="0" w:space="0" w:color="auto"/>
        <w:left w:val="none" w:sz="0" w:space="0" w:color="auto"/>
        <w:bottom w:val="none" w:sz="0" w:space="0" w:color="auto"/>
        <w:right w:val="none" w:sz="0" w:space="0" w:color="auto"/>
      </w:divBdr>
    </w:div>
    <w:div w:id="17300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ua/innovations/faktor-uspikhu-visim-lideriv-ukrainskogo-it-biznesu-pro-rezultati-2022-go-i-te-kudi-rukhatimetsya-rinok-28022023-1199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epravda.com.ua/columns/2023/09/1/7038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kraine.org.ua/pozitsiya-it-spilnoti-stosovno-novogo-uryadovogo-zakonoproyektu-pro-mobilizatsiy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u.ua/forums/topic/35149/" TargetMode="External"/><Relationship Id="rId4" Type="http://schemas.openxmlformats.org/officeDocument/2006/relationships/webSettings" Target="webSettings.xml"/><Relationship Id="rId9" Type="http://schemas.openxmlformats.org/officeDocument/2006/relationships/hyperlink" Target="https://dailylviv.com/news/osvita-i-nauka/yak-pratsyuyut-ukrayinski-it-kompaniyi-pid-chas-viiny-relokatsiya-ta-novi-proiekty-107536"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6.7761284261748156E-2"/>
          <c:y val="7.8994614003590757E-2"/>
          <c:w val="0.89083864046538785"/>
          <c:h val="0.43634996253834557"/>
        </c:manualLayout>
      </c:layout>
      <c:barChart>
        <c:barDir val="col"/>
        <c:grouping val="clustered"/>
        <c:ser>
          <c:idx val="0"/>
          <c:order val="0"/>
          <c:tx>
            <c:strRef>
              <c:f>Лист1!$B$1</c:f>
              <c:strCache>
                <c:ptCount val="1"/>
                <c:pt idx="0">
                  <c:v>2021</c:v>
                </c:pt>
              </c:strCache>
            </c:strRef>
          </c:tx>
          <c:spPr>
            <a:solidFill>
              <a:schemeClr val="accent6">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400" b="1" i="0" u="none" strike="noStrike" kern="1200" baseline="0">
                    <a:solidFill>
                      <a:schemeClr val="lt1"/>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Лист1!$A$2:$A$13</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Лист1!$B$2:$B$13</c:f>
              <c:numCache>
                <c:formatCode>General</c:formatCode>
                <c:ptCount val="12"/>
                <c:pt idx="0">
                  <c:v>0.4</c:v>
                </c:pt>
                <c:pt idx="1">
                  <c:v>0.9</c:v>
                </c:pt>
                <c:pt idx="2">
                  <c:v>1.4</c:v>
                </c:pt>
                <c:pt idx="3">
                  <c:v>2</c:v>
                </c:pt>
                <c:pt idx="4">
                  <c:v>2.5</c:v>
                </c:pt>
                <c:pt idx="5">
                  <c:v>3</c:v>
                </c:pt>
                <c:pt idx="6">
                  <c:v>3.6</c:v>
                </c:pt>
                <c:pt idx="7">
                  <c:v>4.2</c:v>
                </c:pt>
                <c:pt idx="8">
                  <c:v>4.8</c:v>
                </c:pt>
                <c:pt idx="9">
                  <c:v>5.5</c:v>
                </c:pt>
                <c:pt idx="10">
                  <c:v>6.2</c:v>
                </c:pt>
                <c:pt idx="11">
                  <c:v>6.9</c:v>
                </c:pt>
              </c:numCache>
            </c:numRef>
          </c:val>
          <c:extLst xmlns:c16r2="http://schemas.microsoft.com/office/drawing/2015/06/chart">
            <c:ext xmlns:c16="http://schemas.microsoft.com/office/drawing/2014/chart" uri="{C3380CC4-5D6E-409C-BE32-E72D297353CC}">
              <c16:uniqueId val="{00000000-0FB4-3646-AF9E-0F8C5F97CEEB}"/>
            </c:ext>
          </c:extLst>
        </c:ser>
        <c:ser>
          <c:idx val="1"/>
          <c:order val="1"/>
          <c:tx>
            <c:strRef>
              <c:f>Лист1!$C$1</c:f>
              <c:strCache>
                <c:ptCount val="1"/>
                <c:pt idx="0">
                  <c:v>2022</c:v>
                </c:pt>
              </c:strCache>
            </c:strRef>
          </c:tx>
          <c:spPr>
            <a:solidFill>
              <a:schemeClr val="accent5">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400" b="1" i="0" u="none" strike="noStrike" kern="1200" baseline="0">
                    <a:solidFill>
                      <a:schemeClr val="lt1"/>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Лист1!$A$2:$A$13</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Лист1!$C$2:$C$13</c:f>
              <c:numCache>
                <c:formatCode>General</c:formatCode>
                <c:ptCount val="12"/>
                <c:pt idx="0">
                  <c:v>0.60000000000000064</c:v>
                </c:pt>
                <c:pt idx="1">
                  <c:v>1.5</c:v>
                </c:pt>
                <c:pt idx="2">
                  <c:v>2</c:v>
                </c:pt>
                <c:pt idx="3">
                  <c:v>2.6</c:v>
                </c:pt>
                <c:pt idx="4">
                  <c:v>3.2</c:v>
                </c:pt>
                <c:pt idx="5">
                  <c:v>3.7</c:v>
                </c:pt>
                <c:pt idx="6">
                  <c:v>4.3</c:v>
                </c:pt>
                <c:pt idx="7">
                  <c:v>4.9000000000000004</c:v>
                </c:pt>
                <c:pt idx="8">
                  <c:v>5.5</c:v>
                </c:pt>
                <c:pt idx="9">
                  <c:v>6</c:v>
                </c:pt>
                <c:pt idx="10">
                  <c:v>6.6</c:v>
                </c:pt>
                <c:pt idx="11">
                  <c:v>7.3</c:v>
                </c:pt>
              </c:numCache>
            </c:numRef>
          </c:val>
          <c:extLst xmlns:c16r2="http://schemas.microsoft.com/office/drawing/2015/06/chart">
            <c:ext xmlns:c16="http://schemas.microsoft.com/office/drawing/2014/chart" uri="{C3380CC4-5D6E-409C-BE32-E72D297353CC}">
              <c16:uniqueId val="{00000001-0FB4-3646-AF9E-0F8C5F97CEEB}"/>
            </c:ext>
          </c:extLst>
        </c:ser>
        <c:dLbls>
          <c:showVal val="1"/>
        </c:dLbls>
        <c:gapWidth val="65"/>
        <c:axId val="236609536"/>
        <c:axId val="236611072"/>
      </c:barChart>
      <c:catAx>
        <c:axId val="23660953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236611072"/>
        <c:crosses val="autoZero"/>
        <c:auto val="1"/>
        <c:lblAlgn val="ctr"/>
        <c:lblOffset val="100"/>
      </c:catAx>
      <c:valAx>
        <c:axId val="236611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23660953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7501</Words>
  <Characters>4276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 Tishchenko</dc:creator>
  <cp:lastModifiedBy>Admin</cp:lastModifiedBy>
  <cp:revision>2</cp:revision>
  <dcterms:created xsi:type="dcterms:W3CDTF">2024-03-12T08:32:00Z</dcterms:created>
  <dcterms:modified xsi:type="dcterms:W3CDTF">2024-03-12T08:32:00Z</dcterms:modified>
</cp:coreProperties>
</file>