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D76" w:rsidRDefault="00941D76" w:rsidP="00650EF7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caps/>
          <w:sz w:val="28"/>
          <w:lang w:val="uk-UA"/>
        </w:rPr>
        <w:t>Олійник о</w:t>
      </w:r>
      <w:r w:rsidRPr="00941D76">
        <w:rPr>
          <w:rFonts w:ascii="Times New Roman" w:hAnsi="Times New Roman" w:cs="Times New Roman"/>
          <w:sz w:val="28"/>
          <w:lang w:val="uk-UA"/>
        </w:rPr>
        <w:t>льга Степанівна</w:t>
      </w:r>
      <w:r>
        <w:rPr>
          <w:rFonts w:ascii="Times New Roman" w:hAnsi="Times New Roman" w:cs="Times New Roman"/>
          <w:sz w:val="28"/>
          <w:lang w:val="uk-UA"/>
        </w:rPr>
        <w:t>, к.</w:t>
      </w:r>
      <w:r w:rsidR="00560E19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е.</w:t>
      </w:r>
      <w:r w:rsidR="00560E19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н., доцент</w:t>
      </w:r>
    </w:p>
    <w:p w:rsidR="00941D76" w:rsidRDefault="00941D76" w:rsidP="00650EF7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Кам’янець-Подільський національний університет ім. Івана Огієнка</w:t>
      </w:r>
    </w:p>
    <w:p w:rsidR="00F070A8" w:rsidRDefault="00941D76" w:rsidP="00650EF7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м.</w:t>
      </w:r>
      <w:r w:rsidRPr="00941D76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Кам’янець-Подільський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F070A8" w:rsidRPr="00F070A8" w:rsidRDefault="00F070A8" w:rsidP="00650EF7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F070A8">
        <w:rPr>
          <w:rFonts w:ascii="Times New Roman" w:eastAsia="Times New Roman" w:hAnsi="Times New Roman" w:cs="Times New Roman"/>
          <w:sz w:val="27"/>
          <w:szCs w:val="27"/>
          <w:lang w:eastAsia="ru-RU"/>
        </w:rPr>
        <w:t>ORCID</w:t>
      </w:r>
      <w:r w:rsidRPr="00F070A8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: </w:t>
      </w:r>
      <w:proofErr w:type="spellStart"/>
      <w:r w:rsidRPr="00F070A8">
        <w:rPr>
          <w:rFonts w:ascii="Times New Roman" w:eastAsia="Times New Roman" w:hAnsi="Times New Roman" w:cs="Times New Roman"/>
          <w:sz w:val="27"/>
          <w:szCs w:val="27"/>
          <w:lang w:eastAsia="ru-RU"/>
        </w:rPr>
        <w:t>https</w:t>
      </w:r>
      <w:proofErr w:type="spellEnd"/>
      <w:r w:rsidRPr="00F070A8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://</w:t>
      </w:r>
      <w:proofErr w:type="spellStart"/>
      <w:r w:rsidRPr="00F070A8">
        <w:rPr>
          <w:rFonts w:ascii="Times New Roman" w:eastAsia="Times New Roman" w:hAnsi="Times New Roman" w:cs="Times New Roman"/>
          <w:sz w:val="27"/>
          <w:szCs w:val="27"/>
          <w:lang w:eastAsia="ru-RU"/>
        </w:rPr>
        <w:t>orcid</w:t>
      </w:r>
      <w:proofErr w:type="spellEnd"/>
      <w:r w:rsidRPr="00F070A8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  <w:proofErr w:type="spellStart"/>
      <w:r w:rsidRPr="00F070A8">
        <w:rPr>
          <w:rFonts w:ascii="Times New Roman" w:eastAsia="Times New Roman" w:hAnsi="Times New Roman" w:cs="Times New Roman"/>
          <w:sz w:val="27"/>
          <w:szCs w:val="27"/>
          <w:lang w:eastAsia="ru-RU"/>
        </w:rPr>
        <w:t>org</w:t>
      </w:r>
      <w:proofErr w:type="spellEnd"/>
      <w:r w:rsidRPr="00F070A8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/0000-0003-2370-3211</w:t>
      </w:r>
    </w:p>
    <w:p w:rsidR="00F070A8" w:rsidRPr="00F070A8" w:rsidRDefault="00F070A8" w:rsidP="00650EF7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sz w:val="27"/>
          <w:szCs w:val="27"/>
          <w:lang w:val="uk-UA" w:eastAsia="ru-RU"/>
        </w:rPr>
      </w:pPr>
      <w:r w:rsidRPr="00F070A8">
        <w:rPr>
          <w:rFonts w:ascii="Arial" w:eastAsia="Times New Roman" w:hAnsi="Arial" w:cs="Arial"/>
          <w:sz w:val="27"/>
          <w:szCs w:val="27"/>
          <w:lang w:val="uk-UA" w:eastAsia="ru-RU"/>
        </w:rPr>
        <w:t xml:space="preserve"> </w:t>
      </w:r>
    </w:p>
    <w:p w:rsidR="00941D76" w:rsidRDefault="00941D76" w:rsidP="00650EF7">
      <w:pPr>
        <w:spacing w:after="0" w:line="360" w:lineRule="auto"/>
        <w:ind w:firstLine="709"/>
        <w:jc w:val="right"/>
        <w:rPr>
          <w:rFonts w:ascii="Times New Roman" w:hAnsi="Times New Roman" w:cs="Times New Roman"/>
          <w:caps/>
          <w:sz w:val="28"/>
          <w:lang w:val="uk-UA"/>
        </w:rPr>
      </w:pPr>
    </w:p>
    <w:p w:rsidR="00562FDA" w:rsidRDefault="00084F35" w:rsidP="00650EF7">
      <w:pPr>
        <w:spacing w:after="0" w:line="360" w:lineRule="auto"/>
        <w:ind w:firstLine="709"/>
        <w:jc w:val="center"/>
        <w:rPr>
          <w:rFonts w:ascii="Times New Roman" w:hAnsi="Times New Roman" w:cs="Times New Roman"/>
          <w:caps/>
          <w:sz w:val="28"/>
          <w:szCs w:val="28"/>
          <w:lang w:val="uk-UA"/>
        </w:rPr>
      </w:pPr>
      <w:r w:rsidRPr="00562FDA">
        <w:rPr>
          <w:rFonts w:ascii="Times New Roman" w:hAnsi="Times New Roman" w:cs="Times New Roman"/>
          <w:caps/>
          <w:sz w:val="28"/>
          <w:lang w:val="uk-UA"/>
        </w:rPr>
        <w:t xml:space="preserve">Сталий </w:t>
      </w:r>
      <w:r w:rsidRPr="00562FDA">
        <w:rPr>
          <w:rFonts w:ascii="Times New Roman" w:hAnsi="Times New Roman" w:cs="Times New Roman"/>
          <w:caps/>
          <w:sz w:val="28"/>
          <w:szCs w:val="28"/>
          <w:lang w:val="uk-UA"/>
        </w:rPr>
        <w:t>розвиток регіонального ринку туристично-рекреаційних послуг</w:t>
      </w:r>
    </w:p>
    <w:p w:rsidR="00423AB6" w:rsidRPr="00562FDA" w:rsidRDefault="00423AB6" w:rsidP="00650EF7">
      <w:pPr>
        <w:spacing w:after="0" w:line="360" w:lineRule="auto"/>
        <w:ind w:firstLine="709"/>
        <w:jc w:val="center"/>
        <w:rPr>
          <w:rFonts w:ascii="Times New Roman" w:hAnsi="Times New Roman" w:cs="Times New Roman"/>
          <w:caps/>
          <w:sz w:val="28"/>
          <w:szCs w:val="28"/>
          <w:lang w:val="uk-UA"/>
        </w:rPr>
      </w:pPr>
    </w:p>
    <w:p w:rsidR="00562FDA" w:rsidRPr="00DD123C" w:rsidRDefault="00562FDA" w:rsidP="00650EF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val="uk-UA" w:eastAsia="ru-RU"/>
        </w:rPr>
      </w:pPr>
      <w:r w:rsidRPr="00562FD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Сталий розвиток туризму та рекреації будь-якого регіону є досить складним багатоплановим процесом, який потребує ефективного використання та раціонального поєднання інфраструктурного, фінансово-економічного, кадрового та інноваційного потенціалу. Промоція місцевих туристично-рекреаційних та курортних територій спрямована на вирішення стратегічних завдань: створення сучасного конкурентоспроможного </w:t>
      </w:r>
      <w:proofErr w:type="spellStart"/>
      <w:r w:rsidRPr="00562FD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туристсько</w:t>
      </w:r>
      <w:proofErr w:type="spellEnd"/>
      <w:r w:rsidRPr="00562FD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-рекреаційного комплексу (далі ТРК), що забезпечує соціально-економічний розвиток регіону, а тим більше підвищення якості життя населення. та зміцнення здоров'я населення. Сучасний рівень розвитку ТРК </w:t>
      </w:r>
      <w:r w:rsidR="0085675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України</w:t>
      </w:r>
      <w:r w:rsidRPr="00562FD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вимагає формування ефективної системи управління її розвитком, яка б визначала мету, завдання, принципи та інструменти ринкового та державного регулювання.</w:t>
      </w:r>
    </w:p>
    <w:p w:rsidR="00DD123C" w:rsidRDefault="00DD123C" w:rsidP="00650EF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</w:pPr>
      <w:r w:rsidRPr="00DD123C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 xml:space="preserve">Незважаючи на наявний багатий </w:t>
      </w:r>
      <w:proofErr w:type="spellStart"/>
      <w:r w:rsidRPr="00DD123C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>туристсько</w:t>
      </w:r>
      <w:proofErr w:type="spellEnd"/>
      <w:r w:rsidRPr="00DD123C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 xml:space="preserve">-рекреаційний потенціал,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 xml:space="preserve">Україна </w:t>
      </w:r>
      <w:r w:rsidRPr="00DD123C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 xml:space="preserve">мало відома на світовому ринку туристично-рекреаційних послуг і займає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>малий процент від</w:t>
      </w:r>
      <w:r w:rsidRPr="00DD123C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 xml:space="preserve"> світового обсягу послуг. Сталий розвиток туризму став можливим завдяки сучасним технологіям ефективної організації туристично-рекреаційного простору. Світовий досвід показує, що до найпрогресивніших технологій відносяться створення спеціальних економічних зон </w:t>
      </w:r>
      <w:proofErr w:type="spellStart"/>
      <w:r w:rsidRPr="00DD123C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>туристсько</w:t>
      </w:r>
      <w:proofErr w:type="spellEnd"/>
      <w:r w:rsidRPr="00DD123C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>-рекреаційного типу; туристично-рекреаційні кластери муніципального, міждержавного, регіонального, міжрегіонального (національного) та транскордонного (міжнародного) рівнів; інноваційні технології просування регіонів і країн на національному та міжнародному туристичних ринках; технологія наукового забезпечення та кадрового забезпечення індустрії туризму.</w:t>
      </w:r>
    </w:p>
    <w:p w:rsidR="00DD123C" w:rsidRPr="00DD123C" w:rsidRDefault="00DD123C" w:rsidP="00650EF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lastRenderedPageBreak/>
        <w:t xml:space="preserve">Україна </w:t>
      </w:r>
      <w:r w:rsidRPr="00DD123C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 xml:space="preserve">має всі необхідні умови для ефективного функціонування туризму. Проте слід виділити низку актуальних проблем, які перешкоджають його постійному розвитку та виходу на міжнародний ринок туристично-рекреаційних послуг: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>по-перше,</w:t>
      </w:r>
      <w:r w:rsidR="00E41F7F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 xml:space="preserve"> воєнний час;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 xml:space="preserve"> </w:t>
      </w:r>
      <w:r w:rsidR="00E41F7F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 xml:space="preserve">по-друге, </w:t>
      </w:r>
      <w:r w:rsidRPr="00DD123C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>нерозвине</w:t>
      </w:r>
      <w:r w:rsidR="00E41F7F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>на інфраструктура курортних зон;</w:t>
      </w:r>
      <w:r w:rsidRPr="00DD123C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 xml:space="preserve"> </w:t>
      </w:r>
      <w:r w:rsidR="00E41F7F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 xml:space="preserve">по-третє, </w:t>
      </w:r>
      <w:r w:rsidRPr="00DD123C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 xml:space="preserve">високий рівень зношеності матеріально-технічної бази </w:t>
      </w:r>
      <w:r w:rsidR="00E41F7F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>підприємств; по-четверте,</w:t>
      </w:r>
      <w:r w:rsidRPr="00DD123C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 xml:space="preserve"> не</w:t>
      </w:r>
      <w:r w:rsidR="00E41F7F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>достатня кількість</w:t>
      </w:r>
      <w:r w:rsidRPr="00DD123C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 xml:space="preserve"> кваліфікованих кадрів</w:t>
      </w:r>
      <w:r w:rsidR="00E41F7F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>; по-п’яте</w:t>
      </w:r>
      <w:r w:rsidRPr="00DD123C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>, нерівномірність розвитку туристично-рекреаційного потенціалу</w:t>
      </w:r>
      <w:r w:rsidR="00E41F7F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>; по-шосте</w:t>
      </w:r>
      <w:r w:rsidRPr="00DD123C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>, сезонність функціонування засобів розміщення</w:t>
      </w:r>
      <w:r w:rsidR="00E41F7F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>; по-сьоме</w:t>
      </w:r>
      <w:r w:rsidRPr="00DD123C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>, висока частка нелегальних послуг розміщення відпочиваючих тощо.</w:t>
      </w:r>
    </w:p>
    <w:p w:rsidR="00DD123C" w:rsidRDefault="00DD123C" w:rsidP="00650EF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DD123C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 xml:space="preserve">На території </w:t>
      </w:r>
      <w:r w:rsidR="00E41F7F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 xml:space="preserve">України </w:t>
      </w:r>
      <w:r w:rsidRPr="00DD123C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 xml:space="preserve">в даний час </w:t>
      </w:r>
      <w:r w:rsidRPr="00B666B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функціонує </w:t>
      </w:r>
      <w:r w:rsidR="00B666BA" w:rsidRPr="00B666B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низка </w:t>
      </w:r>
      <w:r w:rsidRPr="00B666B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колективних санаторно-курортних організацій і готелів, з них </w:t>
      </w:r>
      <w:r w:rsidR="00B666BA" w:rsidRPr="00B666B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частина</w:t>
      </w:r>
      <w:r w:rsidRPr="00B666B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надають спеціалізоване санаторно-курортне лікування, </w:t>
      </w:r>
      <w:r w:rsidR="00B666BA" w:rsidRPr="00B666B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або </w:t>
      </w:r>
      <w:r w:rsidRPr="00B666B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надають оздоровчі послуги,</w:t>
      </w:r>
      <w:r w:rsidR="00B666BA" w:rsidRPr="00B666B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а також</w:t>
      </w:r>
      <w:r w:rsidRPr="00B666B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надають послуги з тимчасового проживання. За останні роки модернізовано </w:t>
      </w:r>
      <w:r w:rsidR="00B666BA" w:rsidRPr="00B666B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частина </w:t>
      </w:r>
      <w:r w:rsidRPr="00B666B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санаторно-курортних і готельних організацій. Основний потік туристів припадає на 3-зіркові готелі та приватний сектор.</w:t>
      </w:r>
    </w:p>
    <w:p w:rsidR="00B666BA" w:rsidRPr="00B666BA" w:rsidRDefault="00B666BA" w:rsidP="00650EF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</w:pPr>
      <w:r w:rsidRPr="00B666BA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 xml:space="preserve">До перспектив розвитку ТРК </w:t>
      </w:r>
      <w:r w:rsidR="00762D0D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 xml:space="preserve">України </w:t>
      </w:r>
      <w:r w:rsidRPr="00B666BA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>відносяться: збільшення частки короткострокових турів; зростання попиту на індивідуальні тури; попит на сімейні готелі, зростання сегментів ринку для осіб «третього, четвертого віку» та людей з обмеженими можливостями; інтерес до медичних послуг та охорони здоров'я під час подорожей тощо.</w:t>
      </w:r>
    </w:p>
    <w:p w:rsidR="00B666BA" w:rsidRDefault="00B666BA" w:rsidP="00650EF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</w:pPr>
      <w:r w:rsidRPr="00B666BA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 xml:space="preserve">Одним із найбільш швидкозростаючих сегментів туристичного ринку є доступний туризм. Доступність гарантується у всій індустрії туризму на національному та місцевому рівнях, починаючи зі створення умов для трансферу, проживання, харчування та дозвілля для людей з обмеженими можливостями, людей з дієтичними обмеженнями тощо. Сьогодні </w:t>
      </w:r>
      <w:r w:rsidR="00DB398E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>до десяти процентів</w:t>
      </w:r>
      <w:r w:rsidRPr="00B666BA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 xml:space="preserve"> усіх туристів у світі – це люди з особливими потребами, які часто подорожують із родичами чи друзями. Слід зазначити, що метою доступного туризму є не лише залучення людей з інвалідністю до туристичних подорожей. Потенційними споживачами цієї частини туристичного ринку також є люди </w:t>
      </w:r>
      <w:r w:rsidRPr="00B666BA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lastRenderedPageBreak/>
        <w:t>похилого віку та молодь, студенти та сім'ї з маленькими дітьми, які потребують особливого ставлення з різних соціально-економічних причин.</w:t>
      </w:r>
    </w:p>
    <w:p w:rsidR="00B666BA" w:rsidRDefault="00B666BA" w:rsidP="00650EF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</w:pPr>
      <w:r w:rsidRPr="00B666BA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>Політика доступності даного виду туризму повинна бути орієнтована на вік, фізичні характеристики та обмежені можливості (пандуси, широкі двері, ліфти та підйомники, покажчики) і передбачати відповідно до них засоби розміщення (готелі), тра</w:t>
      </w:r>
      <w:r w:rsidR="00DB398E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>нспорт та його інфраструктуру (</w:t>
      </w:r>
      <w:r w:rsidRPr="00B666BA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>аеропорт, вокзал, дорожні служби). Регіони для розвитку цього виду туризму повинні бути доступними для всіх видів транспорту, а об'єкти, розташовані в цих регіонах, повинні бути фінансово доступними. Туристам повинна бути забезпечена можливість пересування незалежно від фізичних чи соціальних умов і людських можливостей (соціальний туризм, літній туризм, туризм четвертого віку).</w:t>
      </w:r>
    </w:p>
    <w:p w:rsidR="00562FDA" w:rsidRDefault="00B666BA" w:rsidP="00650EF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</w:pPr>
      <w:r w:rsidRPr="00B666BA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 xml:space="preserve">Для такої диверсифікації туристичних послуг необхідно стимулювати інвестиційну діяльність в регіоні. Для розвитку ТРК </w:t>
      </w:r>
      <w:r w:rsidR="00DB398E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>України</w:t>
      </w:r>
      <w:r w:rsidRPr="00B666BA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 xml:space="preserve"> необхідна ефективна робота її фінансового механізму, тобто оптимізація податкового, митного, валютного регулювання. Це забезпечить державне стимулювання припливу іноземних і вітчизняних туристів, розвиток депресивних курортних територій і соціального туризму; стимулювання надходження інвестицій до </w:t>
      </w:r>
      <w:r w:rsidR="00DB398E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>України</w:t>
      </w:r>
      <w:r w:rsidRPr="00B666BA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 xml:space="preserve">, активізація середнього та малого підприємництва, розвиток системи їх мікрокредитування, субсидування заходів для реалізації інвестиційних проектів. </w:t>
      </w:r>
    </w:p>
    <w:p w:rsidR="00650EF7" w:rsidRDefault="00650EF7" w:rsidP="00650EF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</w:pPr>
      <w:bookmarkStart w:id="0" w:name="_GoBack"/>
      <w:bookmarkEnd w:id="0"/>
    </w:p>
    <w:p w:rsidR="00423AB6" w:rsidRPr="00560E19" w:rsidRDefault="00423AB6" w:rsidP="00650EF7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560E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Література</w:t>
      </w:r>
    </w:p>
    <w:p w:rsidR="00F32A2A" w:rsidRPr="00560E19" w:rsidRDefault="00F32A2A" w:rsidP="00650EF7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D7495C" w:rsidRPr="00560E19" w:rsidRDefault="00D7495C" w:rsidP="00650EF7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560E1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Жук  П.В.  Оцінювання  конкурентоспроможності  туристично-рекреаційної  </w:t>
      </w:r>
      <w:proofErr w:type="spellStart"/>
      <w:r w:rsidRPr="00560E1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сфе</w:t>
      </w:r>
      <w:proofErr w:type="spellEnd"/>
      <w:r w:rsidRPr="00560E1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 </w:t>
      </w:r>
      <w:proofErr w:type="spellStart"/>
      <w:r w:rsidRPr="00560E1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ри</w:t>
      </w:r>
      <w:proofErr w:type="spellEnd"/>
      <w:r w:rsidRPr="00560E1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 регіону:  наукові  підходи.  Соціально-економічні  проблеми  сучасного  періоду  України.  2022.  </w:t>
      </w:r>
      <w:proofErr w:type="spellStart"/>
      <w:r w:rsidRPr="00560E1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Вип</w:t>
      </w:r>
      <w:proofErr w:type="spellEnd"/>
      <w:r w:rsidRPr="00560E1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.  4  (156).  С.  22—28.  </w:t>
      </w:r>
      <w:hyperlink r:id="rId5" w:history="1">
        <w:r w:rsidR="00203AFF" w:rsidRPr="00560E19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  <w:lang w:val="uk-UA"/>
          </w:rPr>
          <w:t>https://doi.org/10.36818/2071-4653-2022-4-4</w:t>
        </w:r>
      </w:hyperlink>
    </w:p>
    <w:p w:rsidR="00F32A2A" w:rsidRPr="00560E19" w:rsidRDefault="00560E19" w:rsidP="00650EF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F32A2A" w:rsidRPr="00560E19">
        <w:rPr>
          <w:rFonts w:ascii="Times New Roman" w:hAnsi="Times New Roman" w:cs="Times New Roman"/>
          <w:sz w:val="24"/>
          <w:szCs w:val="24"/>
          <w:lang w:val="uk-UA"/>
        </w:rPr>
        <w:t xml:space="preserve">Михайличенко Х.І. Інноваційний розвиток туризму: монографія. / Х. І. Михайличенко – Київ: Київ. </w:t>
      </w:r>
      <w:proofErr w:type="spellStart"/>
      <w:r w:rsidR="00F32A2A" w:rsidRPr="00560E19">
        <w:rPr>
          <w:rFonts w:ascii="Times New Roman" w:hAnsi="Times New Roman" w:cs="Times New Roman"/>
          <w:sz w:val="24"/>
          <w:szCs w:val="24"/>
          <w:lang w:val="uk-UA"/>
        </w:rPr>
        <w:t>нац</w:t>
      </w:r>
      <w:proofErr w:type="spellEnd"/>
      <w:r w:rsidR="00F32A2A" w:rsidRPr="00560E19">
        <w:rPr>
          <w:rFonts w:ascii="Times New Roman" w:hAnsi="Times New Roman" w:cs="Times New Roman"/>
          <w:sz w:val="24"/>
          <w:szCs w:val="24"/>
          <w:lang w:val="uk-UA"/>
        </w:rPr>
        <w:t xml:space="preserve">. торг.- </w:t>
      </w:r>
      <w:proofErr w:type="spellStart"/>
      <w:r w:rsidR="00F32A2A" w:rsidRPr="00560E19">
        <w:rPr>
          <w:rFonts w:ascii="Times New Roman" w:hAnsi="Times New Roman" w:cs="Times New Roman"/>
          <w:sz w:val="24"/>
          <w:szCs w:val="24"/>
          <w:lang w:val="uk-UA"/>
        </w:rPr>
        <w:t>екон</w:t>
      </w:r>
      <w:proofErr w:type="spellEnd"/>
      <w:r w:rsidR="00F32A2A" w:rsidRPr="00560E1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F32A2A" w:rsidRPr="00560E19">
        <w:rPr>
          <w:rFonts w:ascii="Times New Roman" w:hAnsi="Times New Roman" w:cs="Times New Roman"/>
          <w:sz w:val="24"/>
          <w:szCs w:val="24"/>
          <w:lang w:val="uk-UA"/>
        </w:rPr>
        <w:t>ун</w:t>
      </w:r>
      <w:proofErr w:type="spellEnd"/>
      <w:r w:rsidR="00F32A2A" w:rsidRPr="00560E19">
        <w:rPr>
          <w:rFonts w:ascii="Times New Roman" w:hAnsi="Times New Roman" w:cs="Times New Roman"/>
          <w:sz w:val="24"/>
          <w:szCs w:val="24"/>
          <w:lang w:val="uk-UA"/>
        </w:rPr>
        <w:t xml:space="preserve">-тю. 2012.  608 с. </w:t>
      </w:r>
    </w:p>
    <w:p w:rsidR="00F32A2A" w:rsidRPr="00560E19" w:rsidRDefault="00F32A2A" w:rsidP="00650EF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560E1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="00560E1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3.</w:t>
      </w:r>
      <w:r w:rsidRPr="00560E1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560E1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Роїк</w:t>
      </w:r>
      <w:proofErr w:type="spellEnd"/>
      <w:r w:rsidRPr="00560E1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 О.Р.,  </w:t>
      </w:r>
      <w:proofErr w:type="spellStart"/>
      <w:r w:rsidRPr="00560E1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Копичинська</w:t>
      </w:r>
      <w:proofErr w:type="spellEnd"/>
      <w:r w:rsidRPr="00560E1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 М.Ю.  Дослідження  привабливості  туристично-ре-</w:t>
      </w:r>
      <w:proofErr w:type="spellStart"/>
      <w:r w:rsidRPr="00560E1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креаційного</w:t>
      </w:r>
      <w:proofErr w:type="spellEnd"/>
      <w:r w:rsidRPr="00560E1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комплексу на прикладі курорту Трускавець. Держава та </w:t>
      </w:r>
      <w:proofErr w:type="spellStart"/>
      <w:r w:rsidRPr="00560E1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регіо-ни</w:t>
      </w:r>
      <w:proofErr w:type="spellEnd"/>
      <w:r w:rsidRPr="00560E1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.  Серія:  Економіка  та  підприємництво.  2021.  </w:t>
      </w:r>
      <w:proofErr w:type="spellStart"/>
      <w:r w:rsidRPr="00560E1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No</w:t>
      </w:r>
      <w:proofErr w:type="spellEnd"/>
      <w:r w:rsidRPr="00560E1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 4  (121).  С.  36—42.  URL:  </w:t>
      </w:r>
      <w:hyperlink r:id="rId6" w:history="1">
        <w:r w:rsidRPr="00560E19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  <w:lang w:val="uk-UA"/>
          </w:rPr>
          <w:t>http://www.econom.stateandregions.zp.ua/journal/2021/4_2021/8.pdf</w:t>
        </w:r>
      </w:hyperlink>
    </w:p>
    <w:p w:rsidR="00203AFF" w:rsidRDefault="00203AFF" w:rsidP="00650EF7">
      <w:pPr>
        <w:shd w:val="clear" w:color="auto" w:fill="FFFFFF"/>
        <w:spacing w:after="0" w:line="360" w:lineRule="auto"/>
        <w:ind w:firstLine="709"/>
        <w:jc w:val="both"/>
        <w:rPr>
          <w:sz w:val="26"/>
          <w:szCs w:val="26"/>
          <w:shd w:val="clear" w:color="auto" w:fill="FFFFFF"/>
        </w:rPr>
      </w:pPr>
    </w:p>
    <w:sectPr w:rsidR="00203AFF" w:rsidSect="00560E1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192E67"/>
    <w:multiLevelType w:val="hybridMultilevel"/>
    <w:tmpl w:val="7F161168"/>
    <w:lvl w:ilvl="0" w:tplc="7270BA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652015F"/>
    <w:multiLevelType w:val="hybridMultilevel"/>
    <w:tmpl w:val="5840087C"/>
    <w:lvl w:ilvl="0" w:tplc="7F86A8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F70"/>
    <w:rsid w:val="0006389C"/>
    <w:rsid w:val="00084F35"/>
    <w:rsid w:val="000A2EF6"/>
    <w:rsid w:val="00203AFF"/>
    <w:rsid w:val="00423AB6"/>
    <w:rsid w:val="00560E19"/>
    <w:rsid w:val="00562FDA"/>
    <w:rsid w:val="00650EF7"/>
    <w:rsid w:val="00762D0D"/>
    <w:rsid w:val="0085675B"/>
    <w:rsid w:val="00875F70"/>
    <w:rsid w:val="00941D76"/>
    <w:rsid w:val="00B666BA"/>
    <w:rsid w:val="00BF1768"/>
    <w:rsid w:val="00D356A6"/>
    <w:rsid w:val="00D7495C"/>
    <w:rsid w:val="00DB398E"/>
    <w:rsid w:val="00DD123C"/>
    <w:rsid w:val="00E41F7F"/>
    <w:rsid w:val="00F070A8"/>
    <w:rsid w:val="00F32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5378E1-E035-4C8B-A9F9-D866F5170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6A6"/>
  </w:style>
  <w:style w:type="paragraph" w:styleId="2">
    <w:name w:val="heading 2"/>
    <w:basedOn w:val="a"/>
    <w:link w:val="20"/>
    <w:uiPriority w:val="9"/>
    <w:qFormat/>
    <w:rsid w:val="00D356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03A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356A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D356A6"/>
    <w:rPr>
      <w:b/>
      <w:bCs/>
    </w:rPr>
  </w:style>
  <w:style w:type="paragraph" w:styleId="a4">
    <w:name w:val="List Paragraph"/>
    <w:basedOn w:val="a"/>
    <w:uiPriority w:val="34"/>
    <w:qFormat/>
    <w:rsid w:val="00D356A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7495C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203AF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8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7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3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57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27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13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5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08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06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8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46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70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00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51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50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43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7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17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60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99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23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1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96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75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50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05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50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71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92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8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90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31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8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9206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25849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79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07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06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22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0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65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02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44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47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72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45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26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8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6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65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14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53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8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03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2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02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33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71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25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29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06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55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56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83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5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7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72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02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92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66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50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6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93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02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57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0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8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30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1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59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32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56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94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9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84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conom.stateandregions.zp.ua/journal/2021/4_2021/8.pdf" TargetMode="External"/><Relationship Id="rId5" Type="http://schemas.openxmlformats.org/officeDocument/2006/relationships/hyperlink" Target="https://doi.org/10.36818/2071-4653-2022-4-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3</Pages>
  <Words>901</Words>
  <Characters>5139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15</cp:revision>
  <dcterms:created xsi:type="dcterms:W3CDTF">2024-10-05T17:24:00Z</dcterms:created>
  <dcterms:modified xsi:type="dcterms:W3CDTF">2024-10-06T08:03:00Z</dcterms:modified>
</cp:coreProperties>
</file>