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CB20A" w14:textId="085FDDC7" w:rsidR="00DD260D" w:rsidRPr="00467430" w:rsidRDefault="005727AA" w:rsidP="00467430">
      <w:pPr>
        <w:spacing w:after="0" w:line="360" w:lineRule="auto"/>
        <w:jc w:val="right"/>
        <w:rPr>
          <w:shd w:val="clear" w:color="auto" w:fill="FFFFFF"/>
        </w:rPr>
      </w:pPr>
      <w:bookmarkStart w:id="0" w:name="_Hlk36454310"/>
      <w:r w:rsidRPr="00467430">
        <w:rPr>
          <w:shd w:val="clear" w:color="auto" w:fill="FFFFFF"/>
        </w:rPr>
        <w:t xml:space="preserve">Майорова Катерина </w:t>
      </w:r>
      <w:r w:rsidR="00467430" w:rsidRPr="00467430">
        <w:rPr>
          <w:shd w:val="clear" w:color="auto" w:fill="FFFFFF"/>
        </w:rPr>
        <w:t>Володимирівна, к.т.н., доцент</w:t>
      </w:r>
    </w:p>
    <w:p w14:paraId="2F7A211E" w14:textId="77777777" w:rsidR="00467430" w:rsidRDefault="00467430" w:rsidP="00467430">
      <w:pPr>
        <w:spacing w:after="0" w:line="360" w:lineRule="auto"/>
        <w:jc w:val="right"/>
        <w:rPr>
          <w:shd w:val="clear" w:color="auto" w:fill="FFFFFF"/>
        </w:rPr>
      </w:pPr>
      <w:r w:rsidRPr="001B27BB">
        <w:rPr>
          <w:shd w:val="clear" w:color="auto" w:fill="FFFFFF"/>
        </w:rPr>
        <w:t>Національний аерокосмічний університет ім. М. Є. Жуковського</w:t>
      </w:r>
    </w:p>
    <w:p w14:paraId="077FF975" w14:textId="7B5547F3" w:rsidR="00467430" w:rsidRDefault="00467430" w:rsidP="00467430">
      <w:pPr>
        <w:spacing w:after="0" w:line="360" w:lineRule="auto"/>
        <w:jc w:val="right"/>
        <w:rPr>
          <w:shd w:val="clear" w:color="auto" w:fill="FFFFFF"/>
        </w:rPr>
      </w:pPr>
      <w:r w:rsidRPr="001B27BB">
        <w:rPr>
          <w:shd w:val="clear" w:color="auto" w:fill="FFFFFF"/>
        </w:rPr>
        <w:t>«Харківський авіаційний інститут», Харків</w:t>
      </w:r>
    </w:p>
    <w:p w14:paraId="190687FF" w14:textId="77777777" w:rsidR="00467430" w:rsidRPr="00467430" w:rsidRDefault="00467430" w:rsidP="00467430">
      <w:pPr>
        <w:spacing w:after="0" w:line="360" w:lineRule="auto"/>
        <w:jc w:val="right"/>
        <w:rPr>
          <w:shd w:val="clear" w:color="auto" w:fill="FFFFFF"/>
        </w:rPr>
      </w:pPr>
      <w:r w:rsidRPr="00467430">
        <w:rPr>
          <w:shd w:val="clear" w:color="auto" w:fill="FFFFFF"/>
        </w:rPr>
        <w:t>ORCID ID: 0000-0003-3949-0791</w:t>
      </w:r>
    </w:p>
    <w:p w14:paraId="70192C63" w14:textId="45E8D367" w:rsidR="00FD6381" w:rsidRPr="000D288F" w:rsidRDefault="00967332" w:rsidP="00467430">
      <w:pPr>
        <w:spacing w:after="0" w:line="360" w:lineRule="auto"/>
        <w:jc w:val="right"/>
        <w:rPr>
          <w:shd w:val="clear" w:color="auto" w:fill="FFFFFF"/>
        </w:rPr>
      </w:pPr>
      <w:r w:rsidRPr="00467430">
        <w:rPr>
          <w:shd w:val="clear" w:color="auto" w:fill="FFFFFF"/>
        </w:rPr>
        <w:t>Книр Антон</w:t>
      </w:r>
      <w:r w:rsidR="000D288F" w:rsidRPr="000D288F">
        <w:rPr>
          <w:shd w:val="clear" w:color="auto" w:fill="FFFFFF"/>
          <w:lang w:val="ru-RU"/>
        </w:rPr>
        <w:t xml:space="preserve"> </w:t>
      </w:r>
      <w:r w:rsidR="000D288F">
        <w:rPr>
          <w:shd w:val="clear" w:color="auto" w:fill="FFFFFF"/>
        </w:rPr>
        <w:t>Вячеславович</w:t>
      </w:r>
      <w:r w:rsidR="00C57F88">
        <w:rPr>
          <w:shd w:val="clear" w:color="auto" w:fill="FFFFFF"/>
        </w:rPr>
        <w:t>, аспірант</w:t>
      </w:r>
    </w:p>
    <w:p w14:paraId="4A17CB44" w14:textId="6738191B" w:rsidR="00467430" w:rsidRPr="00467430" w:rsidRDefault="00467430" w:rsidP="00467430">
      <w:pPr>
        <w:spacing w:after="0" w:line="360" w:lineRule="auto"/>
        <w:jc w:val="right"/>
        <w:rPr>
          <w:shd w:val="clear" w:color="auto" w:fill="FFFFFF"/>
        </w:rPr>
      </w:pPr>
      <w:r w:rsidRPr="00467430">
        <w:rPr>
          <w:shd w:val="clear" w:color="auto" w:fill="FFFFFF"/>
        </w:rPr>
        <w:t>ORCID ID:  0000-0003-1324-1850</w:t>
      </w:r>
      <w:bookmarkStart w:id="1" w:name="_GoBack"/>
      <w:bookmarkEnd w:id="1"/>
    </w:p>
    <w:p w14:paraId="45CD127D" w14:textId="77777777" w:rsidR="00781DC4" w:rsidRDefault="005727AA" w:rsidP="00467430">
      <w:pPr>
        <w:spacing w:after="0" w:line="360" w:lineRule="auto"/>
        <w:jc w:val="right"/>
        <w:rPr>
          <w:shd w:val="clear" w:color="auto" w:fill="FFFFFF"/>
        </w:rPr>
      </w:pPr>
      <w:r w:rsidRPr="001B27BB">
        <w:rPr>
          <w:shd w:val="clear" w:color="auto" w:fill="FFFFFF"/>
        </w:rPr>
        <w:t>Національний аерокосмічний університет ім. М. Є. Жуковського</w:t>
      </w:r>
    </w:p>
    <w:p w14:paraId="63A55238" w14:textId="77206930" w:rsidR="005727AA" w:rsidRPr="00467430" w:rsidRDefault="005727AA" w:rsidP="00467430">
      <w:pPr>
        <w:spacing w:after="0" w:line="360" w:lineRule="auto"/>
        <w:jc w:val="right"/>
        <w:rPr>
          <w:shd w:val="clear" w:color="auto" w:fill="FFFFFF"/>
        </w:rPr>
      </w:pPr>
      <w:r w:rsidRPr="001B27BB">
        <w:rPr>
          <w:shd w:val="clear" w:color="auto" w:fill="FFFFFF"/>
        </w:rPr>
        <w:t>«Харківський авіаційний інститут», Харків</w:t>
      </w:r>
    </w:p>
    <w:bookmarkEnd w:id="0"/>
    <w:p w14:paraId="431138E4" w14:textId="77777777" w:rsidR="00B27469" w:rsidRPr="001B27BB" w:rsidRDefault="00B27469" w:rsidP="00467430">
      <w:pPr>
        <w:spacing w:after="0" w:line="360" w:lineRule="auto"/>
        <w:ind w:firstLine="425"/>
        <w:jc w:val="right"/>
      </w:pPr>
    </w:p>
    <w:p w14:paraId="19B552F3" w14:textId="2D3D71B8" w:rsidR="005727AA" w:rsidRDefault="00467430" w:rsidP="00467430">
      <w:pPr>
        <w:pStyle w:val="11"/>
        <w:shd w:val="clear" w:color="auto" w:fill="FFFFFF"/>
        <w:spacing w:after="0" w:line="360" w:lineRule="auto"/>
        <w:ind w:firstLine="425"/>
        <w:jc w:val="center"/>
        <w:rPr>
          <w:rFonts w:eastAsia="Times New Roman"/>
          <w:b/>
          <w:bCs/>
          <w:caps/>
          <w:color w:val="auto"/>
          <w:kern w:val="28"/>
          <w:sz w:val="36"/>
          <w:szCs w:val="32"/>
          <w:lang w:eastAsia="ru-RU"/>
        </w:rPr>
      </w:pPr>
      <w:r>
        <w:rPr>
          <w:rFonts w:eastAsia="Times New Roman"/>
          <w:b/>
          <w:bCs/>
          <w:caps/>
          <w:color w:val="auto"/>
          <w:kern w:val="28"/>
          <w:sz w:val="36"/>
          <w:szCs w:val="32"/>
          <w:lang w:eastAsia="ru-RU"/>
        </w:rPr>
        <w:t>АНАЛІЗ СУЧАСНИХ ТЕНДЕНЦІЙ ВИГОТОВЛЕННЯ АВІАЦІЙНИХ ДЕТАЛЕЙ</w:t>
      </w:r>
    </w:p>
    <w:p w14:paraId="2940623B" w14:textId="77777777" w:rsidR="00467430" w:rsidRDefault="00467430" w:rsidP="00467430">
      <w:pPr>
        <w:pStyle w:val="11"/>
        <w:shd w:val="clear" w:color="auto" w:fill="FFFFFF"/>
        <w:spacing w:after="0" w:line="360" w:lineRule="auto"/>
        <w:ind w:firstLine="425"/>
        <w:jc w:val="center"/>
        <w:rPr>
          <w:rStyle w:val="a3"/>
          <w:bCs w:val="0"/>
          <w:sz w:val="28"/>
          <w:szCs w:val="28"/>
          <w:shd w:val="clear" w:color="auto" w:fill="FFFFFF"/>
        </w:rPr>
      </w:pPr>
    </w:p>
    <w:p w14:paraId="7A661CD7" w14:textId="3F71E322" w:rsidR="00967332" w:rsidRPr="00967332" w:rsidRDefault="00967332" w:rsidP="00467430">
      <w:pPr>
        <w:pStyle w:val="11"/>
        <w:shd w:val="clear" w:color="auto" w:fill="FFFFFF"/>
        <w:spacing w:after="0" w:line="360" w:lineRule="auto"/>
        <w:ind w:firstLine="425"/>
        <w:jc w:val="both"/>
        <w:rPr>
          <w:rStyle w:val="a3"/>
          <w:b w:val="0"/>
          <w:bCs w:val="0"/>
          <w:sz w:val="28"/>
          <w:szCs w:val="28"/>
          <w:shd w:val="clear" w:color="auto" w:fill="FFFFFF"/>
        </w:rPr>
      </w:pP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>Дослідження в сучасній авіаційній промисловості зосереджені на вдосконаленні технологій виготовлення деталей за допомогою методів реверс-інжинірингу та адитивних технологій. Реверс-інжиніринг дозволяє відтворювати та оптимізувати існуючі деталі, особливо в ситуаціях, коли оригінальна документація відсутня або застаріла. Як наслідок, ад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итивні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технології дозволяють створювати складні геометричні форми з високою точністю, що особливо важливо для компонентів авіації.</w:t>
      </w:r>
      <w:r w:rsidR="000D288F" w:rsidRPr="000D288F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Авіаційна промисловість 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>використовує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реверс-інжиніринг для відновлення та модернізації застаріл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>ої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деталі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з метою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збільш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>ення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термін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>у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служби літаків і підвищ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>ення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їх надійн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>о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>ст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>і різними підходами та методами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. 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>Так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стаття Лопеса та Віли описує метод реверс-інжинірингу з використанням адитивних технологій, який дозволяє виготовляти компоненти з великою точністю навіть без технічних креслень або CAD-моделей [1]. Для відновлення та ремонту металевих деталей гібридні процеси, які поєднують реверс-інжиніринг, попередню обробку та адитивне виробництво, були ефективними 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в 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[2]. </w:t>
      </w:r>
    </w:p>
    <w:p w14:paraId="3A6D4CC8" w14:textId="21910A80" w:rsidR="00967332" w:rsidRPr="00967332" w:rsidRDefault="00967332" w:rsidP="00467430">
      <w:pPr>
        <w:pStyle w:val="11"/>
        <w:shd w:val="clear" w:color="auto" w:fill="FFFFFF"/>
        <w:spacing w:after="0" w:line="360" w:lineRule="auto"/>
        <w:ind w:firstLine="425"/>
        <w:jc w:val="both"/>
        <w:rPr>
          <w:rStyle w:val="a3"/>
          <w:b w:val="0"/>
          <w:bCs w:val="0"/>
          <w:sz w:val="28"/>
          <w:szCs w:val="28"/>
          <w:shd w:val="clear" w:color="auto" w:fill="FFFFFF"/>
        </w:rPr>
      </w:pP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>Нові можливості для оптимізації топології кронштейнів з’явилися завдяки адитивним технологіям, зокрема 3D-друку металевими порошками.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В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</w:t>
      </w:r>
      <w:r w:rsidR="005242F6"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>[3]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lastRenderedPageBreak/>
        <w:t>Попеску та ін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ші 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>показали, що адитивне виробництво та методи оптимізації топології можуть створювати міцніші та легші конструкції порівняно з традиційними методами виробництва. Це дозволяє значно скоротити час, необхідний для розробки та виробництва деталей, а також оптимізувати їх конструкцію, щоб підвищити їх функціональні характеристики.</w:t>
      </w:r>
    </w:p>
    <w:p w14:paraId="0E27650F" w14:textId="1E2DF79D" w:rsidR="00967332" w:rsidRPr="00967332" w:rsidRDefault="00967332" w:rsidP="00467430">
      <w:pPr>
        <w:pStyle w:val="11"/>
        <w:shd w:val="clear" w:color="auto" w:fill="FFFFFF"/>
        <w:spacing w:after="0" w:line="360" w:lineRule="auto"/>
        <w:ind w:firstLine="425"/>
        <w:jc w:val="both"/>
        <w:rPr>
          <w:rStyle w:val="a3"/>
          <w:b w:val="0"/>
          <w:bCs w:val="0"/>
          <w:sz w:val="28"/>
          <w:szCs w:val="28"/>
          <w:shd w:val="clear" w:color="auto" w:fill="FFFFFF"/>
        </w:rPr>
      </w:pP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>Як зазначено в роботі Кампоса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</w:t>
      </w:r>
      <w:r w:rsidR="005242F6"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>[4]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>, впровадження реверс-інжинірингу та адитивних технологій також сприяє створенню цифрових та інтелектуальних інструментів для виробництва композитних матеріалів. Це відкриває нові можливості для розробки надзвичайно ефективних деталей авіації з покращеними механічними властивостями.</w:t>
      </w:r>
    </w:p>
    <w:p w14:paraId="3476F35E" w14:textId="3EB599E1" w:rsidR="00967332" w:rsidRDefault="00967332" w:rsidP="00467430">
      <w:pPr>
        <w:pStyle w:val="11"/>
        <w:shd w:val="clear" w:color="auto" w:fill="FFFFFF"/>
        <w:spacing w:after="0" w:line="360" w:lineRule="auto"/>
        <w:ind w:firstLine="425"/>
        <w:jc w:val="both"/>
        <w:rPr>
          <w:rStyle w:val="a3"/>
          <w:b w:val="0"/>
          <w:bCs w:val="0"/>
          <w:sz w:val="28"/>
          <w:szCs w:val="28"/>
          <w:shd w:val="clear" w:color="auto" w:fill="FFFFFF"/>
        </w:rPr>
      </w:pP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Процеси контролю якості можуть включати штучний інтелект (ШІ). Використання 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>ШІ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для виявлення дефектів дозволяє значно підвищити точність виявлення дефектів і одночасно знизити рівень помилок до нижче 1%.</w:t>
      </w:r>
      <w:r w:rsidR="000D288F" w:rsidRPr="000D288F">
        <w:rPr>
          <w:rStyle w:val="a3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Використання 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>ШІ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та автоматизація виробництва авіаційних деталей підвищує продуктивність і зменшує витрати. 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Так в роботі </w:t>
      </w:r>
      <w:r w:rsidR="005242F6"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>[5]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показано 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>автоматизовані системи контролю якості</w:t>
      </w:r>
      <w:r w:rsidR="005242F6">
        <w:rPr>
          <w:rStyle w:val="a3"/>
          <w:b w:val="0"/>
          <w:bCs w:val="0"/>
          <w:sz w:val="28"/>
          <w:szCs w:val="28"/>
          <w:shd w:val="clear" w:color="auto" w:fill="FFFFFF"/>
        </w:rPr>
        <w:t>, які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можуть виконувати завдання швидше та з більшою точністю, ніж раніше, коли для їх виконання було потрібно багато зусиль і часу. Це дозволяє виробникам зосередитися на інших важливих елементах виробництва, таких як створення нових товарів і покращення існуючих технологій.</w:t>
      </w:r>
    </w:p>
    <w:p w14:paraId="499097A9" w14:textId="77777777" w:rsidR="000D288F" w:rsidRDefault="005242F6" w:rsidP="00467430">
      <w:pPr>
        <w:pStyle w:val="11"/>
        <w:shd w:val="clear" w:color="auto" w:fill="FFFFFF"/>
        <w:spacing w:after="0" w:line="360" w:lineRule="auto"/>
        <w:ind w:firstLine="425"/>
        <w:jc w:val="both"/>
        <w:rPr>
          <w:rStyle w:val="a3"/>
          <w:b w:val="0"/>
          <w:bCs w:val="0"/>
          <w:sz w:val="28"/>
          <w:szCs w:val="28"/>
          <w:shd w:val="clear" w:color="auto" w:fill="FFFFFF"/>
          <w:lang w:val="en-US"/>
        </w:rPr>
      </w:pPr>
      <w:r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Автори </w:t>
      </w:r>
      <w:r w:rsidRPr="0081291F">
        <w:rPr>
          <w:rStyle w:val="a3"/>
          <w:b w:val="0"/>
          <w:bCs w:val="0"/>
          <w:sz w:val="28"/>
          <w:szCs w:val="28"/>
          <w:shd w:val="clear" w:color="auto" w:fill="FFFFFF"/>
        </w:rPr>
        <w:t>робіт [6-7] показали виготовлення авіаційних деталей, поєднавши реверс-інжиніринг та 3</w:t>
      </w:r>
      <w:r w:rsidRPr="0081291F">
        <w:rPr>
          <w:rStyle w:val="a3"/>
          <w:b w:val="0"/>
          <w:bCs w:val="0"/>
          <w:sz w:val="28"/>
          <w:szCs w:val="28"/>
          <w:shd w:val="clear" w:color="auto" w:fill="FFFFFF"/>
        </w:rPr>
        <w:t>D-</w:t>
      </w:r>
      <w:r w:rsidRPr="0081291F">
        <w:rPr>
          <w:rStyle w:val="a3"/>
          <w:b w:val="0"/>
          <w:bCs w:val="0"/>
          <w:sz w:val="28"/>
          <w:szCs w:val="28"/>
          <w:shd w:val="clear" w:color="auto" w:fill="FFFFFF"/>
        </w:rPr>
        <w:t>друк, в яких доведено ефективність їх використання за рахунок зменшення припуску</w:t>
      </w:r>
      <w:r w:rsidR="0081291F" w:rsidRPr="0081291F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на оброблення, часу і вартості виготовлення.</w:t>
      </w:r>
      <w:r w:rsidR="000D288F">
        <w:rPr>
          <w:rStyle w:val="a3"/>
          <w:b w:val="0"/>
          <w:bCs w:val="0"/>
          <w:sz w:val="28"/>
          <w:szCs w:val="28"/>
          <w:shd w:val="clear" w:color="auto" w:fill="FFFFFF"/>
          <w:lang w:val="en-US"/>
        </w:rPr>
        <w:t xml:space="preserve"> </w:t>
      </w:r>
    </w:p>
    <w:p w14:paraId="04599792" w14:textId="7D3A886C" w:rsidR="0081291F" w:rsidRDefault="0081291F" w:rsidP="00467430">
      <w:pPr>
        <w:pStyle w:val="11"/>
        <w:shd w:val="clear" w:color="auto" w:fill="FFFFFF"/>
        <w:spacing w:after="0" w:line="360" w:lineRule="auto"/>
        <w:ind w:firstLine="425"/>
        <w:jc w:val="both"/>
        <w:rPr>
          <w:rStyle w:val="a3"/>
          <w:b w:val="0"/>
          <w:bCs w:val="0"/>
          <w:sz w:val="28"/>
          <w:szCs w:val="28"/>
          <w:shd w:val="clear" w:color="auto" w:fill="FFFFFF"/>
        </w:rPr>
      </w:pPr>
      <w:r w:rsidRPr="0081291F">
        <w:rPr>
          <w:rStyle w:val="a3"/>
          <w:b w:val="0"/>
          <w:bCs w:val="0"/>
          <w:sz w:val="28"/>
          <w:szCs w:val="28"/>
          <w:shd w:val="clear" w:color="auto" w:fill="FFFFFF"/>
        </w:rPr>
        <w:t>Реверс-інжиніринг поширений і в оцифровуванні авіаційних деталей з полімерних композиційних матеріалів, у тому числі і для відновлення та контролю технологічної оснастки (матриць, форм)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, що доведено Сікульським та Майоровою</w:t>
      </w:r>
      <w:r w:rsidRPr="0081291F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81291F">
        <w:rPr>
          <w:rStyle w:val="a3"/>
          <w:b w:val="0"/>
          <w:bCs w:val="0"/>
          <w:sz w:val="28"/>
          <w:szCs w:val="28"/>
          <w:shd w:val="clear" w:color="auto" w:fill="FFFFFF"/>
        </w:rPr>
        <w:t>[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8-</w:t>
      </w:r>
      <w:r w:rsidR="000D288F" w:rsidRPr="000D288F">
        <w:rPr>
          <w:rStyle w:val="a3"/>
          <w:b w:val="0"/>
          <w:bCs w:val="0"/>
          <w:sz w:val="28"/>
          <w:szCs w:val="28"/>
          <w:shd w:val="clear" w:color="auto" w:fill="FFFFFF"/>
        </w:rPr>
        <w:t>10</w:t>
      </w:r>
      <w:r w:rsidRPr="0081291F">
        <w:rPr>
          <w:rStyle w:val="a3"/>
          <w:b w:val="0"/>
          <w:bCs w:val="0"/>
          <w:sz w:val="28"/>
          <w:szCs w:val="28"/>
          <w:shd w:val="clear" w:color="auto" w:fill="FFFFFF"/>
        </w:rPr>
        <w:t>]</w:t>
      </w:r>
      <w:r>
        <w:rPr>
          <w:rStyle w:val="a3"/>
          <w:b w:val="0"/>
          <w:bCs w:val="0"/>
          <w:sz w:val="28"/>
          <w:szCs w:val="28"/>
          <w:shd w:val="clear" w:color="auto" w:fill="FFFFFF"/>
        </w:rPr>
        <w:t>.</w:t>
      </w:r>
    </w:p>
    <w:p w14:paraId="37968285" w14:textId="5D1482E3" w:rsidR="003F3C00" w:rsidRPr="00967332" w:rsidRDefault="00967332" w:rsidP="00467430">
      <w:pPr>
        <w:pStyle w:val="11"/>
        <w:shd w:val="clear" w:color="auto" w:fill="FFFFFF"/>
        <w:spacing w:after="0" w:line="360" w:lineRule="auto"/>
        <w:ind w:firstLine="425"/>
        <w:jc w:val="both"/>
        <w:rPr>
          <w:rStyle w:val="a3"/>
          <w:b w:val="0"/>
          <w:bCs w:val="0"/>
          <w:sz w:val="28"/>
          <w:szCs w:val="28"/>
          <w:shd w:val="clear" w:color="auto" w:fill="FFFFFF"/>
        </w:rPr>
      </w:pPr>
      <w:r w:rsidRPr="0081291F">
        <w:rPr>
          <w:rStyle w:val="a3"/>
          <w:b w:val="0"/>
          <w:bCs w:val="0"/>
          <w:sz w:val="28"/>
          <w:szCs w:val="28"/>
          <w:shd w:val="clear" w:color="auto" w:fill="FFFFFF"/>
        </w:rPr>
        <w:t>Загалом авіаційна промисловість має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нові можливості завдяки впровадженню реверс-інжинірингу</w:t>
      </w:r>
      <w:r w:rsidR="000D288F" w:rsidRPr="000D288F">
        <w:rPr>
          <w:rStyle w:val="a3"/>
          <w:b w:val="0"/>
          <w:bCs w:val="0"/>
          <w:sz w:val="28"/>
          <w:szCs w:val="28"/>
          <w:shd w:val="clear" w:color="auto" w:fill="FFFFFF"/>
        </w:rPr>
        <w:t>,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 адитивних технологій у поєднанні з автоматизацією та </w:t>
      </w:r>
      <w:r w:rsidR="0081291F">
        <w:rPr>
          <w:rStyle w:val="a3"/>
          <w:b w:val="0"/>
          <w:bCs w:val="0"/>
          <w:sz w:val="28"/>
          <w:szCs w:val="28"/>
          <w:shd w:val="clear" w:color="auto" w:fill="FFFFFF"/>
        </w:rPr>
        <w:t>ШІ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t xml:space="preserve">. Це зменшує витрати на виробництво та підвищує </w:t>
      </w:r>
      <w:r w:rsidRPr="00967332">
        <w:rPr>
          <w:rStyle w:val="a3"/>
          <w:b w:val="0"/>
          <w:bCs w:val="0"/>
          <w:sz w:val="28"/>
          <w:szCs w:val="28"/>
          <w:shd w:val="clear" w:color="auto" w:fill="FFFFFF"/>
        </w:rPr>
        <w:lastRenderedPageBreak/>
        <w:t>ефективність виробничих процесів, одночасно підвищуючи якість і надійність авіаційних деталей. Подальші дослідження та впровадження цих технологій можуть значно покращити конкурентоспроможність авіаційної промисловості на світових ринках.</w:t>
      </w:r>
    </w:p>
    <w:p w14:paraId="150827C0" w14:textId="74E9A233" w:rsidR="003F3C00" w:rsidRDefault="003F3C00" w:rsidP="00467430">
      <w:pPr>
        <w:pStyle w:val="11"/>
        <w:shd w:val="clear" w:color="auto" w:fill="FFFFFF"/>
        <w:spacing w:after="0" w:line="360" w:lineRule="auto"/>
        <w:ind w:firstLine="425"/>
        <w:jc w:val="both"/>
        <w:rPr>
          <w:rStyle w:val="a3"/>
          <w:bCs w:val="0"/>
          <w:sz w:val="28"/>
          <w:szCs w:val="28"/>
          <w:shd w:val="clear" w:color="auto" w:fill="FFFFFF"/>
        </w:rPr>
      </w:pPr>
    </w:p>
    <w:p w14:paraId="1D4D3A51" w14:textId="45F398E5" w:rsidR="001B6597" w:rsidRPr="00467430" w:rsidRDefault="00467430" w:rsidP="00467430">
      <w:pPr>
        <w:pStyle w:val="11"/>
        <w:shd w:val="clear" w:color="auto" w:fill="FFFFFF"/>
        <w:spacing w:after="0" w:line="360" w:lineRule="auto"/>
        <w:ind w:firstLine="425"/>
        <w:jc w:val="center"/>
        <w:rPr>
          <w:rStyle w:val="a3"/>
          <w:bCs w:val="0"/>
          <w:shd w:val="clear" w:color="auto" w:fill="FFFFFF"/>
        </w:rPr>
      </w:pPr>
      <w:r w:rsidRPr="00467430">
        <w:rPr>
          <w:rStyle w:val="a3"/>
          <w:bCs w:val="0"/>
          <w:shd w:val="clear" w:color="auto" w:fill="FFFFFF"/>
        </w:rPr>
        <w:t>Література</w:t>
      </w:r>
    </w:p>
    <w:p w14:paraId="1E25C64F" w14:textId="0AA5E202" w:rsidR="005727AA" w:rsidRPr="00467430" w:rsidRDefault="005727AA" w:rsidP="00467430">
      <w:pPr>
        <w:tabs>
          <w:tab w:val="left" w:pos="426"/>
        </w:tabs>
        <w:spacing w:after="0" w:line="360" w:lineRule="auto"/>
        <w:ind w:firstLine="425"/>
        <w:contextualSpacing/>
        <w:jc w:val="both"/>
        <w:rPr>
          <w:sz w:val="24"/>
          <w:szCs w:val="24"/>
        </w:rPr>
      </w:pPr>
      <w:r w:rsidRPr="00467430">
        <w:rPr>
          <w:sz w:val="24"/>
          <w:szCs w:val="24"/>
        </w:rPr>
        <w:t>1.</w:t>
      </w:r>
      <w:r w:rsidRPr="00467430">
        <w:rPr>
          <w:sz w:val="24"/>
          <w:szCs w:val="24"/>
        </w:rPr>
        <w:tab/>
      </w:r>
      <w:r w:rsidR="00903B7C" w:rsidRPr="00467430">
        <w:rPr>
          <w:sz w:val="24"/>
          <w:szCs w:val="24"/>
        </w:rPr>
        <w:t>López, J., &amp; Vila, C. (2021). An approach to Reverse Engineering Methodology for Part Reconstruction with Additive Manufacturing. IOP Conf. Ser.: Mater. Sci. Eng., 1193, 012047.</w:t>
      </w:r>
    </w:p>
    <w:p w14:paraId="18DC27B1" w14:textId="673AA873" w:rsidR="00903B7C" w:rsidRPr="00467430" w:rsidRDefault="00903B7C" w:rsidP="00467430">
      <w:pPr>
        <w:tabs>
          <w:tab w:val="left" w:pos="426"/>
        </w:tabs>
        <w:spacing w:after="0" w:line="360" w:lineRule="auto"/>
        <w:ind w:firstLine="425"/>
        <w:contextualSpacing/>
        <w:jc w:val="both"/>
        <w:rPr>
          <w:sz w:val="24"/>
          <w:szCs w:val="24"/>
        </w:rPr>
      </w:pPr>
      <w:r w:rsidRPr="00467430">
        <w:rPr>
          <w:sz w:val="24"/>
          <w:szCs w:val="24"/>
        </w:rPr>
        <w:t>2. A Hybrid Process Integrating Reverse Engineering, Pre-Repair Processing, Additive Manufacturing, and Material Testing for Component Remanufacturing. (2019). NCBI.</w:t>
      </w:r>
    </w:p>
    <w:p w14:paraId="505D3285" w14:textId="759E54B4" w:rsidR="00903B7C" w:rsidRPr="00467430" w:rsidRDefault="00903B7C" w:rsidP="00467430">
      <w:pPr>
        <w:tabs>
          <w:tab w:val="left" w:pos="426"/>
        </w:tabs>
        <w:spacing w:after="0" w:line="360" w:lineRule="auto"/>
        <w:ind w:firstLine="425"/>
        <w:contextualSpacing/>
        <w:jc w:val="both"/>
        <w:rPr>
          <w:sz w:val="24"/>
          <w:szCs w:val="24"/>
        </w:rPr>
      </w:pPr>
      <w:r w:rsidRPr="00467430">
        <w:rPr>
          <w:sz w:val="24"/>
          <w:szCs w:val="24"/>
        </w:rPr>
        <w:t>3. Popescu, D., &amp; al. (2016). Topology Optimization and Additive Manufacturing of Aerospace Brackets. Procedia CIRP, 55, 154-159.</w:t>
      </w:r>
    </w:p>
    <w:p w14:paraId="562464B7" w14:textId="5096AAE1" w:rsidR="00903B7C" w:rsidRPr="000D288F" w:rsidRDefault="00903B7C" w:rsidP="00467430">
      <w:pPr>
        <w:tabs>
          <w:tab w:val="left" w:pos="426"/>
        </w:tabs>
        <w:spacing w:after="0" w:line="360" w:lineRule="auto"/>
        <w:ind w:firstLine="425"/>
        <w:contextualSpacing/>
        <w:jc w:val="both"/>
        <w:rPr>
          <w:sz w:val="24"/>
          <w:szCs w:val="24"/>
          <w:lang w:val="en-US"/>
        </w:rPr>
      </w:pPr>
      <w:r w:rsidRPr="00467430">
        <w:rPr>
          <w:sz w:val="24"/>
          <w:szCs w:val="24"/>
        </w:rPr>
        <w:t>4. Campos, R., &amp; al. (2023). Advanced Composite Materials in Aerospace: Digital Manufacturing and Reverse Engineering. Journal of Aerospace Technology and Management, 15, e20230001</w:t>
      </w:r>
      <w:r w:rsidR="000D288F">
        <w:rPr>
          <w:sz w:val="24"/>
          <w:szCs w:val="24"/>
          <w:lang w:val="en-US"/>
        </w:rPr>
        <w:t>.</w:t>
      </w:r>
    </w:p>
    <w:p w14:paraId="3B8DE58B" w14:textId="76A8FABC" w:rsidR="00903B7C" w:rsidRPr="00467430" w:rsidRDefault="00903B7C" w:rsidP="00467430">
      <w:pPr>
        <w:tabs>
          <w:tab w:val="left" w:pos="426"/>
        </w:tabs>
        <w:spacing w:after="0" w:line="360" w:lineRule="auto"/>
        <w:ind w:firstLine="425"/>
        <w:contextualSpacing/>
        <w:jc w:val="both"/>
        <w:rPr>
          <w:sz w:val="24"/>
          <w:szCs w:val="24"/>
        </w:rPr>
      </w:pPr>
      <w:r w:rsidRPr="00467430">
        <w:rPr>
          <w:sz w:val="24"/>
          <w:szCs w:val="24"/>
        </w:rPr>
        <w:t xml:space="preserve">5. </w:t>
      </w:r>
      <w:r w:rsidR="00967332" w:rsidRPr="00467430">
        <w:rPr>
          <w:sz w:val="24"/>
          <w:szCs w:val="24"/>
        </w:rPr>
        <w:t>Chen, X., Zhao, G., Wang, Y., &amp; Xie, Y. (2019). Optimization design and control of automated fiber placement machine for complex surfaces. The International Journal of Advanced Manufacturing Technology, 103(9), 3807-3820.</w:t>
      </w:r>
    </w:p>
    <w:p w14:paraId="1504D444" w14:textId="26BA352C" w:rsidR="005242F6" w:rsidRPr="000D288F" w:rsidRDefault="005242F6" w:rsidP="005242F6">
      <w:pPr>
        <w:tabs>
          <w:tab w:val="left" w:pos="426"/>
        </w:tabs>
        <w:spacing w:after="0" w:line="360" w:lineRule="auto"/>
        <w:ind w:firstLine="425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6. </w:t>
      </w:r>
      <w:r w:rsidRPr="005242F6">
        <w:rPr>
          <w:sz w:val="24"/>
          <w:szCs w:val="24"/>
        </w:rPr>
        <w:t>Zhou, F., Lin, G.M., Zhang, W.G., et al. 3D printing technology and the latest application in the aviation area. Adv. Mater. Res., vol. 912–914, pp. 1057–1060 (2014)</w:t>
      </w:r>
      <w:r w:rsidR="000D288F">
        <w:rPr>
          <w:sz w:val="24"/>
          <w:szCs w:val="24"/>
          <w:lang w:val="en-US"/>
        </w:rPr>
        <w:t>.</w:t>
      </w:r>
    </w:p>
    <w:p w14:paraId="754FF5E3" w14:textId="6FC9AB36" w:rsidR="005242F6" w:rsidRPr="000D288F" w:rsidRDefault="005242F6" w:rsidP="005242F6">
      <w:pPr>
        <w:tabs>
          <w:tab w:val="left" w:pos="426"/>
        </w:tabs>
        <w:spacing w:after="0" w:line="360" w:lineRule="auto"/>
        <w:ind w:firstLine="425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7. </w:t>
      </w:r>
      <w:r w:rsidRPr="005242F6">
        <w:rPr>
          <w:sz w:val="24"/>
          <w:szCs w:val="24"/>
        </w:rPr>
        <w:t>Liu, R.; Wang, Z.; Sparks, T.; Liou, F.; Newkirk, J. Aerospace Applications of Laser Additive Manufacturing. Laser Addit. Manuf. Mater. Des. Technol. Appl. 1, 351–371 (2017)</w:t>
      </w:r>
      <w:r w:rsidR="000D288F">
        <w:rPr>
          <w:sz w:val="24"/>
          <w:szCs w:val="24"/>
          <w:lang w:val="en-US"/>
        </w:rPr>
        <w:t>.</w:t>
      </w:r>
    </w:p>
    <w:p w14:paraId="00946413" w14:textId="56275FEB" w:rsidR="00822796" w:rsidRPr="0081291F" w:rsidRDefault="0081291F" w:rsidP="0081291F">
      <w:pPr>
        <w:tabs>
          <w:tab w:val="left" w:pos="426"/>
        </w:tabs>
        <w:spacing w:after="0" w:line="360" w:lineRule="auto"/>
        <w:ind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1291F">
        <w:rPr>
          <w:sz w:val="24"/>
          <w:szCs w:val="24"/>
        </w:rPr>
        <w:t>Maiorova, K., Vorobiov, I., Boiko, M., Suponina, V., Komisarov, O. Implementation of reengineering technology to ensure the predefined geometric accuracy of a light aircraft keel. Eastern-European Journal of Enterprise Technologies 6(1 (114), 6–12 (2021).</w:t>
      </w:r>
    </w:p>
    <w:p w14:paraId="003A28D4" w14:textId="7812F900" w:rsidR="0081291F" w:rsidRPr="0081291F" w:rsidRDefault="0081291F" w:rsidP="0081291F">
      <w:pPr>
        <w:tabs>
          <w:tab w:val="left" w:pos="426"/>
        </w:tabs>
        <w:spacing w:after="0" w:line="360" w:lineRule="auto"/>
        <w:ind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81291F">
        <w:rPr>
          <w:sz w:val="24"/>
          <w:szCs w:val="24"/>
        </w:rPr>
        <w:t xml:space="preserve">Sikulskiy, V., Maiorova, K., Vorobiov, Iu., Boiko, M., Komisarov, O. Implementation of reengineering technology to reduce the terms of the technical preparation of manufacturing of aviation technology assemblies. Eastern-European Journal of Enterprise Technologies, 3(1(117)), 25–32 (2022). </w:t>
      </w:r>
    </w:p>
    <w:p w14:paraId="7EDD05F3" w14:textId="3411752E" w:rsidR="0081291F" w:rsidRPr="000D288F" w:rsidRDefault="0081291F" w:rsidP="000D288F">
      <w:pPr>
        <w:tabs>
          <w:tab w:val="left" w:pos="426"/>
        </w:tabs>
        <w:spacing w:after="0" w:line="360" w:lineRule="auto"/>
        <w:ind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81291F">
        <w:rPr>
          <w:sz w:val="24"/>
          <w:szCs w:val="24"/>
        </w:rPr>
        <w:t>Maiorova</w:t>
      </w:r>
      <w:r w:rsidRPr="0081291F">
        <w:rPr>
          <w:sz w:val="24"/>
          <w:szCs w:val="24"/>
        </w:rPr>
        <w:t xml:space="preserve"> </w:t>
      </w:r>
      <w:r w:rsidRPr="0081291F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Pr="0081291F">
        <w:rPr>
          <w:sz w:val="24"/>
          <w:szCs w:val="24"/>
        </w:rPr>
        <w:t>, Sikulskyi</w:t>
      </w:r>
      <w:r w:rsidRPr="0081291F">
        <w:rPr>
          <w:sz w:val="24"/>
          <w:szCs w:val="24"/>
        </w:rPr>
        <w:t xml:space="preserve"> </w:t>
      </w:r>
      <w:r w:rsidRPr="0081291F">
        <w:rPr>
          <w:sz w:val="24"/>
          <w:szCs w:val="24"/>
        </w:rPr>
        <w:t>V</w:t>
      </w:r>
      <w:r>
        <w:rPr>
          <w:sz w:val="24"/>
          <w:szCs w:val="24"/>
        </w:rPr>
        <w:t>.</w:t>
      </w:r>
      <w:r w:rsidRPr="0081291F">
        <w:rPr>
          <w:sz w:val="24"/>
          <w:szCs w:val="24"/>
        </w:rPr>
        <w:t>, Vorobiov</w:t>
      </w:r>
      <w:r w:rsidRPr="0081291F">
        <w:rPr>
          <w:sz w:val="24"/>
          <w:szCs w:val="24"/>
        </w:rPr>
        <w:t xml:space="preserve"> </w:t>
      </w:r>
      <w:r w:rsidRPr="0081291F">
        <w:rPr>
          <w:sz w:val="24"/>
          <w:szCs w:val="24"/>
        </w:rPr>
        <w:t>I</w:t>
      </w:r>
      <w:r>
        <w:rPr>
          <w:sz w:val="24"/>
          <w:szCs w:val="24"/>
        </w:rPr>
        <w:t>.</w:t>
      </w:r>
      <w:r w:rsidRPr="0081291F">
        <w:rPr>
          <w:sz w:val="24"/>
          <w:szCs w:val="24"/>
        </w:rPr>
        <w:t>, Kapinus O</w:t>
      </w:r>
      <w:r>
        <w:rPr>
          <w:sz w:val="24"/>
          <w:szCs w:val="24"/>
        </w:rPr>
        <w:t>.</w:t>
      </w:r>
      <w:r w:rsidRPr="0081291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&amp;</w:t>
      </w:r>
      <w:r w:rsidRPr="0081291F">
        <w:rPr>
          <w:sz w:val="24"/>
          <w:szCs w:val="24"/>
        </w:rPr>
        <w:t xml:space="preserve"> Knyr</w:t>
      </w:r>
      <w:r w:rsidRPr="0081291F">
        <w:rPr>
          <w:sz w:val="24"/>
          <w:szCs w:val="24"/>
        </w:rPr>
        <w:t xml:space="preserve"> </w:t>
      </w:r>
      <w:r w:rsidRPr="0081291F">
        <w:rPr>
          <w:sz w:val="24"/>
          <w:szCs w:val="24"/>
        </w:rPr>
        <w:t>A. Study of a geometry accuracy of the bracket-type parts using reverse engineering and additive manufacturing technologies. In: Nechyporuk M., Pavlikov V., Kritskiy D. (eds). Integrated Computer Technologies in Mechanical Engineering - 2022. ICTM 2022. (Vol. 657, pp. 146-158), October 28-30, 2022, Kharkiv, Ukraine: National Aerospace Universit</w:t>
      </w:r>
      <w:r w:rsidR="000D288F">
        <w:rPr>
          <w:sz w:val="24"/>
          <w:szCs w:val="24"/>
        </w:rPr>
        <w:t>y “Kharkiv Aviation Institute”.</w:t>
      </w:r>
    </w:p>
    <w:sectPr w:rsidR="0081291F" w:rsidRPr="000D288F" w:rsidSect="002312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C21FF" w14:textId="77777777" w:rsidR="00E15FD6" w:rsidRDefault="00E15FD6" w:rsidP="00432B3A">
      <w:pPr>
        <w:spacing w:after="0" w:line="240" w:lineRule="auto"/>
      </w:pPr>
      <w:r>
        <w:separator/>
      </w:r>
    </w:p>
  </w:endnote>
  <w:endnote w:type="continuationSeparator" w:id="0">
    <w:p w14:paraId="15206F64" w14:textId="77777777" w:rsidR="00E15FD6" w:rsidRDefault="00E15FD6" w:rsidP="004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FA9D3" w14:textId="77777777" w:rsidR="00E15FD6" w:rsidRDefault="00E15FD6" w:rsidP="00432B3A">
      <w:pPr>
        <w:spacing w:after="0" w:line="240" w:lineRule="auto"/>
      </w:pPr>
      <w:r>
        <w:separator/>
      </w:r>
    </w:p>
  </w:footnote>
  <w:footnote w:type="continuationSeparator" w:id="0">
    <w:p w14:paraId="67FFA78D" w14:textId="77777777" w:rsidR="00E15FD6" w:rsidRDefault="00E15FD6" w:rsidP="004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91D"/>
    <w:multiLevelType w:val="hybridMultilevel"/>
    <w:tmpl w:val="94CAA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56B43"/>
    <w:multiLevelType w:val="hybridMultilevel"/>
    <w:tmpl w:val="6476799C"/>
    <w:lvl w:ilvl="0" w:tplc="DFAC52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84270E"/>
    <w:multiLevelType w:val="hybridMultilevel"/>
    <w:tmpl w:val="59B0328C"/>
    <w:lvl w:ilvl="0" w:tplc="7FB0F2B0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D2905"/>
    <w:multiLevelType w:val="hybridMultilevel"/>
    <w:tmpl w:val="C3C6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521C8"/>
    <w:multiLevelType w:val="multilevel"/>
    <w:tmpl w:val="EEC6CEA8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FA"/>
    <w:rsid w:val="0001658B"/>
    <w:rsid w:val="000267F9"/>
    <w:rsid w:val="00041648"/>
    <w:rsid w:val="00041696"/>
    <w:rsid w:val="000921C3"/>
    <w:rsid w:val="000A51BC"/>
    <w:rsid w:val="000B7E3A"/>
    <w:rsid w:val="000C02E2"/>
    <w:rsid w:val="000C14D0"/>
    <w:rsid w:val="000D288F"/>
    <w:rsid w:val="000D3E73"/>
    <w:rsid w:val="000D5BD6"/>
    <w:rsid w:val="000E5867"/>
    <w:rsid w:val="00126CEF"/>
    <w:rsid w:val="00133A82"/>
    <w:rsid w:val="00142FF8"/>
    <w:rsid w:val="00143A49"/>
    <w:rsid w:val="001453E0"/>
    <w:rsid w:val="00160AB1"/>
    <w:rsid w:val="00184272"/>
    <w:rsid w:val="0018653F"/>
    <w:rsid w:val="00197BB0"/>
    <w:rsid w:val="001A30BF"/>
    <w:rsid w:val="001B27BB"/>
    <w:rsid w:val="001B6597"/>
    <w:rsid w:val="001B6A7D"/>
    <w:rsid w:val="001C3723"/>
    <w:rsid w:val="001D2E9F"/>
    <w:rsid w:val="001E1CFF"/>
    <w:rsid w:val="001E4036"/>
    <w:rsid w:val="001F4B10"/>
    <w:rsid w:val="001F57F3"/>
    <w:rsid w:val="002049E1"/>
    <w:rsid w:val="00206C8A"/>
    <w:rsid w:val="00217DE9"/>
    <w:rsid w:val="00221E28"/>
    <w:rsid w:val="00226DDC"/>
    <w:rsid w:val="002312F5"/>
    <w:rsid w:val="00260C7C"/>
    <w:rsid w:val="0026236E"/>
    <w:rsid w:val="00263D8C"/>
    <w:rsid w:val="00281A94"/>
    <w:rsid w:val="00283F25"/>
    <w:rsid w:val="00284A61"/>
    <w:rsid w:val="002B075C"/>
    <w:rsid w:val="002B3B2B"/>
    <w:rsid w:val="002E2146"/>
    <w:rsid w:val="002E771A"/>
    <w:rsid w:val="003119C6"/>
    <w:rsid w:val="00315B04"/>
    <w:rsid w:val="00320AF1"/>
    <w:rsid w:val="00321D46"/>
    <w:rsid w:val="003263AC"/>
    <w:rsid w:val="00332BF0"/>
    <w:rsid w:val="00341487"/>
    <w:rsid w:val="00360C20"/>
    <w:rsid w:val="00362EE7"/>
    <w:rsid w:val="00364999"/>
    <w:rsid w:val="00371A49"/>
    <w:rsid w:val="003734BF"/>
    <w:rsid w:val="003915DD"/>
    <w:rsid w:val="003A2D6A"/>
    <w:rsid w:val="003A3EE7"/>
    <w:rsid w:val="003B4C81"/>
    <w:rsid w:val="003B64CC"/>
    <w:rsid w:val="003D7888"/>
    <w:rsid w:val="003E1ED7"/>
    <w:rsid w:val="003F3C00"/>
    <w:rsid w:val="004017F0"/>
    <w:rsid w:val="00414ED6"/>
    <w:rsid w:val="00420057"/>
    <w:rsid w:val="00432B3A"/>
    <w:rsid w:val="00467430"/>
    <w:rsid w:val="00477321"/>
    <w:rsid w:val="004800D7"/>
    <w:rsid w:val="00490070"/>
    <w:rsid w:val="004A3A9D"/>
    <w:rsid w:val="004B2A51"/>
    <w:rsid w:val="004B34FA"/>
    <w:rsid w:val="004E293E"/>
    <w:rsid w:val="00500A47"/>
    <w:rsid w:val="005019AE"/>
    <w:rsid w:val="00503266"/>
    <w:rsid w:val="00513BD9"/>
    <w:rsid w:val="005242F6"/>
    <w:rsid w:val="005609A5"/>
    <w:rsid w:val="00560C35"/>
    <w:rsid w:val="0056152B"/>
    <w:rsid w:val="005727AA"/>
    <w:rsid w:val="0059250E"/>
    <w:rsid w:val="005A1046"/>
    <w:rsid w:val="005A6B1C"/>
    <w:rsid w:val="005B4397"/>
    <w:rsid w:val="005C47BF"/>
    <w:rsid w:val="005C5803"/>
    <w:rsid w:val="005E6788"/>
    <w:rsid w:val="005F0D10"/>
    <w:rsid w:val="005F3AD0"/>
    <w:rsid w:val="005F72C7"/>
    <w:rsid w:val="0060739B"/>
    <w:rsid w:val="00624624"/>
    <w:rsid w:val="00624C27"/>
    <w:rsid w:val="006252EB"/>
    <w:rsid w:val="00653B78"/>
    <w:rsid w:val="006734B6"/>
    <w:rsid w:val="006A14D7"/>
    <w:rsid w:val="006E643D"/>
    <w:rsid w:val="00707BFC"/>
    <w:rsid w:val="00717194"/>
    <w:rsid w:val="007225CA"/>
    <w:rsid w:val="007258EB"/>
    <w:rsid w:val="007373A6"/>
    <w:rsid w:val="0074272F"/>
    <w:rsid w:val="0074457C"/>
    <w:rsid w:val="00744E7C"/>
    <w:rsid w:val="00762D74"/>
    <w:rsid w:val="00773A15"/>
    <w:rsid w:val="00781DC4"/>
    <w:rsid w:val="007C33DE"/>
    <w:rsid w:val="007E5F1E"/>
    <w:rsid w:val="007F7B58"/>
    <w:rsid w:val="008123D9"/>
    <w:rsid w:val="0081291F"/>
    <w:rsid w:val="00816E6B"/>
    <w:rsid w:val="00822796"/>
    <w:rsid w:val="00841FE4"/>
    <w:rsid w:val="00842C70"/>
    <w:rsid w:val="0085165E"/>
    <w:rsid w:val="008538D4"/>
    <w:rsid w:val="008563F5"/>
    <w:rsid w:val="00865B63"/>
    <w:rsid w:val="00885C9B"/>
    <w:rsid w:val="008906D8"/>
    <w:rsid w:val="008A0D8E"/>
    <w:rsid w:val="008B632D"/>
    <w:rsid w:val="008C4F56"/>
    <w:rsid w:val="008D23B7"/>
    <w:rsid w:val="008E5FCD"/>
    <w:rsid w:val="008E67DA"/>
    <w:rsid w:val="00903B7C"/>
    <w:rsid w:val="00903CCE"/>
    <w:rsid w:val="00925459"/>
    <w:rsid w:val="00930474"/>
    <w:rsid w:val="00936EBA"/>
    <w:rsid w:val="00946F03"/>
    <w:rsid w:val="009654BE"/>
    <w:rsid w:val="00967332"/>
    <w:rsid w:val="0097160D"/>
    <w:rsid w:val="00982456"/>
    <w:rsid w:val="009829E7"/>
    <w:rsid w:val="009925FF"/>
    <w:rsid w:val="00995FDC"/>
    <w:rsid w:val="009A531E"/>
    <w:rsid w:val="009B2B41"/>
    <w:rsid w:val="009C2389"/>
    <w:rsid w:val="009D261B"/>
    <w:rsid w:val="009E0A7A"/>
    <w:rsid w:val="009E209C"/>
    <w:rsid w:val="009F518E"/>
    <w:rsid w:val="00A00FE2"/>
    <w:rsid w:val="00A01E8F"/>
    <w:rsid w:val="00A04E74"/>
    <w:rsid w:val="00A22971"/>
    <w:rsid w:val="00A22EB3"/>
    <w:rsid w:val="00A45DEE"/>
    <w:rsid w:val="00A56141"/>
    <w:rsid w:val="00A84DD8"/>
    <w:rsid w:val="00AA0E9B"/>
    <w:rsid w:val="00AB1895"/>
    <w:rsid w:val="00AB22C2"/>
    <w:rsid w:val="00AC6ADD"/>
    <w:rsid w:val="00AF239E"/>
    <w:rsid w:val="00B00EC3"/>
    <w:rsid w:val="00B02E87"/>
    <w:rsid w:val="00B0308B"/>
    <w:rsid w:val="00B0486B"/>
    <w:rsid w:val="00B27469"/>
    <w:rsid w:val="00B468F1"/>
    <w:rsid w:val="00B46985"/>
    <w:rsid w:val="00B55967"/>
    <w:rsid w:val="00B57852"/>
    <w:rsid w:val="00B9580C"/>
    <w:rsid w:val="00BA27BB"/>
    <w:rsid w:val="00BA48CC"/>
    <w:rsid w:val="00BC5A6E"/>
    <w:rsid w:val="00BE066F"/>
    <w:rsid w:val="00BE16CF"/>
    <w:rsid w:val="00BE1F35"/>
    <w:rsid w:val="00C126C4"/>
    <w:rsid w:val="00C13E7C"/>
    <w:rsid w:val="00C37101"/>
    <w:rsid w:val="00C57000"/>
    <w:rsid w:val="00C57F88"/>
    <w:rsid w:val="00C6746B"/>
    <w:rsid w:val="00C771FA"/>
    <w:rsid w:val="00C813FC"/>
    <w:rsid w:val="00C87D43"/>
    <w:rsid w:val="00C93A8E"/>
    <w:rsid w:val="00CB3A1C"/>
    <w:rsid w:val="00CB5828"/>
    <w:rsid w:val="00CD0CEA"/>
    <w:rsid w:val="00D01CCE"/>
    <w:rsid w:val="00D1094A"/>
    <w:rsid w:val="00D15E09"/>
    <w:rsid w:val="00D36FE3"/>
    <w:rsid w:val="00D553DF"/>
    <w:rsid w:val="00DD260D"/>
    <w:rsid w:val="00DD3217"/>
    <w:rsid w:val="00E15FD6"/>
    <w:rsid w:val="00E24543"/>
    <w:rsid w:val="00E27A6E"/>
    <w:rsid w:val="00E3496B"/>
    <w:rsid w:val="00E4142C"/>
    <w:rsid w:val="00E61C42"/>
    <w:rsid w:val="00E662E8"/>
    <w:rsid w:val="00E7509C"/>
    <w:rsid w:val="00EC3D3D"/>
    <w:rsid w:val="00EE291E"/>
    <w:rsid w:val="00EE5DFF"/>
    <w:rsid w:val="00F06FC1"/>
    <w:rsid w:val="00F34ECF"/>
    <w:rsid w:val="00F47661"/>
    <w:rsid w:val="00F63B9A"/>
    <w:rsid w:val="00F72E14"/>
    <w:rsid w:val="00F80CFF"/>
    <w:rsid w:val="00FC0DC7"/>
    <w:rsid w:val="00FD53CB"/>
    <w:rsid w:val="00FD6381"/>
    <w:rsid w:val="00FD782F"/>
    <w:rsid w:val="00FE0D5F"/>
    <w:rsid w:val="00FE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0811"/>
  <w15:chartTrackingRefBased/>
  <w15:docId w15:val="{13F25A7B-BE2D-44A8-B649-5F5BC1D7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47BF"/>
    <w:pPr>
      <w:spacing w:after="160" w:line="259" w:lineRule="auto"/>
    </w:pPr>
    <w:rPr>
      <w:color w:val="000000"/>
      <w:sz w:val="28"/>
      <w:szCs w:val="28"/>
      <w:lang w:val="uk-UA"/>
    </w:rPr>
  </w:style>
  <w:style w:type="paragraph" w:styleId="1">
    <w:name w:val="heading 1"/>
    <w:basedOn w:val="a"/>
    <w:link w:val="10"/>
    <w:qFormat/>
    <w:rsid w:val="002312F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12F5"/>
    <w:rPr>
      <w:rFonts w:eastAsia="Times New Roman"/>
      <w:b/>
      <w:bCs/>
      <w:i w:val="0"/>
      <w:color w:val="auto"/>
      <w:kern w:val="36"/>
      <w:sz w:val="48"/>
      <w:szCs w:val="48"/>
      <w:lang w:eastAsia="ru-RU"/>
    </w:rPr>
  </w:style>
  <w:style w:type="paragraph" w:customStyle="1" w:styleId="11">
    <w:name w:val="Обычный (веб)1"/>
    <w:basedOn w:val="a"/>
    <w:uiPriority w:val="99"/>
    <w:unhideWhenUsed/>
    <w:rsid w:val="009D261B"/>
    <w:rPr>
      <w:sz w:val="24"/>
      <w:szCs w:val="24"/>
    </w:rPr>
  </w:style>
  <w:style w:type="character" w:styleId="a3">
    <w:name w:val="Strong"/>
    <w:uiPriority w:val="22"/>
    <w:rsid w:val="006A14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14D7"/>
    <w:pPr>
      <w:spacing w:after="0" w:line="240" w:lineRule="auto"/>
    </w:pPr>
    <w:rPr>
      <w:rFonts w:ascii="Tahoma" w:hAnsi="Tahoma"/>
      <w:color w:val="auto"/>
      <w:sz w:val="16"/>
      <w:szCs w:val="16"/>
      <w:lang w:eastAsia="x-none"/>
    </w:rPr>
  </w:style>
  <w:style w:type="character" w:customStyle="1" w:styleId="a5">
    <w:name w:val="Текст выноски Знак"/>
    <w:link w:val="a4"/>
    <w:uiPriority w:val="99"/>
    <w:semiHidden/>
    <w:rsid w:val="006A14D7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39"/>
    <w:rsid w:val="006A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A14D7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A1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auto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semiHidden/>
    <w:rsid w:val="006A14D7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2B3A"/>
    <w:pPr>
      <w:spacing w:after="0" w:line="240" w:lineRule="auto"/>
    </w:pPr>
    <w:rPr>
      <w:color w:val="auto"/>
      <w:sz w:val="20"/>
      <w:szCs w:val="20"/>
      <w:lang w:eastAsia="x-none"/>
    </w:rPr>
  </w:style>
  <w:style w:type="character" w:customStyle="1" w:styleId="a9">
    <w:name w:val="Текст сноски Знак"/>
    <w:link w:val="a8"/>
    <w:uiPriority w:val="99"/>
    <w:semiHidden/>
    <w:rsid w:val="00432B3A"/>
    <w:rPr>
      <w:sz w:val="20"/>
      <w:szCs w:val="20"/>
      <w:lang w:val="uk-UA"/>
    </w:rPr>
  </w:style>
  <w:style w:type="character" w:styleId="aa">
    <w:name w:val="footnote reference"/>
    <w:uiPriority w:val="99"/>
    <w:semiHidden/>
    <w:unhideWhenUsed/>
    <w:rsid w:val="00432B3A"/>
    <w:rPr>
      <w:vertAlign w:val="superscript"/>
    </w:rPr>
  </w:style>
  <w:style w:type="character" w:styleId="ab">
    <w:name w:val="Emphasis"/>
    <w:rsid w:val="00CB5828"/>
    <w:rPr>
      <w:i/>
      <w:iCs/>
    </w:rPr>
  </w:style>
  <w:style w:type="paragraph" w:styleId="ac">
    <w:name w:val="List Paragraph"/>
    <w:aliases w:val="АВТОР"/>
    <w:basedOn w:val="a"/>
    <w:uiPriority w:val="34"/>
    <w:qFormat/>
    <w:rsid w:val="008E67DA"/>
    <w:pPr>
      <w:spacing w:after="0" w:line="240" w:lineRule="auto"/>
      <w:contextualSpacing/>
      <w:jc w:val="right"/>
    </w:pPr>
    <w:rPr>
      <w:b/>
      <w:sz w:val="32"/>
    </w:rPr>
  </w:style>
  <w:style w:type="character" w:customStyle="1" w:styleId="gsgray">
    <w:name w:val="gs_gray"/>
    <w:rsid w:val="00041696"/>
  </w:style>
  <w:style w:type="character" w:customStyle="1" w:styleId="12">
    <w:name w:val="Неразрешенное упоминание1"/>
    <w:uiPriority w:val="99"/>
    <w:semiHidden/>
    <w:unhideWhenUsed/>
    <w:rsid w:val="00822796"/>
    <w:rPr>
      <w:color w:val="605E5C"/>
      <w:shd w:val="clear" w:color="auto" w:fill="E1DFDD"/>
    </w:rPr>
  </w:style>
  <w:style w:type="paragraph" w:styleId="ad">
    <w:name w:val="Title"/>
    <w:aliases w:val="НАЗВА"/>
    <w:basedOn w:val="a"/>
    <w:next w:val="a"/>
    <w:link w:val="ae"/>
    <w:uiPriority w:val="10"/>
    <w:qFormat/>
    <w:rsid w:val="008E67DA"/>
    <w:pPr>
      <w:spacing w:after="0" w:line="240" w:lineRule="auto"/>
      <w:jc w:val="center"/>
      <w:outlineLvl w:val="0"/>
    </w:pPr>
    <w:rPr>
      <w:rFonts w:eastAsia="Times New Roman"/>
      <w:b/>
      <w:bCs/>
      <w:caps/>
      <w:color w:val="auto"/>
      <w:kern w:val="28"/>
      <w:sz w:val="36"/>
      <w:szCs w:val="32"/>
    </w:rPr>
  </w:style>
  <w:style w:type="character" w:customStyle="1" w:styleId="ae">
    <w:name w:val="Заголовок Знак"/>
    <w:aliases w:val="НАЗВА Знак"/>
    <w:link w:val="ad"/>
    <w:uiPriority w:val="10"/>
    <w:rsid w:val="008E67DA"/>
    <w:rPr>
      <w:rFonts w:eastAsia="Times New Roman" w:cs="Times New Roman"/>
      <w:b/>
      <w:bCs/>
      <w:caps/>
      <w:kern w:val="28"/>
      <w:sz w:val="36"/>
      <w:szCs w:val="32"/>
      <w:lang w:val="uk-UA" w:eastAsia="en-US"/>
    </w:rPr>
  </w:style>
  <w:style w:type="paragraph" w:styleId="af">
    <w:name w:val="No Spacing"/>
    <w:link w:val="af0"/>
    <w:uiPriority w:val="1"/>
    <w:qFormat/>
    <w:rsid w:val="00467430"/>
    <w:pPr>
      <w:suppressAutoHyphens/>
    </w:pPr>
    <w:rPr>
      <w:rFonts w:ascii="Arial Unicode MS" w:eastAsia="Arial Unicode MS" w:hAnsi="Arial Unicode MS"/>
      <w:color w:val="000000"/>
      <w:sz w:val="24"/>
      <w:szCs w:val="24"/>
      <w:lang w:eastAsia="ar-SA"/>
    </w:rPr>
  </w:style>
  <w:style w:type="character" w:customStyle="1" w:styleId="af0">
    <w:name w:val="Без интервала Знак"/>
    <w:link w:val="af"/>
    <w:uiPriority w:val="1"/>
    <w:rsid w:val="00467430"/>
    <w:rPr>
      <w:rFonts w:ascii="Arial Unicode MS" w:eastAsia="Arial Unicode MS" w:hAnsi="Arial Unicode MS"/>
      <w:color w:val="000000"/>
      <w:sz w:val="24"/>
      <w:szCs w:val="24"/>
      <w:lang w:eastAsia="ar-SA"/>
    </w:rPr>
  </w:style>
  <w:style w:type="paragraph" w:customStyle="1" w:styleId="Default">
    <w:name w:val="Default"/>
    <w:rsid w:val="004674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eferenceitem">
    <w:name w:val="referenceitem"/>
    <w:basedOn w:val="a"/>
    <w:uiPriority w:val="99"/>
    <w:rsid w:val="005242F6"/>
    <w:pPr>
      <w:numPr>
        <w:numId w:val="4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eastAsia="Times New Roman"/>
      <w:color w:val="auto"/>
      <w:sz w:val="18"/>
      <w:szCs w:val="20"/>
      <w:lang w:val="en-US"/>
    </w:rPr>
  </w:style>
  <w:style w:type="numbering" w:customStyle="1" w:styleId="referencelist">
    <w:name w:val="referencelist"/>
    <w:basedOn w:val="a2"/>
    <w:semiHidden/>
    <w:rsid w:val="005242F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839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  <w:div w:id="11396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D4E8-BC4B-470E-8D17-80F797A4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Links>
    <vt:vector size="6" baseType="variant"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mailto:YYYYY17@ukr.net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2024-07-03T12:37:00Z</dcterms:created>
  <dcterms:modified xsi:type="dcterms:W3CDTF">2024-07-04T05:50:00Z</dcterms:modified>
</cp:coreProperties>
</file>