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8E2" w:rsidRDefault="007028E2" w:rsidP="007028E2">
      <w:pPr>
        <w:pStyle w:val="a3"/>
        <w:rPr>
          <w:lang w:val="ru-RU"/>
        </w:rPr>
      </w:pPr>
      <w:r>
        <w:t>Мала Ю</w:t>
      </w:r>
      <w:r w:rsidR="00371E7A">
        <w:t>лія</w:t>
      </w:r>
      <w:r>
        <w:t xml:space="preserve"> А</w:t>
      </w:r>
      <w:r w:rsidR="00371E7A">
        <w:t>натоліївна</w:t>
      </w:r>
      <w:r w:rsidR="00F56B7B">
        <w:t>, к</w:t>
      </w:r>
      <w:r w:rsidR="002217F5">
        <w:t>анд</w:t>
      </w:r>
      <w:r w:rsidR="000E36A8">
        <w:t>идат</w:t>
      </w:r>
      <w:r w:rsidR="002217F5">
        <w:t xml:space="preserve"> </w:t>
      </w:r>
      <w:r>
        <w:t>тех</w:t>
      </w:r>
      <w:r w:rsidR="000E36A8">
        <w:t>нічних</w:t>
      </w:r>
      <w:r w:rsidR="002217F5">
        <w:t xml:space="preserve"> </w:t>
      </w:r>
      <w:r w:rsidR="004F1B16">
        <w:t>н</w:t>
      </w:r>
      <w:r w:rsidR="00B02B8C">
        <w:t>аук</w:t>
      </w:r>
    </w:p>
    <w:p w:rsidR="00F56B7B" w:rsidRDefault="007028E2" w:rsidP="007028E2">
      <w:pPr>
        <w:pStyle w:val="a3"/>
        <w:rPr>
          <w:b w:val="0"/>
        </w:rPr>
      </w:pPr>
      <w:r w:rsidRPr="008D7227">
        <w:rPr>
          <w:b w:val="0"/>
        </w:rPr>
        <w:t>Університет митної справи та фінансів</w:t>
      </w:r>
      <w:r w:rsidR="00DB3737" w:rsidRPr="008D7227">
        <w:rPr>
          <w:b w:val="0"/>
        </w:rPr>
        <w:t xml:space="preserve">, м. </w:t>
      </w:r>
      <w:r w:rsidRPr="008D7227">
        <w:rPr>
          <w:b w:val="0"/>
        </w:rPr>
        <w:t>Дніпро</w:t>
      </w:r>
    </w:p>
    <w:p w:rsidR="00A46239" w:rsidRDefault="00A46239" w:rsidP="007028E2">
      <w:pPr>
        <w:pStyle w:val="a3"/>
        <w:rPr>
          <w:b w:val="0"/>
        </w:rPr>
      </w:pPr>
      <w:r w:rsidRPr="00A46239">
        <w:rPr>
          <w:b w:val="0"/>
        </w:rPr>
        <w:t>https://orcid.org/my-orcid?orcid=0000-0002-2539-4793</w:t>
      </w:r>
    </w:p>
    <w:p w:rsidR="00B02B8C" w:rsidRDefault="00B02B8C" w:rsidP="007028E2">
      <w:pPr>
        <w:pStyle w:val="a3"/>
        <w:rPr>
          <w:color w:val="000000"/>
        </w:rPr>
      </w:pPr>
      <w:proofErr w:type="spellStart"/>
      <w:r>
        <w:rPr>
          <w:color w:val="000000"/>
        </w:rPr>
        <w:t>Чуванько</w:t>
      </w:r>
      <w:proofErr w:type="spellEnd"/>
      <w:r>
        <w:rPr>
          <w:color w:val="000000"/>
        </w:rPr>
        <w:t xml:space="preserve"> М</w:t>
      </w:r>
      <w:r w:rsidR="00371E7A">
        <w:rPr>
          <w:color w:val="000000"/>
        </w:rPr>
        <w:t xml:space="preserve">арія </w:t>
      </w:r>
      <w:r w:rsidR="00A46239">
        <w:rPr>
          <w:color w:val="000000"/>
        </w:rPr>
        <w:t>С</w:t>
      </w:r>
      <w:r w:rsidR="00371E7A">
        <w:rPr>
          <w:color w:val="000000"/>
        </w:rPr>
        <w:t>ергіївна</w:t>
      </w:r>
      <w:r>
        <w:rPr>
          <w:color w:val="000000"/>
        </w:rPr>
        <w:t>, студентка</w:t>
      </w:r>
    </w:p>
    <w:p w:rsidR="00B02B8C" w:rsidRPr="008D7227" w:rsidRDefault="00B02B8C" w:rsidP="007028E2">
      <w:pPr>
        <w:pStyle w:val="a3"/>
        <w:rPr>
          <w:b w:val="0"/>
        </w:rPr>
      </w:pPr>
      <w:r w:rsidRPr="00B02B8C">
        <w:rPr>
          <w:b w:val="0"/>
        </w:rPr>
        <w:t>Університет митної справи та фінансів, м. Дніпро</w:t>
      </w:r>
    </w:p>
    <w:p w:rsidR="002013C0" w:rsidRDefault="002013C0" w:rsidP="00A53498">
      <w:pPr>
        <w:pStyle w:val="a5"/>
      </w:pPr>
    </w:p>
    <w:p w:rsidR="006B4353" w:rsidRDefault="006B4353" w:rsidP="00A53498">
      <w:pPr>
        <w:pStyle w:val="a5"/>
      </w:pPr>
      <w:r>
        <w:t>В</w:t>
      </w:r>
      <w:r w:rsidR="003A0425">
        <w:t>ИКОРИСТАНН</w:t>
      </w:r>
      <w:r>
        <w:t xml:space="preserve">Я </w:t>
      </w:r>
      <w:r w:rsidR="00FF6326">
        <w:t xml:space="preserve">ТЕОРЕМИ БАЙЄСА </w:t>
      </w:r>
      <w:r w:rsidR="00A46239">
        <w:t>ДЛЯ</w:t>
      </w:r>
      <w:r w:rsidR="00FF6326">
        <w:t xml:space="preserve"> </w:t>
      </w:r>
      <w:r w:rsidR="00B02B8C">
        <w:t xml:space="preserve">ЗАДАЧ </w:t>
      </w:r>
      <w:r w:rsidR="00163207">
        <w:t>ІНФОРМАЦІЙНОЇ БЕЗПЕКИ</w:t>
      </w:r>
    </w:p>
    <w:p w:rsidR="002013C0" w:rsidRDefault="002013C0" w:rsidP="00A53498">
      <w:pPr>
        <w:pStyle w:val="a5"/>
      </w:pPr>
    </w:p>
    <w:p w:rsidR="006B4353" w:rsidRDefault="000E36A8" w:rsidP="006B4353">
      <w:pPr>
        <w:pStyle w:val="a6"/>
      </w:pPr>
      <w:r>
        <w:t>Сучасний світ характеризується швидким та постійним розвитком інформаційних технологій в різних сферах людської діяльності</w:t>
      </w:r>
      <w:r w:rsidR="006B4353">
        <w:t xml:space="preserve">. </w:t>
      </w:r>
      <w:r>
        <w:t xml:space="preserve">Разом с тим зростає кількість несанкціонованого вторгнення в системи з метою </w:t>
      </w:r>
      <w:r w:rsidR="002C3252">
        <w:t xml:space="preserve">перенавантаження і </w:t>
      </w:r>
      <w:r>
        <w:t>дестабіліз</w:t>
      </w:r>
      <w:r w:rsidR="002C3252">
        <w:t>ації</w:t>
      </w:r>
      <w:r>
        <w:t xml:space="preserve"> їх робот</w:t>
      </w:r>
      <w:r w:rsidR="002C3252">
        <w:t>и, що тягне за собою незручності або матеріальні збитки при використанні інформаційних систем.</w:t>
      </w:r>
    </w:p>
    <w:p w:rsidR="0027068B" w:rsidRDefault="002C3252" w:rsidP="00E43D7F">
      <w:pPr>
        <w:pStyle w:val="a6"/>
      </w:pPr>
      <w:r>
        <w:t>Протягом останніх</w:t>
      </w:r>
      <w:r w:rsidRPr="002C3252">
        <w:t xml:space="preserve"> років у галузь комп'ютерної та мережної безпеки було включено </w:t>
      </w:r>
      <w:r>
        <w:t>велику</w:t>
      </w:r>
      <w:r w:rsidRPr="002C3252">
        <w:t xml:space="preserve"> кількість </w:t>
      </w:r>
      <w:proofErr w:type="spellStart"/>
      <w:r w:rsidRPr="002C3252">
        <w:t>підобластей</w:t>
      </w:r>
      <w:proofErr w:type="spellEnd"/>
      <w:r w:rsidRPr="002C3252">
        <w:t xml:space="preserve"> та засобів </w:t>
      </w:r>
      <w:r>
        <w:t xml:space="preserve">захисту від </w:t>
      </w:r>
      <w:r w:rsidRPr="002C3252">
        <w:t>потенціальни</w:t>
      </w:r>
      <w:r>
        <w:t>х</w:t>
      </w:r>
      <w:r w:rsidRPr="002C3252">
        <w:t xml:space="preserve"> загроз: аналіз шкідливих програм</w:t>
      </w:r>
      <w:r>
        <w:t>,</w:t>
      </w:r>
      <w:r w:rsidRPr="002C3252">
        <w:t xml:space="preserve"> захист веб-додатків, виявлення вторгнення,</w:t>
      </w:r>
      <w:r>
        <w:t xml:space="preserve"> </w:t>
      </w:r>
      <w:r w:rsidRPr="002C3252">
        <w:t xml:space="preserve">захист соціальних мереж </w:t>
      </w:r>
      <w:r>
        <w:t>та</w:t>
      </w:r>
      <w:r w:rsidRPr="002C3252">
        <w:t xml:space="preserve"> інш</w:t>
      </w:r>
      <w:r>
        <w:t>е</w:t>
      </w:r>
      <w:r w:rsidRPr="002C3252">
        <w:t xml:space="preserve">. Але навіть </w:t>
      </w:r>
      <w:r>
        <w:t>в теперішній час</w:t>
      </w:r>
      <w:r w:rsidRPr="002C3252">
        <w:t xml:space="preserve"> проблема </w:t>
      </w:r>
      <w:r>
        <w:t xml:space="preserve">виявлення </w:t>
      </w:r>
      <w:r w:rsidRPr="002C3252">
        <w:t xml:space="preserve">спаму залишається </w:t>
      </w:r>
      <w:r>
        <w:t xml:space="preserve">однією з </w:t>
      </w:r>
      <w:r w:rsidRPr="002C3252">
        <w:t>головн</w:t>
      </w:r>
      <w:r>
        <w:t>их</w:t>
      </w:r>
      <w:r w:rsidRPr="002C3252">
        <w:t xml:space="preserve"> </w:t>
      </w:r>
      <w:r>
        <w:t xml:space="preserve">проблем для користувачів </w:t>
      </w:r>
      <w:r w:rsidRPr="002C3252">
        <w:t>електронно</w:t>
      </w:r>
      <w:r>
        <w:t>ї</w:t>
      </w:r>
      <w:r w:rsidRPr="002C3252">
        <w:t xml:space="preserve"> пошт</w:t>
      </w:r>
      <w:r>
        <w:t>и</w:t>
      </w:r>
      <w:r w:rsidRPr="002C3252">
        <w:t xml:space="preserve"> або </w:t>
      </w:r>
      <w:r>
        <w:t xml:space="preserve">користувачів </w:t>
      </w:r>
      <w:r w:rsidRPr="002C3252">
        <w:t>систем</w:t>
      </w:r>
      <w:r>
        <w:t>ами</w:t>
      </w:r>
      <w:r w:rsidRPr="002C3252">
        <w:t xml:space="preserve"> обміну повідомленнями. </w:t>
      </w:r>
      <w:r w:rsidR="0027068B">
        <w:t>Можна вважати, що</w:t>
      </w:r>
      <w:r w:rsidRPr="002C3252">
        <w:t xml:space="preserve"> спам </w:t>
      </w:r>
      <w:r w:rsidR="0027068B">
        <w:t xml:space="preserve">є чи </w:t>
      </w:r>
      <w:r w:rsidRPr="002C3252">
        <w:t>не основною проблемою у сфері заб</w:t>
      </w:r>
      <w:r w:rsidR="0027068B">
        <w:t>езпечення комп'ютерної безпеки.</w:t>
      </w:r>
      <w:r w:rsidR="006B12F4">
        <w:t xml:space="preserve"> Тому</w:t>
      </w:r>
      <w:r w:rsidR="006B12F4">
        <w:t xml:space="preserve">, </w:t>
      </w:r>
      <w:r w:rsidR="006B12F4">
        <w:t>дослідження та удосконалення фільтрів</w:t>
      </w:r>
      <w:r w:rsidR="006B12F4">
        <w:t xml:space="preserve"> електронної пошти </w:t>
      </w:r>
      <w:r w:rsidR="006B12F4">
        <w:t>є актуальною задачею сьогодення</w:t>
      </w:r>
      <w:r w:rsidR="006B12F4">
        <w:t>, щоб успішно протидіяти різноманітним способам, які</w:t>
      </w:r>
      <w:r w:rsidR="006B12F4">
        <w:t xml:space="preserve"> </w:t>
      </w:r>
      <w:r w:rsidR="006B12F4">
        <w:t>безперервно винаходять автори спаму.</w:t>
      </w:r>
    </w:p>
    <w:p w:rsidR="009B5CCF" w:rsidRDefault="0018479B" w:rsidP="00E43D7F">
      <w:pPr>
        <w:pStyle w:val="a6"/>
      </w:pPr>
      <w:r>
        <w:t xml:space="preserve">Існують різні методи боротьби зі спамом, але </w:t>
      </w:r>
      <w:r>
        <w:t xml:space="preserve">тільки при комплексному застосуванні </w:t>
      </w:r>
      <w:r>
        <w:t xml:space="preserve">різних методів отримаємо ефективний захист від спаму. До таких методів можна віднести: політичні, </w:t>
      </w:r>
      <w:r w:rsidRPr="008053DE">
        <w:t>організаційні, соціальні і технологічні [</w:t>
      </w:r>
      <w:r w:rsidR="004552B5">
        <w:t>1</w:t>
      </w:r>
      <w:r w:rsidRPr="008053DE">
        <w:t xml:space="preserve">]. </w:t>
      </w:r>
      <w:r w:rsidR="008053DE" w:rsidRPr="008053DE">
        <w:t xml:space="preserve">Технічні методи можна розділити на два типи: фільтрація </w:t>
      </w:r>
      <w:r w:rsidR="008053DE">
        <w:t xml:space="preserve">за способом </w:t>
      </w:r>
      <w:r w:rsidR="009B5CCF">
        <w:t>відправлення</w:t>
      </w:r>
      <w:r w:rsidR="008053DE">
        <w:t xml:space="preserve"> й оформленню (фільтрація </w:t>
      </w:r>
      <w:r w:rsidR="008053DE" w:rsidRPr="008053DE">
        <w:t>надходження спаму на стороні сервера</w:t>
      </w:r>
      <w:r w:rsidR="008053DE">
        <w:t>)</w:t>
      </w:r>
      <w:r w:rsidR="008053DE" w:rsidRPr="008053DE">
        <w:t xml:space="preserve"> </w:t>
      </w:r>
      <w:r w:rsidR="008053DE">
        <w:t xml:space="preserve">і за його змістом </w:t>
      </w:r>
      <w:r w:rsidR="008053DE">
        <w:t xml:space="preserve">(фільтрація </w:t>
      </w:r>
      <w:r w:rsidR="008053DE" w:rsidRPr="008053DE">
        <w:t>надходження спаму на стороні клієнта</w:t>
      </w:r>
      <w:r w:rsidR="008053DE">
        <w:t>)</w:t>
      </w:r>
      <w:r w:rsidR="008053DE">
        <w:t>.</w:t>
      </w:r>
      <w:r w:rsidR="00B12C0B">
        <w:t xml:space="preserve"> </w:t>
      </w:r>
      <w:r w:rsidR="009B5CCF">
        <w:t xml:space="preserve">До методів фільтрації </w:t>
      </w:r>
      <w:r w:rsidR="009B5CCF" w:rsidRPr="008053DE">
        <w:t>надходження спаму на стороні сервера</w:t>
      </w:r>
      <w:r w:rsidR="009B5CCF">
        <w:t xml:space="preserve"> відносяться: чорні списки, сірі </w:t>
      </w:r>
      <w:r w:rsidR="009B5CCF">
        <w:lastRenderedPageBreak/>
        <w:t xml:space="preserve">списки, перевірка адреси відправника. </w:t>
      </w:r>
      <w:r w:rsidR="009B5CCF">
        <w:t xml:space="preserve">До методів фільтрації </w:t>
      </w:r>
      <w:r w:rsidR="009B5CCF" w:rsidRPr="008053DE">
        <w:t xml:space="preserve">надходження спаму на стороні </w:t>
      </w:r>
      <w:r w:rsidR="009B5CCF">
        <w:t>клієнта</w:t>
      </w:r>
      <w:r w:rsidR="009B5CCF">
        <w:t xml:space="preserve"> відносяться:</w:t>
      </w:r>
      <w:r w:rsidR="009B5CCF">
        <w:t xml:space="preserve"> </w:t>
      </w:r>
      <w:r w:rsidR="00163207">
        <w:t xml:space="preserve">наївний </w:t>
      </w:r>
      <w:proofErr w:type="spellStart"/>
      <w:r w:rsidR="00163207">
        <w:t>б</w:t>
      </w:r>
      <w:r w:rsidR="008972E2">
        <w:t>айєівський</w:t>
      </w:r>
      <w:proofErr w:type="spellEnd"/>
      <w:r w:rsidR="008972E2">
        <w:t xml:space="preserve"> класифікатор</w:t>
      </w:r>
      <w:r w:rsidR="009B5CCF">
        <w:t xml:space="preserve">, </w:t>
      </w:r>
      <w:proofErr w:type="spellStart"/>
      <w:r w:rsidR="009B5CCF">
        <w:t>контентна</w:t>
      </w:r>
      <w:proofErr w:type="spellEnd"/>
      <w:r w:rsidR="009B5CCF">
        <w:t xml:space="preserve"> фільтрація, </w:t>
      </w:r>
      <w:proofErr w:type="spellStart"/>
      <w:r w:rsidR="009B5CCF">
        <w:t>нейромережі</w:t>
      </w:r>
      <w:proofErr w:type="spellEnd"/>
      <w:r w:rsidR="009B5CCF">
        <w:t xml:space="preserve"> </w:t>
      </w:r>
      <w:r w:rsidR="009B5CCF" w:rsidRPr="008053DE">
        <w:t>[</w:t>
      </w:r>
      <w:r w:rsidR="004552B5">
        <w:t>1</w:t>
      </w:r>
      <w:r w:rsidR="009B5CCF">
        <w:t xml:space="preserve">, </w:t>
      </w:r>
      <w:r w:rsidR="004552B5">
        <w:t>2</w:t>
      </w:r>
      <w:r w:rsidR="009B5CCF" w:rsidRPr="008053DE">
        <w:t>].</w:t>
      </w:r>
    </w:p>
    <w:p w:rsidR="005E390C" w:rsidRDefault="008972E2" w:rsidP="00E43D7F">
      <w:pPr>
        <w:pStyle w:val="a6"/>
      </w:pPr>
      <w:r>
        <w:t>Н</w:t>
      </w:r>
      <w:r w:rsidR="004552B5">
        <w:t xml:space="preserve">аївний </w:t>
      </w:r>
      <w:proofErr w:type="spellStart"/>
      <w:r w:rsidR="004552B5">
        <w:t>б</w:t>
      </w:r>
      <w:r>
        <w:t>айєівський</w:t>
      </w:r>
      <w:proofErr w:type="spellEnd"/>
      <w:r>
        <w:t xml:space="preserve"> класифікатор</w:t>
      </w:r>
      <w:r w:rsidRPr="00B12C0B">
        <w:t xml:space="preserve"> </w:t>
      </w:r>
      <w:r>
        <w:t>- м</w:t>
      </w:r>
      <w:r w:rsidR="00B12C0B" w:rsidRPr="00B12C0B">
        <w:t xml:space="preserve">етод </w:t>
      </w:r>
      <w:r w:rsidR="00E06466" w:rsidRPr="00B12C0B">
        <w:t>фільтрації</w:t>
      </w:r>
      <w:r w:rsidR="00B12C0B" w:rsidRPr="00B12C0B">
        <w:t xml:space="preserve"> спама, в </w:t>
      </w:r>
      <w:r w:rsidR="00E06466">
        <w:t>основі</w:t>
      </w:r>
      <w:r w:rsidR="00B12C0B" w:rsidRPr="00B12C0B">
        <w:t xml:space="preserve"> якого лежить застосування </w:t>
      </w:r>
      <w:r w:rsidR="00E43D7F">
        <w:t xml:space="preserve">однієї з основних теорем теорії ймовірностей, а саме </w:t>
      </w:r>
      <w:r w:rsidR="00B12C0B" w:rsidRPr="00B12C0B">
        <w:t>теорем</w:t>
      </w:r>
      <w:r w:rsidR="00163207">
        <w:t>и</w:t>
      </w:r>
      <w:r w:rsidR="00B12C0B" w:rsidRPr="00B12C0B">
        <w:t xml:space="preserve"> </w:t>
      </w:r>
      <w:proofErr w:type="spellStart"/>
      <w:r w:rsidR="00B12C0B" w:rsidRPr="00B12C0B">
        <w:t>Ба</w:t>
      </w:r>
      <w:r>
        <w:t>й</w:t>
      </w:r>
      <w:r w:rsidR="00B12C0B" w:rsidRPr="00B12C0B">
        <w:t>єса</w:t>
      </w:r>
      <w:proofErr w:type="spellEnd"/>
      <w:r>
        <w:t xml:space="preserve">, що названа на честь англійського священника Томаса </w:t>
      </w:r>
      <w:proofErr w:type="spellStart"/>
      <w:r>
        <w:t>Байєса</w:t>
      </w:r>
      <w:proofErr w:type="spellEnd"/>
      <w:r>
        <w:t xml:space="preserve"> (1702 – 1761 р.</w:t>
      </w:r>
      <w:r w:rsidR="00E06466">
        <w:t xml:space="preserve"> </w:t>
      </w:r>
      <w:r>
        <w:t>р.)</w:t>
      </w:r>
    </w:p>
    <w:p w:rsidR="008972E2" w:rsidRDefault="00575DFD" w:rsidP="008972E2">
      <w:pPr>
        <w:pStyle w:val="a6"/>
        <w:jc w:val="center"/>
      </w:pPr>
      <w:r w:rsidRPr="008972E2">
        <w:rPr>
          <w:position w:val="-74"/>
        </w:rPr>
        <w:object w:dxaOrig="5319" w:dyaOrig="1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266pt;height:62pt" o:ole="">
            <v:imagedata r:id="rId6" o:title=""/>
          </v:shape>
          <o:OLEObject Type="Embed" ProgID="Equation.DSMT4" ShapeID="_x0000_i1041" DrawAspect="Content" ObjectID="_1745177049" r:id="rId7"/>
        </w:object>
      </w:r>
      <w:r w:rsidR="008972E2">
        <w:t>.</w:t>
      </w:r>
    </w:p>
    <w:p w:rsidR="008972E2" w:rsidRDefault="007E7E56" w:rsidP="00E43D7F">
      <w:pPr>
        <w:pStyle w:val="a6"/>
      </w:pPr>
      <w:r>
        <w:t>Т</w:t>
      </w:r>
      <w:r w:rsidR="008972E2" w:rsidRPr="008972E2">
        <w:t xml:space="preserve">еорема дає можливість оновити ймовірність </w:t>
      </w:r>
      <w:r w:rsidR="00163207">
        <w:t xml:space="preserve">певної </w:t>
      </w:r>
      <w:r w:rsidR="008972E2" w:rsidRPr="008972E2">
        <w:t xml:space="preserve">гіпотези </w:t>
      </w:r>
      <w:r w:rsidR="00930F24" w:rsidRPr="00C3209F">
        <w:rPr>
          <w:position w:val="-12"/>
        </w:rPr>
        <w:object w:dxaOrig="380" w:dyaOrig="380">
          <v:shape id="_x0000_i1026" type="#_x0000_t75" style="width:19pt;height:19pt" o:ole="">
            <v:imagedata r:id="rId8" o:title=""/>
          </v:shape>
          <o:OLEObject Type="Embed" ProgID="Equation.DSMT4" ShapeID="_x0000_i1026" DrawAspect="Content" ObjectID="_1745177050" r:id="rId9"/>
        </w:object>
      </w:r>
      <w:r w:rsidR="008972E2" w:rsidRPr="008972E2">
        <w:t xml:space="preserve"> за наявності деякого обсягу даних </w:t>
      </w:r>
      <w:r w:rsidR="00C3209F" w:rsidRPr="00C3209F">
        <w:rPr>
          <w:position w:val="-4"/>
        </w:rPr>
        <w:object w:dxaOrig="260" w:dyaOrig="279">
          <v:shape id="_x0000_i1025" type="#_x0000_t75" style="width:13pt;height:14pt" o:ole="">
            <v:imagedata r:id="rId10" o:title=""/>
          </v:shape>
          <o:OLEObject Type="Embed" ProgID="Equation.DSMT4" ShapeID="_x0000_i1025" DrawAspect="Content" ObjectID="_1745177051" r:id="rId11"/>
        </w:object>
      </w:r>
      <w:r w:rsidR="00E43D7F">
        <w:t xml:space="preserve">, тобто </w:t>
      </w:r>
      <w:r w:rsidR="00E43D7F">
        <w:t xml:space="preserve">дозволяє визначити </w:t>
      </w:r>
      <w:r w:rsidR="00E06466">
        <w:t>ймовірність</w:t>
      </w:r>
      <w:r w:rsidR="00E43D7F">
        <w:t xml:space="preserve"> деякої </w:t>
      </w:r>
      <w:r w:rsidR="00E06466">
        <w:t>події</w:t>
      </w:r>
      <w:r w:rsidR="00E43D7F">
        <w:t xml:space="preserve"> за</w:t>
      </w:r>
      <w:r w:rsidR="00E43D7F">
        <w:t xml:space="preserve"> </w:t>
      </w:r>
      <w:r w:rsidR="00E43D7F">
        <w:t xml:space="preserve">умови, що сталась </w:t>
      </w:r>
      <w:r w:rsidR="00E06466">
        <w:t>інша</w:t>
      </w:r>
      <w:r w:rsidR="00E43D7F">
        <w:t>, статистично взаємозалежна</w:t>
      </w:r>
      <w:r w:rsidR="00E43D7F">
        <w:t xml:space="preserve"> </w:t>
      </w:r>
      <w:r w:rsidR="00E43D7F">
        <w:t xml:space="preserve">з нею </w:t>
      </w:r>
      <w:r w:rsidR="00E06466">
        <w:t>подія</w:t>
      </w:r>
      <w:r w:rsidR="00E43D7F">
        <w:t>.</w:t>
      </w:r>
    </w:p>
    <w:p w:rsidR="007C3496" w:rsidRDefault="00930F24" w:rsidP="007C3496">
      <w:pPr>
        <w:pStyle w:val="a6"/>
      </w:pPr>
      <w:r>
        <w:t>Алгоритм роботи фільтрації спаму наступний:</w:t>
      </w:r>
      <w:r>
        <w:t xml:space="preserve"> </w:t>
      </w:r>
    </w:p>
    <w:p w:rsidR="007C3496" w:rsidRDefault="007C3496" w:rsidP="007C3496">
      <w:pPr>
        <w:pStyle w:val="a6"/>
      </w:pPr>
      <w:r>
        <w:t xml:space="preserve">1) </w:t>
      </w:r>
      <w:r w:rsidR="00163207">
        <w:t>Д</w:t>
      </w:r>
      <w:r w:rsidR="00930F24">
        <w:t xml:space="preserve">ля кожного </w:t>
      </w:r>
      <w:r w:rsidR="00930F24">
        <w:t>слова, що зустрічається</w:t>
      </w:r>
      <w:r w:rsidR="00930F24">
        <w:t xml:space="preserve"> в </w:t>
      </w:r>
      <w:r w:rsidR="00930F24">
        <w:t>повідомленнях</w:t>
      </w:r>
      <w:r w:rsidR="00930F24">
        <w:t xml:space="preserve"> розраховується i </w:t>
      </w:r>
      <w:r w:rsidR="00930F24">
        <w:t>зберігається</w:t>
      </w:r>
      <w:r w:rsidR="00930F24">
        <w:t xml:space="preserve"> його</w:t>
      </w:r>
      <w:r w:rsidR="00930F24">
        <w:t xml:space="preserve"> «вага», тобто імовірності</w:t>
      </w:r>
      <w:r w:rsidR="00930F24">
        <w:t xml:space="preserve"> того, що лист з цим</w:t>
      </w:r>
      <w:r w:rsidR="00930F24">
        <w:t xml:space="preserve"> </w:t>
      </w:r>
      <w:r w:rsidR="00930F24">
        <w:t xml:space="preserve">словом </w:t>
      </w:r>
      <w:r w:rsidR="00930F24">
        <w:t xml:space="preserve">є </w:t>
      </w:r>
      <w:r w:rsidR="00930F24">
        <w:t>спам</w:t>
      </w:r>
      <w:r w:rsidR="00930F24">
        <w:t>ом</w:t>
      </w:r>
    </w:p>
    <w:p w:rsidR="007C3496" w:rsidRDefault="007C3496" w:rsidP="005C5196">
      <w:pPr>
        <w:pStyle w:val="a6"/>
        <w:jc w:val="center"/>
      </w:pPr>
      <w:r w:rsidRPr="007C3496">
        <w:rPr>
          <w:position w:val="-36"/>
        </w:rPr>
        <w:object w:dxaOrig="3100" w:dyaOrig="840">
          <v:shape id="_x0000_i1027" type="#_x0000_t75" style="width:155pt;height:42pt" o:ole="">
            <v:imagedata r:id="rId12" o:title=""/>
          </v:shape>
          <o:OLEObject Type="Embed" ProgID="Equation.DSMT4" ShapeID="_x0000_i1027" DrawAspect="Content" ObjectID="_1745177052" r:id="rId13"/>
        </w:object>
      </w:r>
      <w:r>
        <w:t xml:space="preserve">, </w:t>
      </w:r>
      <w:r w:rsidR="000B2E3F" w:rsidRPr="007C3496">
        <w:rPr>
          <w:position w:val="-36"/>
        </w:rPr>
        <w:object w:dxaOrig="3100" w:dyaOrig="840">
          <v:shape id="_x0000_i1030" type="#_x0000_t75" style="width:155pt;height:42pt" o:ole="">
            <v:imagedata r:id="rId14" o:title=""/>
          </v:shape>
          <o:OLEObject Type="Embed" ProgID="Equation.DSMT4" ShapeID="_x0000_i1030" DrawAspect="Content" ObjectID="_1745177053" r:id="rId15"/>
        </w:object>
      </w:r>
      <w:r w:rsidR="00371E7A">
        <w:t>.</w:t>
      </w:r>
    </w:p>
    <w:p w:rsidR="007C3496" w:rsidRDefault="007A7013" w:rsidP="007C3496">
      <w:pPr>
        <w:pStyle w:val="a6"/>
      </w:pPr>
      <w:r>
        <w:t xml:space="preserve">2) Обчислення ймовірності того, що лист є спамом, якщо множина </w:t>
      </w:r>
      <w:r w:rsidRPr="007A7013">
        <w:rPr>
          <w:position w:val="-12"/>
        </w:rPr>
        <w:object w:dxaOrig="300" w:dyaOrig="380">
          <v:shape id="_x0000_i1028" type="#_x0000_t75" style="width:15pt;height:19pt" o:ole="">
            <v:imagedata r:id="rId16" o:title=""/>
          </v:shape>
          <o:OLEObject Type="Embed" ProgID="Equation.DSMT4" ShapeID="_x0000_i1028" DrawAspect="Content" ObjectID="_1745177054" r:id="rId17"/>
        </w:object>
      </w:r>
      <w:r>
        <w:t xml:space="preserve"> включає всі </w:t>
      </w:r>
      <w:r w:rsidRPr="007A7013">
        <w:rPr>
          <w:position w:val="-6"/>
        </w:rPr>
        <w:object w:dxaOrig="279" w:dyaOrig="240">
          <v:shape id="_x0000_i1029" type="#_x0000_t75" style="width:14pt;height:12pt" o:ole="">
            <v:imagedata r:id="rId18" o:title=""/>
          </v:shape>
          <o:OLEObject Type="Embed" ProgID="Equation.DSMT4" ShapeID="_x0000_i1029" DrawAspect="Content" ObjectID="_1745177055" r:id="rId19"/>
        </w:object>
      </w:r>
      <w:r>
        <w:t xml:space="preserve"> слів нового листа</w:t>
      </w:r>
      <w:r w:rsidR="00371E7A">
        <w:t xml:space="preserve">, та </w:t>
      </w:r>
      <w:r w:rsidR="00371E7A">
        <w:t>ймовірності того, що лист не є спамом</w:t>
      </w:r>
      <w:r w:rsidR="00371E7A">
        <w:t xml:space="preserve"> відповідно</w:t>
      </w:r>
    </w:p>
    <w:p w:rsidR="007001E1" w:rsidRDefault="005C5196" w:rsidP="000B2E3F">
      <w:pPr>
        <w:pStyle w:val="a6"/>
        <w:jc w:val="center"/>
      </w:pPr>
      <w:r w:rsidRPr="008972E2">
        <w:rPr>
          <w:position w:val="-74"/>
        </w:rPr>
        <w:object w:dxaOrig="4040" w:dyaOrig="1620">
          <v:shape id="_x0000_i1031" type="#_x0000_t75" style="width:202pt;height:81pt" o:ole="">
            <v:imagedata r:id="rId20" o:title=""/>
          </v:shape>
          <o:OLEObject Type="Embed" ProgID="Equation.DSMT4" ShapeID="_x0000_i1031" DrawAspect="Content" ObjectID="_1745177056" r:id="rId21"/>
        </w:object>
      </w:r>
      <w:r w:rsidR="007001E1">
        <w:t>,</w:t>
      </w:r>
      <w:r w:rsidR="00371E7A">
        <w:t xml:space="preserve"> </w:t>
      </w:r>
      <w:r w:rsidR="007001E1" w:rsidRPr="008972E2">
        <w:rPr>
          <w:position w:val="-74"/>
        </w:rPr>
        <w:object w:dxaOrig="4060" w:dyaOrig="1620">
          <v:shape id="_x0000_i1042" type="#_x0000_t75" style="width:203pt;height:81pt" o:ole="">
            <v:imagedata r:id="rId22" o:title=""/>
          </v:shape>
          <o:OLEObject Type="Embed" ProgID="Equation.DSMT4" ShapeID="_x0000_i1042" DrawAspect="Content" ObjectID="_1745177057" r:id="rId23"/>
        </w:object>
      </w:r>
      <w:r w:rsidR="00371E7A">
        <w:t>.</w:t>
      </w:r>
    </w:p>
    <w:p w:rsidR="007001E1" w:rsidRDefault="00371E7A" w:rsidP="007001E1">
      <w:pPr>
        <w:pStyle w:val="a6"/>
      </w:pPr>
      <w:r>
        <w:t>3</w:t>
      </w:r>
      <w:r w:rsidR="007001E1">
        <w:t xml:space="preserve">) Обчислення оцінки </w:t>
      </w:r>
    </w:p>
    <w:p w:rsidR="007001E1" w:rsidRDefault="007001E1" w:rsidP="007001E1">
      <w:pPr>
        <w:pStyle w:val="a6"/>
        <w:jc w:val="center"/>
      </w:pPr>
      <w:r w:rsidRPr="007001E1">
        <w:rPr>
          <w:position w:val="-36"/>
        </w:rPr>
        <w:object w:dxaOrig="1460" w:dyaOrig="840">
          <v:shape id="_x0000_i1043" type="#_x0000_t75" style="width:73pt;height:42pt" o:ole="">
            <v:imagedata r:id="rId24" o:title=""/>
          </v:shape>
          <o:OLEObject Type="Embed" ProgID="Equation.DSMT4" ShapeID="_x0000_i1043" DrawAspect="Content" ObjectID="_1745177058" r:id="rId25"/>
        </w:object>
      </w:r>
    </w:p>
    <w:p w:rsidR="007C3496" w:rsidRDefault="005C5196" w:rsidP="005C5196">
      <w:pPr>
        <w:pStyle w:val="a6"/>
        <w:ind w:firstLine="0"/>
      </w:pPr>
      <w:r>
        <w:t xml:space="preserve">де </w:t>
      </w:r>
      <w:r w:rsidR="00403D66" w:rsidRPr="000832F3">
        <w:rPr>
          <w:position w:val="-14"/>
        </w:rPr>
        <w:object w:dxaOrig="859" w:dyaOrig="420">
          <v:shape id="_x0000_i1032" type="#_x0000_t75" style="width:43pt;height:21pt" o:ole="">
            <v:imagedata r:id="rId26" o:title=""/>
          </v:shape>
          <o:OLEObject Type="Embed" ProgID="Equation.DSMT4" ShapeID="_x0000_i1032" DrawAspect="Content" ObjectID="_1745177059" r:id="rId27"/>
        </w:object>
      </w:r>
      <w:r w:rsidR="00403D66">
        <w:t xml:space="preserve"> - кількість спам листів в яких зустрічається слово </w:t>
      </w:r>
      <w:r w:rsidR="00403D66" w:rsidRPr="00403D66">
        <w:rPr>
          <w:position w:val="-12"/>
        </w:rPr>
        <w:object w:dxaOrig="300" w:dyaOrig="380">
          <v:shape id="_x0000_i1034" type="#_x0000_t75" style="width:15pt;height:19pt" o:ole="">
            <v:imagedata r:id="rId28" o:title=""/>
          </v:shape>
          <o:OLEObject Type="Embed" ProgID="Equation.DSMT4" ShapeID="_x0000_i1034" DrawAspect="Content" ObjectID="_1745177060" r:id="rId29"/>
        </w:object>
      </w:r>
      <w:r w:rsidR="00403D66">
        <w:t xml:space="preserve">; </w:t>
      </w:r>
      <w:r w:rsidR="00403D66" w:rsidRPr="000832F3">
        <w:rPr>
          <w:position w:val="-14"/>
        </w:rPr>
        <w:object w:dxaOrig="880" w:dyaOrig="420">
          <v:shape id="_x0000_i1033" type="#_x0000_t75" style="width:44pt;height:21pt" o:ole="">
            <v:imagedata r:id="rId30" o:title=""/>
          </v:shape>
          <o:OLEObject Type="Embed" ProgID="Equation.DSMT4" ShapeID="_x0000_i1033" DrawAspect="Content" ObjectID="_1745177061" r:id="rId31"/>
        </w:object>
      </w:r>
      <w:r w:rsidR="00403D66">
        <w:t xml:space="preserve"> кількість звичайних листів  в яких зустрілось слово </w:t>
      </w:r>
      <w:r w:rsidR="00403D66" w:rsidRPr="00403D66">
        <w:rPr>
          <w:position w:val="-12"/>
        </w:rPr>
        <w:object w:dxaOrig="300" w:dyaOrig="380">
          <v:shape id="_x0000_i1035" type="#_x0000_t75" style="width:15pt;height:19pt" o:ole="">
            <v:imagedata r:id="rId28" o:title=""/>
          </v:shape>
          <o:OLEObject Type="Embed" ProgID="Equation.DSMT4" ShapeID="_x0000_i1035" DrawAspect="Content" ObjectID="_1745177062" r:id="rId32"/>
        </w:object>
      </w:r>
      <w:r w:rsidR="00403D66">
        <w:t xml:space="preserve">,; </w:t>
      </w:r>
      <w:r w:rsidR="00403D66" w:rsidRPr="000832F3">
        <w:rPr>
          <w:position w:val="-12"/>
        </w:rPr>
        <w:object w:dxaOrig="380" w:dyaOrig="380">
          <v:shape id="_x0000_i1036" type="#_x0000_t75" style="width:19pt;height:19pt" o:ole="">
            <v:imagedata r:id="rId33" o:title=""/>
          </v:shape>
          <o:OLEObject Type="Embed" ProgID="Equation.DSMT4" ShapeID="_x0000_i1036" DrawAspect="Content" ObjectID="_1745177063" r:id="rId34"/>
        </w:object>
      </w:r>
      <w:r w:rsidR="00403D66">
        <w:t xml:space="preserve"> - гіпотеза про те що лист є </w:t>
      </w:r>
      <w:r w:rsidR="00403D66">
        <w:lastRenderedPageBreak/>
        <w:t xml:space="preserve">спамом; </w:t>
      </w:r>
      <w:r w:rsidR="00403D66" w:rsidRPr="000832F3">
        <w:rPr>
          <w:position w:val="-12"/>
        </w:rPr>
        <w:object w:dxaOrig="400" w:dyaOrig="380">
          <v:shape id="_x0000_i1037" type="#_x0000_t75" style="width:20pt;height:19pt" o:ole="">
            <v:imagedata r:id="rId35" o:title=""/>
          </v:shape>
          <o:OLEObject Type="Embed" ProgID="Equation.DSMT4" ShapeID="_x0000_i1037" DrawAspect="Content" ObjectID="_1745177064" r:id="rId36"/>
        </w:object>
      </w:r>
      <w:r w:rsidR="00403D66">
        <w:t xml:space="preserve"> - звичайний лист; </w:t>
      </w:r>
      <w:r w:rsidR="00403D66" w:rsidRPr="000832F3">
        <w:rPr>
          <w:position w:val="-14"/>
        </w:rPr>
        <w:object w:dxaOrig="920" w:dyaOrig="420">
          <v:shape id="_x0000_i1038" type="#_x0000_t75" style="width:46pt;height:21pt" o:ole="">
            <v:imagedata r:id="rId37" o:title=""/>
          </v:shape>
          <o:OLEObject Type="Embed" ProgID="Equation.DSMT4" ShapeID="_x0000_i1038" DrawAspect="Content" ObjectID="_1745177065" r:id="rId38"/>
        </w:object>
      </w:r>
      <w:r w:rsidR="00403D66">
        <w:t xml:space="preserve"> - імовірність гіпотези </w:t>
      </w:r>
      <w:r w:rsidR="007001E1">
        <w:t xml:space="preserve">про те що лист є спамом </w:t>
      </w:r>
      <w:r w:rsidR="00403D66">
        <w:t xml:space="preserve">після отримання нових даних (апріорна імовірність); </w:t>
      </w:r>
      <w:r w:rsidR="00403D66" w:rsidRPr="000832F3">
        <w:rPr>
          <w:position w:val="-14"/>
        </w:rPr>
        <w:object w:dxaOrig="840" w:dyaOrig="420">
          <v:shape id="_x0000_i1039" type="#_x0000_t75" style="width:42pt;height:21pt" o:ole="">
            <v:imagedata r:id="rId39" o:title=""/>
          </v:shape>
          <o:OLEObject Type="Embed" ProgID="Equation.DSMT4" ShapeID="_x0000_i1039" DrawAspect="Content" ObjectID="_1745177066" r:id="rId40"/>
        </w:object>
      </w:r>
      <w:r w:rsidR="00403D66">
        <w:t xml:space="preserve"> - імовірність гіпотези до отримання нових даних (апостеріорна імовірність); </w:t>
      </w:r>
      <w:r w:rsidR="00403D66" w:rsidRPr="000832F3">
        <w:rPr>
          <w:position w:val="-16"/>
        </w:rPr>
        <w:object w:dxaOrig="880" w:dyaOrig="440">
          <v:shape id="_x0000_i1040" type="#_x0000_t75" style="width:44pt;height:22pt" o:ole="">
            <v:imagedata r:id="rId41" o:title=""/>
          </v:shape>
          <o:OLEObject Type="Embed" ProgID="Equation.DSMT4" ShapeID="_x0000_i1040" DrawAspect="Content" ObjectID="_1745177067" r:id="rId42"/>
        </w:object>
      </w:r>
      <w:r w:rsidR="00403D66">
        <w:t xml:space="preserve"> - умовна ймовірність даних для цієї гіпотези (правдоподібність).</w:t>
      </w:r>
    </w:p>
    <w:p w:rsidR="007001E1" w:rsidRDefault="007001E1" w:rsidP="007001E1">
      <w:pPr>
        <w:pStyle w:val="a6"/>
      </w:pPr>
      <w:r>
        <w:t xml:space="preserve">Оцінка </w:t>
      </w:r>
      <w:r w:rsidRPr="007001E1">
        <w:rPr>
          <w:position w:val="-6"/>
        </w:rPr>
        <w:object w:dxaOrig="639" w:dyaOrig="300">
          <v:shape id="_x0000_i1044" type="#_x0000_t75" style="width:32pt;height:15pt" o:ole="">
            <v:imagedata r:id="rId43" o:title=""/>
          </v:shape>
          <o:OLEObject Type="Embed" ProgID="Equation.DSMT4" ShapeID="_x0000_i1044" DrawAspect="Content" ObjectID="_1745177068" r:id="rId44"/>
        </w:object>
      </w:r>
      <w:r>
        <w:t xml:space="preserve"> означає, що лист ймовірніше всього є спамом, якщо </w:t>
      </w:r>
      <w:r w:rsidRPr="007001E1">
        <w:rPr>
          <w:position w:val="-6"/>
        </w:rPr>
        <w:object w:dxaOrig="639" w:dyaOrig="300">
          <v:shape id="_x0000_i1045" type="#_x0000_t75" style="width:32pt;height:15pt" o:ole="">
            <v:imagedata r:id="rId45" o:title=""/>
          </v:shape>
          <o:OLEObject Type="Embed" ProgID="Equation.DSMT4" ShapeID="_x0000_i1045" DrawAspect="Content" ObjectID="_1745177069" r:id="rId46"/>
        </w:object>
      </w:r>
      <w:r>
        <w:t xml:space="preserve"> - звичайний лист. </w:t>
      </w:r>
      <w:r w:rsidRPr="007001E1">
        <w:t>Якщо потрібна оптимізація або за точністю, або за критерієм вилучення, можна вибрати інше граничне значення для межі класифікації</w:t>
      </w:r>
      <w:r>
        <w:t xml:space="preserve"> </w:t>
      </w:r>
      <w:r w:rsidRPr="007001E1">
        <w:rPr>
          <w:lang w:val="ru-RU"/>
        </w:rPr>
        <w:t>[3]</w:t>
      </w:r>
      <w:r>
        <w:t>.</w:t>
      </w:r>
      <w:r w:rsidR="00A46239">
        <w:t xml:space="preserve"> </w:t>
      </w:r>
      <w:r w:rsidR="001F1EBD">
        <w:t xml:space="preserve">Наївний </w:t>
      </w:r>
      <w:proofErr w:type="spellStart"/>
      <w:r w:rsidR="001F1EBD">
        <w:t>байєсовський</w:t>
      </w:r>
      <w:proofErr w:type="spellEnd"/>
      <w:r w:rsidR="001F1EBD">
        <w:t xml:space="preserve"> класифікатор після навчання підлаштовується під тематику листів користувача, тобто не потребує додаткових налаштувань.</w:t>
      </w:r>
    </w:p>
    <w:p w:rsidR="000E1D47" w:rsidRDefault="004552B5" w:rsidP="00773027">
      <w:pPr>
        <w:pStyle w:val="a6"/>
      </w:pPr>
      <w:r>
        <w:t xml:space="preserve">Використання теореми </w:t>
      </w:r>
      <w:proofErr w:type="spellStart"/>
      <w:r>
        <w:t>Байєса</w:t>
      </w:r>
      <w:proofErr w:type="spellEnd"/>
      <w:r>
        <w:t xml:space="preserve"> в алгоритмі класифікації листів електронної пошти є ефективним методом, що дозволяє відтинати </w:t>
      </w:r>
      <w:r w:rsidR="003873ED">
        <w:t>близько 95% спаму, також при менших відсотках алгоритм можна довчити. Метод також має певні недоліки, а саме: оскільки алгоритм базується на роботі з текстом, то спам листи з картинками не від</w:t>
      </w:r>
      <w:r w:rsidR="00A46239">
        <w:t>тинаються</w:t>
      </w:r>
      <w:r w:rsidR="003873ED">
        <w:t xml:space="preserve"> і потрапляють до користувача. Також од</w:t>
      </w:r>
      <w:r w:rsidR="00163207">
        <w:t>ин</w:t>
      </w:r>
      <w:r w:rsidR="003873ED" w:rsidRPr="003873ED">
        <w:t xml:space="preserve"> </w:t>
      </w:r>
      <w:r w:rsidR="003873ED">
        <w:t>і</w:t>
      </w:r>
      <w:r w:rsidR="003873ED" w:rsidRPr="003873ED">
        <w:t xml:space="preserve">з </w:t>
      </w:r>
      <w:r w:rsidR="003873ED">
        <w:t xml:space="preserve">основних </w:t>
      </w:r>
      <w:r w:rsidR="003873ED" w:rsidRPr="003873ED">
        <w:t xml:space="preserve">недоліків </w:t>
      </w:r>
      <w:r w:rsidR="000E1D47">
        <w:t xml:space="preserve">полягає </w:t>
      </w:r>
      <w:r w:rsidR="003873ED" w:rsidRPr="003873ED">
        <w:t xml:space="preserve">в тому, що </w:t>
      </w:r>
      <w:proofErr w:type="spellStart"/>
      <w:r w:rsidR="003873ED">
        <w:t>байєсовьський</w:t>
      </w:r>
      <w:proofErr w:type="spellEnd"/>
      <w:r w:rsidR="003873ED">
        <w:t xml:space="preserve"> класифікатор</w:t>
      </w:r>
      <w:r w:rsidR="003873ED" w:rsidRPr="003873ED">
        <w:t xml:space="preserve"> </w:t>
      </w:r>
      <w:r w:rsidR="000E1D47">
        <w:t>припускає</w:t>
      </w:r>
      <w:r w:rsidR="003873ED">
        <w:t xml:space="preserve">, що </w:t>
      </w:r>
      <w:r w:rsidR="000E1D47">
        <w:t xml:space="preserve">події, </w:t>
      </w:r>
      <w:r w:rsidR="000E1D47" w:rsidRPr="000E1D47">
        <w:t>які відповідають наявності того чи іншого слова в електронному листі</w:t>
      </w:r>
      <w:r w:rsidR="000E1D47">
        <w:t>, є незалежними по відношенню один до одного.</w:t>
      </w:r>
      <w:r w:rsidR="00773027" w:rsidRPr="00773027">
        <w:t xml:space="preserve"> </w:t>
      </w:r>
      <w:proofErr w:type="spellStart"/>
      <w:r w:rsidR="00773027">
        <w:t>Байєсо</w:t>
      </w:r>
      <w:r w:rsidR="00773027">
        <w:t>вський</w:t>
      </w:r>
      <w:proofErr w:type="spellEnd"/>
      <w:r w:rsidR="00773027">
        <w:t xml:space="preserve"> класифікатор</w:t>
      </w:r>
      <w:r w:rsidR="00773027">
        <w:t xml:space="preserve"> є одним з </w:t>
      </w:r>
      <w:r w:rsidR="00773027">
        <w:t>найефективніших класифікаторів на практиці враховуючи наведені</w:t>
      </w:r>
      <w:r w:rsidR="00773027">
        <w:t xml:space="preserve"> недоліки</w:t>
      </w:r>
      <w:bookmarkStart w:id="0" w:name="_GoBack"/>
      <w:bookmarkEnd w:id="0"/>
      <w:r w:rsidR="00773027">
        <w:t>.</w:t>
      </w:r>
    </w:p>
    <w:p w:rsidR="002013C0" w:rsidRDefault="002013C0" w:rsidP="007001E1">
      <w:pPr>
        <w:pStyle w:val="a6"/>
      </w:pPr>
    </w:p>
    <w:p w:rsidR="00A53498" w:rsidRPr="00371E7A" w:rsidRDefault="00EC0194" w:rsidP="007001E1">
      <w:pPr>
        <w:pStyle w:val="a6"/>
        <w:ind w:firstLine="0"/>
        <w:jc w:val="center"/>
        <w:rPr>
          <w:b/>
          <w:sz w:val="24"/>
        </w:rPr>
      </w:pPr>
      <w:r w:rsidRPr="00371E7A">
        <w:rPr>
          <w:b/>
          <w:sz w:val="24"/>
        </w:rPr>
        <w:t>Література</w:t>
      </w:r>
    </w:p>
    <w:p w:rsidR="005E390C" w:rsidRDefault="001F1EBD" w:rsidP="00371E7A">
      <w:pPr>
        <w:pStyle w:val="a8"/>
        <w:numPr>
          <w:ilvl w:val="0"/>
          <w:numId w:val="1"/>
        </w:numPr>
        <w:ind w:firstLine="0"/>
      </w:pPr>
      <w:proofErr w:type="spellStart"/>
      <w:r>
        <w:t>Носков</w:t>
      </w:r>
      <w:proofErr w:type="spellEnd"/>
      <w:r>
        <w:t xml:space="preserve"> Є.А.</w:t>
      </w:r>
      <w:r w:rsidR="00773027">
        <w:t xml:space="preserve">, </w:t>
      </w:r>
      <w:proofErr w:type="spellStart"/>
      <w:r w:rsidR="00773027">
        <w:t>Кол</w:t>
      </w:r>
      <w:r>
        <w:t>омицев</w:t>
      </w:r>
      <w:proofErr w:type="spellEnd"/>
      <w:r>
        <w:t xml:space="preserve"> М.В. Сучасні методи </w:t>
      </w:r>
      <w:proofErr w:type="spellStart"/>
      <w:r>
        <w:t>борьби</w:t>
      </w:r>
      <w:proofErr w:type="spellEnd"/>
      <w:r>
        <w:t xml:space="preserve"> зі спамом. </w:t>
      </w:r>
      <w:r w:rsidR="005E390C" w:rsidRPr="005E390C">
        <w:t xml:space="preserve">Матеріали XIV Всеукраїнської науково-практичної конференції студентів, </w:t>
      </w:r>
      <w:proofErr w:type="spellStart"/>
      <w:r w:rsidR="005E390C" w:rsidRPr="005E390C">
        <w:t>аспiрантiв</w:t>
      </w:r>
      <w:proofErr w:type="spellEnd"/>
      <w:r w:rsidR="005E390C" w:rsidRPr="005E390C">
        <w:t xml:space="preserve"> та молодих вчених «Теоретичні i прикладні проблеми фізики, математики та інформатики». Секція «Системи та </w:t>
      </w:r>
      <w:proofErr w:type="spellStart"/>
      <w:r w:rsidR="005E390C" w:rsidRPr="005E390C">
        <w:t>технологiї</w:t>
      </w:r>
      <w:proofErr w:type="spellEnd"/>
      <w:r w:rsidR="005E390C" w:rsidRPr="005E390C">
        <w:t xml:space="preserve"> </w:t>
      </w:r>
      <w:proofErr w:type="spellStart"/>
      <w:r w:rsidR="005E390C" w:rsidRPr="005E390C">
        <w:t>кiбернетичної</w:t>
      </w:r>
      <w:proofErr w:type="spellEnd"/>
      <w:r w:rsidR="005E390C" w:rsidRPr="005E390C">
        <w:t xml:space="preserve"> безпеки», м. Київ, 26-28 травня 2016. – Київ : НТУУ «КПІ». – 2016. </w:t>
      </w:r>
      <w:r w:rsidR="004552B5">
        <w:t>– С. 140 – 142.</w:t>
      </w:r>
    </w:p>
    <w:p w:rsidR="00371E7A" w:rsidRDefault="004552B5" w:rsidP="00371E7A">
      <w:pPr>
        <w:pStyle w:val="a8"/>
        <w:numPr>
          <w:ilvl w:val="0"/>
          <w:numId w:val="1"/>
        </w:numPr>
        <w:ind w:firstLine="0"/>
      </w:pPr>
      <w:r w:rsidRPr="004552B5">
        <w:t>Кузьма</w:t>
      </w:r>
      <w:r w:rsidRPr="004552B5">
        <w:t xml:space="preserve"> </w:t>
      </w:r>
      <w:r w:rsidRPr="004552B5">
        <w:t xml:space="preserve">К. Т., </w:t>
      </w:r>
      <w:proofErr w:type="spellStart"/>
      <w:r w:rsidRPr="004552B5">
        <w:t>Зівенко</w:t>
      </w:r>
      <w:proofErr w:type="spellEnd"/>
      <w:r w:rsidRPr="004552B5">
        <w:t xml:space="preserve"> </w:t>
      </w:r>
      <w:r w:rsidRPr="004552B5">
        <w:t xml:space="preserve">В. О. </w:t>
      </w:r>
      <w:r w:rsidRPr="004552B5">
        <w:t>Аналіз методів фільтрації електронної пошти від спаму</w:t>
      </w:r>
      <w:r>
        <w:t xml:space="preserve">. </w:t>
      </w:r>
      <w:r w:rsidRPr="004552B5">
        <w:t xml:space="preserve">Геометричне моделювання та інформаційні технології. - 2017. </w:t>
      </w:r>
      <w:r>
        <w:t xml:space="preserve">- </w:t>
      </w:r>
      <w:r w:rsidRPr="004552B5">
        <w:t>№ 1.</w:t>
      </w:r>
      <w:r w:rsidRPr="004552B5">
        <w:t xml:space="preserve"> - С. 84-89.</w:t>
      </w:r>
    </w:p>
    <w:p w:rsidR="00E06466" w:rsidRDefault="00E06466" w:rsidP="00371E7A">
      <w:pPr>
        <w:pStyle w:val="a8"/>
        <w:numPr>
          <w:ilvl w:val="0"/>
          <w:numId w:val="1"/>
        </w:numPr>
        <w:ind w:firstLine="0"/>
      </w:pPr>
      <w:proofErr w:type="spellStart"/>
      <w:r>
        <w:t>Clarence</w:t>
      </w:r>
      <w:proofErr w:type="spellEnd"/>
      <w:r>
        <w:t xml:space="preserve"> </w:t>
      </w:r>
      <w:proofErr w:type="spellStart"/>
      <w:r>
        <w:t>Chio</w:t>
      </w:r>
      <w:proofErr w:type="spellEnd"/>
      <w:r>
        <w:t xml:space="preserve">, </w:t>
      </w:r>
      <w:proofErr w:type="spellStart"/>
      <w:r>
        <w:t>David</w:t>
      </w:r>
      <w:proofErr w:type="spellEnd"/>
      <w:r>
        <w:t xml:space="preserve"> </w:t>
      </w:r>
      <w:proofErr w:type="spellStart"/>
      <w:r>
        <w:t>Freeman</w:t>
      </w:r>
      <w:proofErr w:type="spellEnd"/>
      <w:r>
        <w:t xml:space="preserve">. </w:t>
      </w:r>
      <w:proofErr w:type="spellStart"/>
      <w:r>
        <w:t>Machine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. </w:t>
      </w:r>
      <w:proofErr w:type="spellStart"/>
      <w:r>
        <w:t>O'Reilly</w:t>
      </w:r>
      <w:proofErr w:type="spellEnd"/>
      <w:r>
        <w:t xml:space="preserve"> </w:t>
      </w:r>
      <w:proofErr w:type="spellStart"/>
      <w:r>
        <w:t>Media</w:t>
      </w:r>
      <w:proofErr w:type="spellEnd"/>
      <w:r>
        <w:t>.</w:t>
      </w:r>
      <w:r>
        <w:t xml:space="preserve"> </w:t>
      </w:r>
      <w:proofErr w:type="spellStart"/>
      <w:r>
        <w:t>Inc</w:t>
      </w:r>
      <w:proofErr w:type="spellEnd"/>
      <w:r>
        <w:t>.</w:t>
      </w:r>
      <w:r>
        <w:t xml:space="preserve"> </w:t>
      </w:r>
      <w:r>
        <w:t>2018</w:t>
      </w:r>
      <w:r>
        <w:t>.</w:t>
      </w:r>
    </w:p>
    <w:sectPr w:rsidR="00E06466" w:rsidSect="00FF6326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B1C8F"/>
    <w:multiLevelType w:val="multilevel"/>
    <w:tmpl w:val="04E29C2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BC65EB"/>
    <w:multiLevelType w:val="multilevel"/>
    <w:tmpl w:val="04E29C2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E77891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5E5075FE"/>
    <w:multiLevelType w:val="hybridMultilevel"/>
    <w:tmpl w:val="AC4EAE3C"/>
    <w:lvl w:ilvl="0" w:tplc="B0FC4B1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DBD3C3F"/>
    <w:multiLevelType w:val="multilevel"/>
    <w:tmpl w:val="04E29C2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11309D"/>
    <w:multiLevelType w:val="hybridMultilevel"/>
    <w:tmpl w:val="8DD6DF50"/>
    <w:lvl w:ilvl="0" w:tplc="04383E0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9BE"/>
    <w:rsid w:val="00022B35"/>
    <w:rsid w:val="00026FBA"/>
    <w:rsid w:val="00045CDA"/>
    <w:rsid w:val="00067603"/>
    <w:rsid w:val="0008030A"/>
    <w:rsid w:val="00092168"/>
    <w:rsid w:val="000B0A80"/>
    <w:rsid w:val="000B2E3F"/>
    <w:rsid w:val="000C26AB"/>
    <w:rsid w:val="000C65EF"/>
    <w:rsid w:val="000D19A3"/>
    <w:rsid w:val="000D6DCC"/>
    <w:rsid w:val="000E1D47"/>
    <w:rsid w:val="000E1F4E"/>
    <w:rsid w:val="000E36A8"/>
    <w:rsid w:val="000F0D68"/>
    <w:rsid w:val="000F0FCC"/>
    <w:rsid w:val="000F637F"/>
    <w:rsid w:val="00105481"/>
    <w:rsid w:val="001102C0"/>
    <w:rsid w:val="00115CF8"/>
    <w:rsid w:val="00126BE6"/>
    <w:rsid w:val="0012755F"/>
    <w:rsid w:val="00133075"/>
    <w:rsid w:val="0013414C"/>
    <w:rsid w:val="00140EA6"/>
    <w:rsid w:val="00143E77"/>
    <w:rsid w:val="00151E09"/>
    <w:rsid w:val="00160921"/>
    <w:rsid w:val="00163207"/>
    <w:rsid w:val="0016329A"/>
    <w:rsid w:val="00171705"/>
    <w:rsid w:val="001778CA"/>
    <w:rsid w:val="00180E26"/>
    <w:rsid w:val="00183B21"/>
    <w:rsid w:val="0018479B"/>
    <w:rsid w:val="001A3A57"/>
    <w:rsid w:val="001B52A1"/>
    <w:rsid w:val="001C2134"/>
    <w:rsid w:val="001F1EBD"/>
    <w:rsid w:val="002013C0"/>
    <w:rsid w:val="002052F0"/>
    <w:rsid w:val="00206086"/>
    <w:rsid w:val="002217F5"/>
    <w:rsid w:val="00234E8C"/>
    <w:rsid w:val="00237B93"/>
    <w:rsid w:val="00242493"/>
    <w:rsid w:val="0024515E"/>
    <w:rsid w:val="002502D7"/>
    <w:rsid w:val="0027068B"/>
    <w:rsid w:val="002712EC"/>
    <w:rsid w:val="002801C8"/>
    <w:rsid w:val="00293D95"/>
    <w:rsid w:val="002A2C18"/>
    <w:rsid w:val="002C3252"/>
    <w:rsid w:val="002D5318"/>
    <w:rsid w:val="002E2D32"/>
    <w:rsid w:val="002E48DF"/>
    <w:rsid w:val="002E704C"/>
    <w:rsid w:val="002F30E0"/>
    <w:rsid w:val="00312AC1"/>
    <w:rsid w:val="0033638C"/>
    <w:rsid w:val="00370452"/>
    <w:rsid w:val="00371E7A"/>
    <w:rsid w:val="003776B1"/>
    <w:rsid w:val="003826C4"/>
    <w:rsid w:val="003873ED"/>
    <w:rsid w:val="003A0425"/>
    <w:rsid w:val="003A0732"/>
    <w:rsid w:val="003A1BAA"/>
    <w:rsid w:val="003B4E37"/>
    <w:rsid w:val="003C07B3"/>
    <w:rsid w:val="003C49CA"/>
    <w:rsid w:val="003F3FE9"/>
    <w:rsid w:val="00403D66"/>
    <w:rsid w:val="004058B8"/>
    <w:rsid w:val="0043497E"/>
    <w:rsid w:val="00447076"/>
    <w:rsid w:val="004552B5"/>
    <w:rsid w:val="00460F22"/>
    <w:rsid w:val="00466E45"/>
    <w:rsid w:val="0048261E"/>
    <w:rsid w:val="00490E04"/>
    <w:rsid w:val="004943BF"/>
    <w:rsid w:val="004B724A"/>
    <w:rsid w:val="004C7C19"/>
    <w:rsid w:val="004F1B16"/>
    <w:rsid w:val="004F687A"/>
    <w:rsid w:val="005133E8"/>
    <w:rsid w:val="00550654"/>
    <w:rsid w:val="00553648"/>
    <w:rsid w:val="00555359"/>
    <w:rsid w:val="00561D50"/>
    <w:rsid w:val="00575DFD"/>
    <w:rsid w:val="0058158D"/>
    <w:rsid w:val="00596549"/>
    <w:rsid w:val="005A3F98"/>
    <w:rsid w:val="005C5196"/>
    <w:rsid w:val="005C5265"/>
    <w:rsid w:val="005D12B0"/>
    <w:rsid w:val="005D19AD"/>
    <w:rsid w:val="005E390C"/>
    <w:rsid w:val="005F08B3"/>
    <w:rsid w:val="005F783D"/>
    <w:rsid w:val="00630D0D"/>
    <w:rsid w:val="006624E0"/>
    <w:rsid w:val="00676385"/>
    <w:rsid w:val="006B12F4"/>
    <w:rsid w:val="006B2F22"/>
    <w:rsid w:val="006B3165"/>
    <w:rsid w:val="006B4353"/>
    <w:rsid w:val="006C46DC"/>
    <w:rsid w:val="007001E1"/>
    <w:rsid w:val="007028E2"/>
    <w:rsid w:val="00705D10"/>
    <w:rsid w:val="00713464"/>
    <w:rsid w:val="007212E0"/>
    <w:rsid w:val="0072323A"/>
    <w:rsid w:val="007246B5"/>
    <w:rsid w:val="00737E7F"/>
    <w:rsid w:val="00741296"/>
    <w:rsid w:val="007510E8"/>
    <w:rsid w:val="007558AB"/>
    <w:rsid w:val="00766677"/>
    <w:rsid w:val="00773027"/>
    <w:rsid w:val="00790F2C"/>
    <w:rsid w:val="007A7013"/>
    <w:rsid w:val="007C3496"/>
    <w:rsid w:val="007C359A"/>
    <w:rsid w:val="007C3B75"/>
    <w:rsid w:val="007C60CE"/>
    <w:rsid w:val="007E7E56"/>
    <w:rsid w:val="008000F7"/>
    <w:rsid w:val="00801CA5"/>
    <w:rsid w:val="008053DE"/>
    <w:rsid w:val="00821035"/>
    <w:rsid w:val="00826287"/>
    <w:rsid w:val="00827862"/>
    <w:rsid w:val="0087068C"/>
    <w:rsid w:val="008726B1"/>
    <w:rsid w:val="00881004"/>
    <w:rsid w:val="0088181F"/>
    <w:rsid w:val="00886EBC"/>
    <w:rsid w:val="008877C5"/>
    <w:rsid w:val="008972E2"/>
    <w:rsid w:val="008976BB"/>
    <w:rsid w:val="008C4C4A"/>
    <w:rsid w:val="008D69C3"/>
    <w:rsid w:val="008D7227"/>
    <w:rsid w:val="008F2D23"/>
    <w:rsid w:val="00915295"/>
    <w:rsid w:val="00930F24"/>
    <w:rsid w:val="00946AC8"/>
    <w:rsid w:val="009512D0"/>
    <w:rsid w:val="009625B7"/>
    <w:rsid w:val="00966058"/>
    <w:rsid w:val="00974FEE"/>
    <w:rsid w:val="00981251"/>
    <w:rsid w:val="00990912"/>
    <w:rsid w:val="0099629F"/>
    <w:rsid w:val="009A36D7"/>
    <w:rsid w:val="009B4C83"/>
    <w:rsid w:val="009B555C"/>
    <w:rsid w:val="009B5CCF"/>
    <w:rsid w:val="009C7930"/>
    <w:rsid w:val="009F0197"/>
    <w:rsid w:val="009F46A0"/>
    <w:rsid w:val="00A1391D"/>
    <w:rsid w:val="00A37251"/>
    <w:rsid w:val="00A41CA1"/>
    <w:rsid w:val="00A44DA9"/>
    <w:rsid w:val="00A46239"/>
    <w:rsid w:val="00A501F7"/>
    <w:rsid w:val="00A53498"/>
    <w:rsid w:val="00A836C4"/>
    <w:rsid w:val="00A902B2"/>
    <w:rsid w:val="00A92B11"/>
    <w:rsid w:val="00AF05F2"/>
    <w:rsid w:val="00AF4362"/>
    <w:rsid w:val="00B02B8C"/>
    <w:rsid w:val="00B04CCA"/>
    <w:rsid w:val="00B05F83"/>
    <w:rsid w:val="00B1225F"/>
    <w:rsid w:val="00B12C0B"/>
    <w:rsid w:val="00B316FE"/>
    <w:rsid w:val="00B36FEC"/>
    <w:rsid w:val="00B445A4"/>
    <w:rsid w:val="00B83505"/>
    <w:rsid w:val="00B86104"/>
    <w:rsid w:val="00B9116A"/>
    <w:rsid w:val="00B929BE"/>
    <w:rsid w:val="00B92BFE"/>
    <w:rsid w:val="00B94302"/>
    <w:rsid w:val="00BA5104"/>
    <w:rsid w:val="00BB4F25"/>
    <w:rsid w:val="00BD0231"/>
    <w:rsid w:val="00BE45F7"/>
    <w:rsid w:val="00BF2F55"/>
    <w:rsid w:val="00C03422"/>
    <w:rsid w:val="00C06FFC"/>
    <w:rsid w:val="00C109A3"/>
    <w:rsid w:val="00C14DC7"/>
    <w:rsid w:val="00C31964"/>
    <w:rsid w:val="00C3209F"/>
    <w:rsid w:val="00C323F8"/>
    <w:rsid w:val="00C33BF2"/>
    <w:rsid w:val="00C652AE"/>
    <w:rsid w:val="00C67BF4"/>
    <w:rsid w:val="00C80BD4"/>
    <w:rsid w:val="00CA34DA"/>
    <w:rsid w:val="00CC6DBC"/>
    <w:rsid w:val="00CD6325"/>
    <w:rsid w:val="00CE0628"/>
    <w:rsid w:val="00CE0BF9"/>
    <w:rsid w:val="00CE2DC2"/>
    <w:rsid w:val="00CF29B0"/>
    <w:rsid w:val="00D37B62"/>
    <w:rsid w:val="00D56011"/>
    <w:rsid w:val="00D63ADF"/>
    <w:rsid w:val="00D72DD3"/>
    <w:rsid w:val="00D87EE3"/>
    <w:rsid w:val="00D95105"/>
    <w:rsid w:val="00DB1610"/>
    <w:rsid w:val="00DB3737"/>
    <w:rsid w:val="00DD46CF"/>
    <w:rsid w:val="00DD7B39"/>
    <w:rsid w:val="00DE3CF3"/>
    <w:rsid w:val="00E05C2B"/>
    <w:rsid w:val="00E06466"/>
    <w:rsid w:val="00E27C29"/>
    <w:rsid w:val="00E43357"/>
    <w:rsid w:val="00E43D7F"/>
    <w:rsid w:val="00E53F7A"/>
    <w:rsid w:val="00E6761A"/>
    <w:rsid w:val="00E978DF"/>
    <w:rsid w:val="00EA20E1"/>
    <w:rsid w:val="00EA77DD"/>
    <w:rsid w:val="00EB1DB0"/>
    <w:rsid w:val="00EC0194"/>
    <w:rsid w:val="00EE553F"/>
    <w:rsid w:val="00EE5AB3"/>
    <w:rsid w:val="00F02B7B"/>
    <w:rsid w:val="00F124DA"/>
    <w:rsid w:val="00F504B7"/>
    <w:rsid w:val="00F56B7B"/>
    <w:rsid w:val="00F92BC4"/>
    <w:rsid w:val="00FA3E24"/>
    <w:rsid w:val="00FA6737"/>
    <w:rsid w:val="00FA6991"/>
    <w:rsid w:val="00FB2A5B"/>
    <w:rsid w:val="00FB5BEC"/>
    <w:rsid w:val="00FC48B4"/>
    <w:rsid w:val="00FC52CC"/>
    <w:rsid w:val="00FD2F14"/>
    <w:rsid w:val="00FF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9CFAFF4-F87C-462C-A51D-4E5833DE6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ук_ступінь_Прізвище_автора"/>
    <w:basedOn w:val="a"/>
    <w:rsid w:val="009A36D7"/>
    <w:pPr>
      <w:ind w:firstLine="0"/>
      <w:jc w:val="right"/>
    </w:pPr>
    <w:rPr>
      <w:b/>
      <w:i/>
      <w:sz w:val="24"/>
    </w:rPr>
  </w:style>
  <w:style w:type="paragraph" w:customStyle="1" w:styleId="a4">
    <w:name w:val="Навчальний_заклад_Установа"/>
    <w:basedOn w:val="a"/>
    <w:rsid w:val="009A36D7"/>
    <w:pPr>
      <w:ind w:firstLine="0"/>
      <w:jc w:val="right"/>
    </w:pPr>
    <w:rPr>
      <w:i/>
      <w:sz w:val="24"/>
    </w:rPr>
  </w:style>
  <w:style w:type="paragraph" w:customStyle="1" w:styleId="a5">
    <w:name w:val="Назва_тез_доповіді"/>
    <w:basedOn w:val="a"/>
    <w:rsid w:val="00F56B7B"/>
    <w:pPr>
      <w:ind w:firstLine="0"/>
      <w:jc w:val="center"/>
    </w:pPr>
    <w:rPr>
      <w:b/>
    </w:rPr>
  </w:style>
  <w:style w:type="paragraph" w:customStyle="1" w:styleId="a6">
    <w:name w:val="Основний_текст"/>
    <w:basedOn w:val="a"/>
    <w:rsid w:val="005F783D"/>
  </w:style>
  <w:style w:type="paragraph" w:customStyle="1" w:styleId="a7">
    <w:name w:val="Література_заголовок"/>
    <w:basedOn w:val="a"/>
    <w:rsid w:val="009A36D7"/>
    <w:pPr>
      <w:ind w:firstLine="0"/>
      <w:jc w:val="center"/>
    </w:pPr>
    <w:rPr>
      <w:sz w:val="24"/>
    </w:rPr>
  </w:style>
  <w:style w:type="paragraph" w:customStyle="1" w:styleId="a8">
    <w:name w:val="Література"/>
    <w:basedOn w:val="a"/>
    <w:rsid w:val="009A36D7"/>
    <w:pPr>
      <w:ind w:firstLine="0"/>
    </w:pPr>
    <w:rPr>
      <w:sz w:val="24"/>
    </w:rPr>
  </w:style>
  <w:style w:type="paragraph" w:customStyle="1" w:styleId="a9">
    <w:name w:val="Назва_рисунку_таблиці"/>
    <w:basedOn w:val="a"/>
    <w:rsid w:val="00A53498"/>
    <w:pPr>
      <w:ind w:firstLine="0"/>
      <w:jc w:val="center"/>
    </w:pPr>
  </w:style>
  <w:style w:type="paragraph" w:customStyle="1" w:styleId="e-mail">
    <w:name w:val="e-mail"/>
    <w:basedOn w:val="a8"/>
    <w:rsid w:val="004C7C19"/>
  </w:style>
  <w:style w:type="character" w:styleId="aa">
    <w:name w:val="Hyperlink"/>
    <w:rsid w:val="004C7C19"/>
    <w:rPr>
      <w:color w:val="0000FF"/>
      <w:u w:val="single"/>
    </w:rPr>
  </w:style>
  <w:style w:type="paragraph" w:customStyle="1" w:styleId="ab">
    <w:name w:val="Таблиця_номер"/>
    <w:basedOn w:val="a"/>
    <w:rsid w:val="007558AB"/>
    <w:pPr>
      <w:jc w:val="right"/>
      <w:outlineLvl w:val="0"/>
    </w:pPr>
    <w:rPr>
      <w:szCs w:val="28"/>
    </w:rPr>
  </w:style>
  <w:style w:type="paragraph" w:customStyle="1" w:styleId="ac">
    <w:name w:val="Таблиця_назва"/>
    <w:basedOn w:val="a"/>
    <w:rsid w:val="007558AB"/>
    <w:pPr>
      <w:ind w:firstLine="0"/>
      <w:jc w:val="center"/>
    </w:pPr>
    <w:rPr>
      <w:szCs w:val="28"/>
    </w:rPr>
  </w:style>
  <w:style w:type="paragraph" w:customStyle="1" w:styleId="ad">
    <w:name w:val="Таблиця_текст"/>
    <w:basedOn w:val="a"/>
    <w:rsid w:val="007558AB"/>
    <w:pPr>
      <w:spacing w:line="240" w:lineRule="auto"/>
      <w:ind w:firstLine="0"/>
      <w:jc w:val="center"/>
    </w:pPr>
    <w:rPr>
      <w:szCs w:val="20"/>
    </w:rPr>
  </w:style>
  <w:style w:type="character" w:styleId="ae">
    <w:name w:val="line number"/>
    <w:basedOn w:val="a0"/>
    <w:semiHidden/>
    <w:unhideWhenUsed/>
    <w:rsid w:val="00371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7.wmf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image" Target="media/image18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6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6DBE7-E01F-4CD3-99E3-78A2C0266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3</Pages>
  <Words>823</Words>
  <Characters>4692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5504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Machuha</dc:creator>
  <cp:keywords/>
  <dc:description/>
  <cp:lastModifiedBy>Учетная запись Майкрософт</cp:lastModifiedBy>
  <cp:revision>8</cp:revision>
  <dcterms:created xsi:type="dcterms:W3CDTF">2023-05-08T22:27:00Z</dcterms:created>
  <dcterms:modified xsi:type="dcterms:W3CDTF">2023-05-09T19:20:00Z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