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0A82" w14:textId="028267C1" w:rsidR="002A7384" w:rsidRPr="00B403E8" w:rsidRDefault="002A7384" w:rsidP="00146C56">
      <w:pPr>
        <w:spacing w:after="0" w:line="360" w:lineRule="auto"/>
        <w:jc w:val="right"/>
        <w:rPr>
          <w:rFonts w:ascii="Times New Roman" w:hAnsi="Times New Roman"/>
          <w:b w:val="0"/>
          <w:bCs/>
          <w:color w:val="000000" w:themeColor="text1"/>
          <w:lang w:val="uk-UA"/>
        </w:rPr>
      </w:pPr>
      <w:r w:rsidRPr="00146C56">
        <w:rPr>
          <w:rFonts w:ascii="Times New Roman" w:hAnsi="Times New Roman"/>
          <w:b w:val="0"/>
          <w:bCs/>
          <w:color w:val="000000" w:themeColor="text1"/>
          <w:lang w:val="uk-UA"/>
        </w:rPr>
        <w:t>Линник І</w:t>
      </w:r>
      <w:r w:rsidR="00146C56" w:rsidRPr="00146C56">
        <w:rPr>
          <w:rFonts w:ascii="Times New Roman" w:hAnsi="Times New Roman"/>
          <w:b w:val="0"/>
          <w:bCs/>
          <w:color w:val="000000" w:themeColor="text1"/>
          <w:lang w:val="uk-UA"/>
        </w:rPr>
        <w:t>рина Едуардівна</w:t>
      </w:r>
      <w:r w:rsidR="00146C56">
        <w:rPr>
          <w:rFonts w:ascii="Times New Roman" w:hAnsi="Times New Roman"/>
          <w:b w:val="0"/>
          <w:bCs/>
          <w:color w:val="000000" w:themeColor="text1"/>
          <w:lang w:val="uk-UA"/>
        </w:rPr>
        <w:t xml:space="preserve">, </w:t>
      </w:r>
      <w:proofErr w:type="spellStart"/>
      <w:r w:rsidR="00B7280B" w:rsidRPr="00B403E8">
        <w:rPr>
          <w:rFonts w:ascii="Times New Roman" w:hAnsi="Times New Roman"/>
          <w:b w:val="0"/>
          <w:bCs/>
          <w:color w:val="000000" w:themeColor="text1"/>
          <w:lang w:val="uk-UA"/>
        </w:rPr>
        <w:t>д.т.н</w:t>
      </w:r>
      <w:proofErr w:type="spellEnd"/>
      <w:r w:rsidR="00B7280B" w:rsidRPr="00B403E8">
        <w:rPr>
          <w:rFonts w:ascii="Times New Roman" w:hAnsi="Times New Roman"/>
          <w:b w:val="0"/>
          <w:bCs/>
          <w:color w:val="000000" w:themeColor="text1"/>
          <w:lang w:val="uk-UA"/>
        </w:rPr>
        <w:t>., професор,</w:t>
      </w:r>
    </w:p>
    <w:p w14:paraId="042C56EE" w14:textId="64EE791A" w:rsidR="00EC7583" w:rsidRDefault="002A7384" w:rsidP="00146C56">
      <w:pPr>
        <w:shd w:val="clear" w:color="auto" w:fill="FFFFFF"/>
        <w:spacing w:after="0" w:line="360" w:lineRule="auto"/>
        <w:jc w:val="right"/>
        <w:rPr>
          <w:rFonts w:ascii="Times New Roman" w:hAnsi="Times New Roman"/>
          <w:b w:val="0"/>
          <w:bCs/>
          <w:color w:val="000000" w:themeColor="text1"/>
          <w:lang w:val="uk-UA"/>
        </w:rPr>
      </w:pPr>
      <w:r w:rsidRPr="00B403E8">
        <w:rPr>
          <w:rFonts w:ascii="Times New Roman" w:hAnsi="Times New Roman"/>
          <w:b w:val="0"/>
          <w:bCs/>
          <w:color w:val="000000" w:themeColor="text1"/>
          <w:lang w:val="uk-UA"/>
        </w:rPr>
        <w:t>Харківський національний університет</w:t>
      </w:r>
    </w:p>
    <w:p w14:paraId="6F8BCA4C" w14:textId="77777777" w:rsidR="00EC7583" w:rsidRDefault="002A7384" w:rsidP="00146C56">
      <w:pPr>
        <w:shd w:val="clear" w:color="auto" w:fill="FFFFFF"/>
        <w:spacing w:after="0" w:line="360" w:lineRule="auto"/>
        <w:jc w:val="right"/>
        <w:rPr>
          <w:rFonts w:ascii="Times New Roman" w:hAnsi="Times New Roman"/>
          <w:b w:val="0"/>
          <w:bCs/>
          <w:color w:val="000000" w:themeColor="text1"/>
          <w:lang w:val="uk-UA"/>
        </w:rPr>
      </w:pPr>
      <w:r w:rsidRPr="00B403E8">
        <w:rPr>
          <w:rFonts w:ascii="Times New Roman" w:hAnsi="Times New Roman"/>
          <w:b w:val="0"/>
          <w:bCs/>
          <w:color w:val="000000" w:themeColor="text1"/>
          <w:lang w:val="uk-UA"/>
        </w:rPr>
        <w:t>міського господарства ім. О.М. Бекетова</w:t>
      </w:r>
      <w:r w:rsidR="00EC7583">
        <w:rPr>
          <w:rFonts w:ascii="Times New Roman" w:hAnsi="Times New Roman"/>
          <w:b w:val="0"/>
          <w:bCs/>
          <w:color w:val="000000" w:themeColor="text1"/>
          <w:lang w:val="uk-UA"/>
        </w:rPr>
        <w:t xml:space="preserve">, </w:t>
      </w:r>
    </w:p>
    <w:p w14:paraId="63FA59DB" w14:textId="531BE0CC" w:rsidR="002A7384" w:rsidRDefault="00EC7583" w:rsidP="00146C56">
      <w:pPr>
        <w:shd w:val="clear" w:color="auto" w:fill="FFFFFF"/>
        <w:spacing w:after="0" w:line="360" w:lineRule="auto"/>
        <w:jc w:val="right"/>
        <w:rPr>
          <w:rFonts w:ascii="Times New Roman" w:hAnsi="Times New Roman"/>
          <w:b w:val="0"/>
          <w:bCs/>
          <w:color w:val="000000" w:themeColor="text1"/>
          <w:lang w:val="uk-UA"/>
        </w:rPr>
      </w:pPr>
      <w:r>
        <w:rPr>
          <w:rFonts w:ascii="Times New Roman" w:hAnsi="Times New Roman"/>
          <w:b w:val="0"/>
          <w:bCs/>
          <w:color w:val="000000" w:themeColor="text1"/>
          <w:lang w:val="uk-UA"/>
        </w:rPr>
        <w:t>м. Харків, Україна</w:t>
      </w:r>
    </w:p>
    <w:p w14:paraId="6515FC18" w14:textId="3AB9C8A0" w:rsidR="00EC7583" w:rsidRPr="00EC7583" w:rsidRDefault="00EC7583" w:rsidP="00146C56">
      <w:pPr>
        <w:shd w:val="clear" w:color="auto" w:fill="FFFFFF"/>
        <w:spacing w:after="0" w:line="360" w:lineRule="auto"/>
        <w:jc w:val="right"/>
        <w:rPr>
          <w:rFonts w:ascii="Times New Roman" w:hAnsi="Times New Roman"/>
          <w:b w:val="0"/>
          <w:color w:val="000000" w:themeColor="text1"/>
          <w:lang w:val="uk-UA"/>
        </w:rPr>
      </w:pPr>
      <w:r w:rsidRPr="00EC7583">
        <w:rPr>
          <w:rFonts w:ascii="Times New Roman" w:hAnsi="Times New Roman"/>
          <w:b w:val="0"/>
          <w:color w:val="000000" w:themeColor="text1"/>
          <w:lang w:val="uk-UA"/>
        </w:rPr>
        <w:t xml:space="preserve">ORCID: </w:t>
      </w:r>
      <w:r w:rsidRPr="00EC7583">
        <w:rPr>
          <w:rFonts w:ascii="Times New Roman" w:hAnsi="Times New Roman"/>
          <w:b w:val="0"/>
          <w:color w:val="000000" w:themeColor="text1"/>
          <w:shd w:val="clear" w:color="auto" w:fill="FFFFFF"/>
          <w:lang w:val="uk-UA"/>
        </w:rPr>
        <w:t>0000-0002-8972-3250</w:t>
      </w:r>
    </w:p>
    <w:p w14:paraId="165600ED" w14:textId="77777777" w:rsidR="002A7384" w:rsidRPr="00B403E8" w:rsidRDefault="002A7384" w:rsidP="0041278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 w:val="0"/>
          <w:color w:val="000000"/>
          <w:lang w:val="uk-UA" w:eastAsia="ru-UA"/>
        </w:rPr>
      </w:pPr>
    </w:p>
    <w:p w14:paraId="507CF460" w14:textId="77777777" w:rsidR="00E270FE" w:rsidRPr="00E270FE" w:rsidRDefault="004B4258" w:rsidP="00412784">
      <w:pPr>
        <w:spacing w:after="0" w:line="360" w:lineRule="auto"/>
        <w:jc w:val="center"/>
        <w:rPr>
          <w:rFonts w:ascii="Times New Roman" w:eastAsia="Times New Roman" w:hAnsi="Times New Roman"/>
          <w:bCs/>
          <w:iCs w:val="0"/>
          <w:color w:val="000000"/>
          <w:lang w:val="uk-UA" w:eastAsia="ru-UA"/>
        </w:rPr>
      </w:pPr>
      <w:r w:rsidRPr="00B403E8">
        <w:rPr>
          <w:rFonts w:ascii="Times New Roman" w:eastAsia="Times New Roman" w:hAnsi="Times New Roman"/>
          <w:bCs/>
          <w:iCs w:val="0"/>
          <w:color w:val="000000"/>
          <w:lang w:val="uk-UA" w:eastAsia="ru-UA"/>
        </w:rPr>
        <w:t>ВІДНОВЛЕННЯ</w:t>
      </w:r>
      <w:r w:rsidR="002A7384" w:rsidRPr="00B403E8">
        <w:rPr>
          <w:rFonts w:ascii="Times New Roman" w:eastAsia="Times New Roman" w:hAnsi="Times New Roman"/>
          <w:bCs/>
          <w:iCs w:val="0"/>
          <w:color w:val="000000"/>
          <w:lang w:val="uk-UA" w:eastAsia="ru-UA"/>
        </w:rPr>
        <w:t xml:space="preserve"> ТРАНСПОРТНОЇ ІНФРАСТРУКТУРИ</w:t>
      </w:r>
      <w:r w:rsidR="00F71E91" w:rsidRPr="00E270FE">
        <w:rPr>
          <w:rFonts w:ascii="Times New Roman" w:eastAsia="Times New Roman" w:hAnsi="Times New Roman"/>
          <w:bCs/>
          <w:iCs w:val="0"/>
          <w:color w:val="000000"/>
          <w:lang w:val="uk-UA" w:eastAsia="ru-UA"/>
        </w:rPr>
        <w:t xml:space="preserve"> </w:t>
      </w:r>
    </w:p>
    <w:p w14:paraId="7C6E39D1" w14:textId="759E2EF9" w:rsidR="002A7384" w:rsidRPr="00B403E8" w:rsidRDefault="000F6D57" w:rsidP="00412784">
      <w:pPr>
        <w:spacing w:after="0" w:line="360" w:lineRule="auto"/>
        <w:jc w:val="center"/>
        <w:rPr>
          <w:rFonts w:ascii="Times New Roman" w:eastAsia="Times New Roman" w:hAnsi="Times New Roman"/>
          <w:bCs/>
          <w:iCs w:val="0"/>
          <w:color w:val="000000"/>
          <w:lang w:val="uk-UA" w:eastAsia="ru-UA"/>
        </w:rPr>
      </w:pPr>
      <w:r w:rsidRPr="00B403E8">
        <w:rPr>
          <w:rFonts w:ascii="Times New Roman" w:eastAsia="Times New Roman" w:hAnsi="Times New Roman"/>
          <w:bCs/>
          <w:iCs w:val="0"/>
          <w:color w:val="000000"/>
          <w:lang w:val="uk-UA" w:eastAsia="ru-UA"/>
        </w:rPr>
        <w:t>ХАРКІВСЬКОЇ ОБЛАСТІ</w:t>
      </w:r>
      <w:r w:rsidR="002A7384" w:rsidRPr="00B403E8">
        <w:rPr>
          <w:rFonts w:ascii="Times New Roman" w:eastAsia="Times New Roman" w:hAnsi="Times New Roman"/>
          <w:bCs/>
          <w:iCs w:val="0"/>
          <w:color w:val="000000"/>
          <w:lang w:val="uk-UA" w:eastAsia="ru-UA"/>
        </w:rPr>
        <w:t xml:space="preserve"> </w:t>
      </w:r>
    </w:p>
    <w:p w14:paraId="2BAD1032" w14:textId="77777777" w:rsidR="002A7384" w:rsidRPr="00B403E8" w:rsidRDefault="002A7384" w:rsidP="0041278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 w:val="0"/>
          <w:color w:val="000000"/>
          <w:lang w:val="uk-UA" w:eastAsia="ru-UA"/>
        </w:rPr>
      </w:pPr>
    </w:p>
    <w:p w14:paraId="1E51C895" w14:textId="6C5AC120" w:rsidR="000F6D57" w:rsidRPr="00EC7583" w:rsidRDefault="000F6D57" w:rsidP="00717921">
      <w:pPr>
        <w:spacing w:after="0" w:line="360" w:lineRule="auto"/>
        <w:ind w:firstLine="709"/>
        <w:jc w:val="both"/>
        <w:rPr>
          <w:rFonts w:ascii="Times New Roman" w:eastAsia="Microsoft Sans Serif" w:hAnsi="Times New Roman"/>
          <w:b w:val="0"/>
          <w:lang w:val="uk-UA"/>
        </w:rPr>
      </w:pPr>
      <w:bookmarkStart w:id="0" w:name="_Hlk168425433"/>
      <w:bookmarkStart w:id="1" w:name="_Hlk169440104"/>
      <w:r w:rsidRPr="00EC7583">
        <w:rPr>
          <w:rFonts w:ascii="Times New Roman" w:eastAsia="Times New Roman" w:hAnsi="Times New Roman"/>
          <w:b w:val="0"/>
          <w:bCs/>
          <w:iCs w:val="0"/>
          <w:color w:val="000000"/>
          <w:lang w:val="uk-UA" w:eastAsia="ru-UA"/>
        </w:rPr>
        <w:t xml:space="preserve">Повномасштабне вторгнення </w:t>
      </w:r>
      <w:proofErr w:type="spellStart"/>
      <w:r w:rsidRPr="00EC7583">
        <w:rPr>
          <w:rFonts w:ascii="Times New Roman" w:eastAsia="Times New Roman" w:hAnsi="Times New Roman"/>
          <w:b w:val="0"/>
          <w:bCs/>
          <w:iCs w:val="0"/>
          <w:color w:val="000000"/>
          <w:lang w:val="uk-UA" w:eastAsia="ru-UA"/>
        </w:rPr>
        <w:t>росії</w:t>
      </w:r>
      <w:proofErr w:type="spellEnd"/>
      <w:r w:rsidRPr="00EC7583">
        <w:rPr>
          <w:rFonts w:ascii="Times New Roman" w:eastAsia="Times New Roman" w:hAnsi="Times New Roman"/>
          <w:b w:val="0"/>
          <w:bCs/>
          <w:iCs w:val="0"/>
          <w:color w:val="000000"/>
          <w:lang w:val="uk-UA" w:eastAsia="ru-UA"/>
        </w:rPr>
        <w:t xml:space="preserve"> в Україну супроводжується безпрецедентними за своєю жорстокістю воєнними злочинами і злочинами проти людяності. </w:t>
      </w:r>
      <w:bookmarkEnd w:id="0"/>
      <w:r w:rsidRPr="00EC7583">
        <w:rPr>
          <w:rFonts w:ascii="Times New Roman" w:eastAsia="Microsoft Sans Serif" w:hAnsi="Times New Roman"/>
          <w:b w:val="0"/>
          <w:lang w:val="uk-UA"/>
        </w:rPr>
        <w:t>Об</w:t>
      </w:r>
      <w:r w:rsidR="00717921" w:rsidRPr="00EC7583">
        <w:rPr>
          <w:rFonts w:ascii="Times New Roman" w:eastAsia="Microsoft Sans Serif" w:hAnsi="Times New Roman"/>
          <w:b w:val="0"/>
          <w:lang w:val="uk-UA"/>
        </w:rPr>
        <w:t>’</w:t>
      </w:r>
      <w:r w:rsidRPr="00EC7583">
        <w:rPr>
          <w:rFonts w:ascii="Times New Roman" w:eastAsia="Microsoft Sans Serif" w:hAnsi="Times New Roman"/>
          <w:b w:val="0"/>
          <w:lang w:val="uk-UA"/>
        </w:rPr>
        <w:t xml:space="preserve">єкти транспортної інфраструктури найбільше піддаються атакам окупантів. Величезних руйнувань зазнала дорожня інфраструктура через те, що дороги є важливими логістичними артеріями для наших військ. Крім того, дорожнє покриття руйнується через проходження ними важкої техніки, особливо на гусеничному ходу. </w:t>
      </w:r>
    </w:p>
    <w:p w14:paraId="4288B66C" w14:textId="0036B91E" w:rsidR="000F6D57" w:rsidRPr="00EC7583" w:rsidRDefault="000F6D57" w:rsidP="000F6D57">
      <w:pPr>
        <w:pStyle w:val="2"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iCs/>
          <w:color w:val="231F20"/>
          <w:sz w:val="28"/>
          <w:szCs w:val="28"/>
        </w:rPr>
      </w:pPr>
      <w:r w:rsidRPr="00EC7583">
        <w:rPr>
          <w:rFonts w:ascii="Times New Roman" w:hAnsi="Times New Roman" w:cs="Times New Roman"/>
          <w:b w:val="0"/>
          <w:color w:val="231F20"/>
          <w:sz w:val="28"/>
          <w:szCs w:val="28"/>
        </w:rPr>
        <w:t xml:space="preserve">У Харківській області зруйновано 1 059 км автомобільних доріг загального користування (45 %) та 27 штучних споруд, зазнав атаки Харківський аеропорт  </w:t>
      </w:r>
      <w:r w:rsidRPr="00EC7583">
        <w:rPr>
          <w:rFonts w:ascii="Times New Roman" w:eastAsia="Times New Roman" w:hAnsi="Times New Roman"/>
          <w:b w:val="0"/>
          <w:sz w:val="28"/>
          <w:szCs w:val="28"/>
          <w:lang w:eastAsia="ru-UA"/>
        </w:rPr>
        <w:t>(пошкоджені злітно-посадкову смугу, термінал)</w:t>
      </w:r>
      <w:r w:rsidR="00860A2E" w:rsidRPr="00EC7583">
        <w:rPr>
          <w:rFonts w:ascii="Times New Roman" w:eastAsia="Times New Roman" w:hAnsi="Times New Roman"/>
          <w:b w:val="0"/>
          <w:sz w:val="28"/>
          <w:szCs w:val="28"/>
          <w:lang w:eastAsia="ru-UA"/>
        </w:rPr>
        <w:t xml:space="preserve"> [1].</w:t>
      </w:r>
    </w:p>
    <w:p w14:paraId="29531F03" w14:textId="3B51F399" w:rsidR="002A7384" w:rsidRPr="00EC7583" w:rsidRDefault="000F6D57" w:rsidP="000F6D57">
      <w:pPr>
        <w:spacing w:after="0" w:line="360" w:lineRule="auto"/>
        <w:ind w:firstLine="709"/>
        <w:jc w:val="both"/>
        <w:rPr>
          <w:rFonts w:ascii="Times New Roman" w:hAnsi="Times New Roman"/>
          <w:b w:val="0"/>
          <w:bCs/>
          <w:color w:val="231F20"/>
          <w:lang w:val="uk-UA"/>
        </w:rPr>
      </w:pPr>
      <w:r w:rsidRPr="00EC7583">
        <w:rPr>
          <w:rFonts w:ascii="Times New Roman" w:hAnsi="Times New Roman"/>
          <w:b w:val="0"/>
          <w:bCs/>
          <w:color w:val="231F20"/>
          <w:lang w:val="uk-UA"/>
        </w:rPr>
        <w:t xml:space="preserve">Багато пошкоджень завдано громадському транспорту. До війни у Харкові було чотири трамвайних пасажирських депо та одне вантажне. Зараз зруйновано майже всі трамвайні депо (залишилось лише одне) та 50 % трамвайних вагонів. У Харкові також було три тролейбусних депо, четверте депо будувалося на </w:t>
      </w:r>
      <w:proofErr w:type="spellStart"/>
      <w:r w:rsidRPr="00EC7583">
        <w:rPr>
          <w:rFonts w:ascii="Times New Roman" w:hAnsi="Times New Roman"/>
          <w:b w:val="0"/>
          <w:bCs/>
          <w:color w:val="231F20"/>
          <w:lang w:val="uk-UA"/>
        </w:rPr>
        <w:t>Салтівці</w:t>
      </w:r>
      <w:proofErr w:type="spellEnd"/>
      <w:r w:rsidRPr="00EC7583">
        <w:rPr>
          <w:rFonts w:ascii="Times New Roman" w:hAnsi="Times New Roman"/>
          <w:b w:val="0"/>
          <w:bCs/>
          <w:color w:val="231F20"/>
          <w:lang w:val="uk-UA"/>
        </w:rPr>
        <w:t>, а зараз залишилось лише два депо. Пошкоджено 25 % тролейбусів. Знищено 70 % комунальних автобусів</w:t>
      </w:r>
      <w:r w:rsidR="00860A2E" w:rsidRPr="00EC7583">
        <w:rPr>
          <w:rFonts w:ascii="Times New Roman" w:hAnsi="Times New Roman"/>
          <w:b w:val="0"/>
          <w:bCs/>
          <w:color w:val="231F20"/>
          <w:lang w:val="uk-UA"/>
        </w:rPr>
        <w:t xml:space="preserve"> </w:t>
      </w:r>
      <w:r w:rsidR="00860A2E" w:rsidRPr="00EC7583">
        <w:rPr>
          <w:rFonts w:ascii="Times New Roman" w:eastAsia="Times New Roman" w:hAnsi="Times New Roman"/>
          <w:b w:val="0"/>
          <w:iCs w:val="0"/>
          <w:color w:val="000000" w:themeColor="text1"/>
          <w:lang w:val="uk-UA" w:eastAsia="ru-UA"/>
        </w:rPr>
        <w:t>[</w:t>
      </w:r>
      <w:r w:rsidR="00A355E0" w:rsidRPr="00E270FE">
        <w:rPr>
          <w:rFonts w:ascii="Times New Roman" w:eastAsia="Times New Roman" w:hAnsi="Times New Roman"/>
          <w:b w:val="0"/>
          <w:iCs w:val="0"/>
          <w:color w:val="000000" w:themeColor="text1"/>
          <w:lang w:val="uk-UA" w:eastAsia="ru-UA"/>
        </w:rPr>
        <w:t>2</w:t>
      </w:r>
      <w:r w:rsidR="00860A2E" w:rsidRPr="00EC7583">
        <w:rPr>
          <w:rFonts w:ascii="Times New Roman" w:eastAsia="Times New Roman" w:hAnsi="Times New Roman"/>
          <w:b w:val="0"/>
          <w:iCs w:val="0"/>
          <w:color w:val="000000" w:themeColor="text1"/>
          <w:lang w:val="uk-UA" w:eastAsia="ru-UA"/>
        </w:rPr>
        <w:t>].</w:t>
      </w:r>
    </w:p>
    <w:p w14:paraId="6B26690E" w14:textId="77777777" w:rsidR="006E4701" w:rsidRPr="00EC7583" w:rsidRDefault="006E4701" w:rsidP="006E4701">
      <w:pPr>
        <w:spacing w:after="0" w:line="360" w:lineRule="auto"/>
        <w:ind w:firstLine="709"/>
        <w:jc w:val="both"/>
        <w:rPr>
          <w:rFonts w:ascii="Times New Roman" w:eastAsia="Times New Roman" w:hAnsi="Times New Roman"/>
          <w:b w:val="0"/>
          <w:bCs/>
          <w:iCs w:val="0"/>
          <w:lang w:val="uk-UA" w:eastAsia="ru-UA"/>
        </w:rPr>
      </w:pPr>
      <w:bookmarkStart w:id="2" w:name="_Hlk169440197"/>
      <w:bookmarkEnd w:id="1"/>
      <w:r w:rsidRPr="00EC7583">
        <w:rPr>
          <w:rFonts w:ascii="Times New Roman" w:eastAsia="Times New Roman" w:hAnsi="Times New Roman"/>
          <w:b w:val="0"/>
          <w:bCs/>
          <w:iCs w:val="0"/>
          <w:color w:val="000000" w:themeColor="text1"/>
          <w:lang w:val="uk-UA" w:eastAsia="ru-UA"/>
        </w:rPr>
        <w:t xml:space="preserve">Не зважаючи на те, що війна в Україні продовжується, відбуваються постійні обстріли території, вже розпочато процеси планування реконструкції та відновлення транспортної інфраструктури. </w:t>
      </w:r>
      <w:r w:rsidRPr="00EC7583">
        <w:rPr>
          <w:rFonts w:ascii="Times New Roman" w:eastAsia="Times New Roman" w:hAnsi="Times New Roman"/>
          <w:b w:val="0"/>
          <w:bCs/>
          <w:iCs w:val="0"/>
          <w:lang w:val="uk-UA" w:eastAsia="ru-UA"/>
        </w:rPr>
        <w:t xml:space="preserve">Після кожного обстрілу негайно вживаються заходи щодо ліквідації пошкоджених об’єктів та обговорюються можливі механізми їхнього ремонту. </w:t>
      </w:r>
    </w:p>
    <w:p w14:paraId="6E1990FD" w14:textId="1E1481E2" w:rsidR="004B4258" w:rsidRPr="00EC7583" w:rsidRDefault="006E4701" w:rsidP="00412784">
      <w:pPr>
        <w:spacing w:after="0" w:line="360" w:lineRule="auto"/>
        <w:ind w:firstLine="709"/>
        <w:jc w:val="both"/>
        <w:rPr>
          <w:rFonts w:ascii="Times New Roman" w:eastAsia="Times New Roman" w:hAnsi="Times New Roman"/>
          <w:b w:val="0"/>
          <w:bCs/>
          <w:iCs w:val="0"/>
          <w:color w:val="333333"/>
          <w:lang w:val="uk-UA" w:eastAsia="ru-UA"/>
        </w:rPr>
      </w:pPr>
      <w:r w:rsidRPr="00EC7583">
        <w:rPr>
          <w:rFonts w:ascii="Times New Roman" w:hAnsi="Times New Roman"/>
          <w:b w:val="0"/>
          <w:bCs/>
          <w:lang w:val="uk-UA" w:eastAsia="ru-UA"/>
        </w:rPr>
        <w:lastRenderedPageBreak/>
        <w:t xml:space="preserve">Розпочато роботи з відновлення та ремонту доріг і мостів. </w:t>
      </w:r>
      <w:r w:rsidR="004B4258" w:rsidRPr="00EC7583">
        <w:rPr>
          <w:rFonts w:ascii="Times New Roman" w:eastAsia="Times New Roman" w:hAnsi="Times New Roman"/>
          <w:b w:val="0"/>
          <w:bCs/>
          <w:color w:val="333333"/>
          <w:lang w:val="uk-UA" w:eastAsia="ru-UA"/>
        </w:rPr>
        <w:t xml:space="preserve">З часу </w:t>
      </w:r>
      <w:proofErr w:type="spellStart"/>
      <w:r w:rsidR="004B4258" w:rsidRPr="00EC7583">
        <w:rPr>
          <w:rFonts w:ascii="Times New Roman" w:eastAsia="Times New Roman" w:hAnsi="Times New Roman"/>
          <w:b w:val="0"/>
          <w:bCs/>
          <w:color w:val="333333"/>
          <w:lang w:val="uk-UA" w:eastAsia="ru-UA"/>
        </w:rPr>
        <w:t>деокупації</w:t>
      </w:r>
      <w:proofErr w:type="spellEnd"/>
      <w:r w:rsidR="004B4258" w:rsidRPr="00EC7583">
        <w:rPr>
          <w:rFonts w:ascii="Times New Roman" w:eastAsia="Times New Roman" w:hAnsi="Times New Roman"/>
          <w:b w:val="0"/>
          <w:bCs/>
          <w:color w:val="333333"/>
          <w:lang w:val="uk-UA" w:eastAsia="ru-UA"/>
        </w:rPr>
        <w:t xml:space="preserve"> Харківської області було зведено 25 тимчасових переправ біля зруйнованих мостів. Державне агентство відновлення та розвитку інфраструктури України отримало від </w:t>
      </w:r>
      <w:r w:rsidR="004B4258" w:rsidRPr="00EC7583">
        <w:rPr>
          <w:rFonts w:ascii="Times New Roman" w:hAnsi="Times New Roman"/>
          <w:b w:val="0"/>
          <w:bCs/>
          <w:color w:val="333333"/>
          <w:lang w:val="uk-UA"/>
        </w:rPr>
        <w:t>Чехії, Норвегії та Швеції вісім тимчасових мостів та понтонні переправи, які встановл</w:t>
      </w:r>
      <w:r w:rsidR="00717921" w:rsidRPr="00EC7583">
        <w:rPr>
          <w:rFonts w:ascii="Times New Roman" w:hAnsi="Times New Roman"/>
          <w:b w:val="0"/>
          <w:bCs/>
          <w:color w:val="333333"/>
          <w:lang w:val="uk-UA"/>
        </w:rPr>
        <w:t>ені</w:t>
      </w:r>
      <w:r w:rsidR="004B4258" w:rsidRPr="00EC7583">
        <w:rPr>
          <w:rFonts w:ascii="Times New Roman" w:hAnsi="Times New Roman"/>
          <w:b w:val="0"/>
          <w:bCs/>
          <w:color w:val="333333"/>
          <w:lang w:val="uk-UA"/>
        </w:rPr>
        <w:t xml:space="preserve"> для відновлення логістики. </w:t>
      </w:r>
      <w:r w:rsidR="004B4258" w:rsidRPr="00EC7583">
        <w:rPr>
          <w:rFonts w:ascii="Times New Roman" w:eastAsia="Times New Roman" w:hAnsi="Times New Roman"/>
          <w:b w:val="0"/>
          <w:bCs/>
          <w:color w:val="333333"/>
          <w:lang w:val="uk-UA" w:eastAsia="ru-UA"/>
        </w:rPr>
        <w:t>На 17 штучних спорудах демонтують зруйновані конструкції</w:t>
      </w:r>
      <w:r w:rsidR="00A355E0" w:rsidRPr="00EC7583">
        <w:rPr>
          <w:rFonts w:ascii="Times New Roman" w:eastAsia="Times New Roman" w:hAnsi="Times New Roman"/>
          <w:b w:val="0"/>
          <w:bCs/>
          <w:color w:val="333333"/>
          <w:lang w:val="uk-UA" w:eastAsia="ru-UA"/>
        </w:rPr>
        <w:t xml:space="preserve"> </w:t>
      </w:r>
      <w:r w:rsidR="00A355E0" w:rsidRPr="00EC7583">
        <w:rPr>
          <w:rFonts w:ascii="Times New Roman" w:eastAsia="Times New Roman" w:hAnsi="Times New Roman"/>
          <w:b w:val="0"/>
          <w:iCs w:val="0"/>
          <w:color w:val="333333"/>
          <w:lang w:val="uk-UA" w:eastAsia="ru-UA"/>
        </w:rPr>
        <w:t>[3].</w:t>
      </w:r>
      <w:r w:rsidR="004B4258" w:rsidRPr="00EC7583">
        <w:rPr>
          <w:rFonts w:ascii="Times New Roman" w:eastAsia="Times New Roman" w:hAnsi="Times New Roman"/>
          <w:b w:val="0"/>
          <w:bCs/>
          <w:color w:val="333333"/>
          <w:lang w:val="uk-UA" w:eastAsia="ru-UA"/>
        </w:rPr>
        <w:t xml:space="preserve"> </w:t>
      </w:r>
    </w:p>
    <w:p w14:paraId="32028E1A" w14:textId="63698AE5" w:rsidR="0014552A" w:rsidRPr="00EC7583" w:rsidRDefault="006E4701" w:rsidP="0014552A">
      <w:pPr>
        <w:spacing w:after="0" w:line="360" w:lineRule="auto"/>
        <w:ind w:firstLine="709"/>
        <w:jc w:val="both"/>
        <w:rPr>
          <w:rFonts w:ascii="Times New Roman" w:hAnsi="Times New Roman"/>
          <w:b w:val="0"/>
          <w:bCs/>
          <w:lang w:val="uk-UA" w:eastAsia="ru-UA"/>
        </w:rPr>
      </w:pPr>
      <w:r w:rsidRPr="00EC7583">
        <w:rPr>
          <w:rFonts w:ascii="Times New Roman" w:eastAsia="Times New Roman" w:hAnsi="Times New Roman"/>
          <w:b w:val="0"/>
          <w:bCs/>
          <w:color w:val="333333"/>
          <w:lang w:val="uk-UA" w:eastAsia="ru-UA"/>
        </w:rPr>
        <w:t xml:space="preserve">У Харківській області очищено </w:t>
      </w:r>
      <w:r w:rsidRPr="00EC7583">
        <w:rPr>
          <w:rFonts w:ascii="Times New Roman" w:eastAsia="Times New Roman" w:hAnsi="Times New Roman"/>
          <w:b w:val="0"/>
          <w:bCs/>
          <w:lang w:val="uk-UA" w:eastAsia="ru-UA"/>
        </w:rPr>
        <w:t>612 км доріг державного та міського значення</w:t>
      </w:r>
      <w:r w:rsidRPr="00EC7583">
        <w:rPr>
          <w:rFonts w:ascii="Times New Roman" w:eastAsia="Times New Roman" w:hAnsi="Times New Roman"/>
          <w:b w:val="0"/>
          <w:iCs w:val="0"/>
          <w:color w:val="333333"/>
          <w:lang w:val="uk-UA" w:eastAsia="ru-UA"/>
        </w:rPr>
        <w:t xml:space="preserve">. </w:t>
      </w:r>
      <w:r w:rsidR="004B4258" w:rsidRPr="00EC7583">
        <w:rPr>
          <w:rFonts w:ascii="Times New Roman" w:eastAsia="Times New Roman" w:hAnsi="Times New Roman"/>
          <w:b w:val="0"/>
          <w:bCs/>
          <w:color w:val="333333"/>
          <w:lang w:val="uk-UA" w:eastAsia="ru-UA"/>
        </w:rPr>
        <w:t>У місті Харкові не зважаючи на постійні обстріли регулярно проводять ремонт дорожнього одягу та прибирання, розчищення вулиць. Причому такі роботи виконують у дуже стислі терміни – за два-три дні чи тиждень (залежно від руйнувань).</w:t>
      </w:r>
      <w:r w:rsidR="0014552A" w:rsidRPr="00EC7583">
        <w:rPr>
          <w:rFonts w:ascii="Times New Roman" w:eastAsia="Times New Roman" w:hAnsi="Times New Roman"/>
          <w:b w:val="0"/>
          <w:bCs/>
          <w:color w:val="333333"/>
          <w:lang w:val="uk-UA" w:eastAsia="ru-UA"/>
        </w:rPr>
        <w:t xml:space="preserve"> </w:t>
      </w:r>
    </w:p>
    <w:p w14:paraId="644CB217" w14:textId="697900EE" w:rsidR="004B4258" w:rsidRPr="00EC7583" w:rsidRDefault="004B4258" w:rsidP="00412784">
      <w:pPr>
        <w:spacing w:after="0" w:line="360" w:lineRule="auto"/>
        <w:ind w:firstLine="709"/>
        <w:jc w:val="both"/>
        <w:rPr>
          <w:rFonts w:ascii="Times New Roman" w:eastAsia="Times New Roman" w:hAnsi="Times New Roman"/>
          <w:b w:val="0"/>
          <w:bCs/>
          <w:iCs w:val="0"/>
          <w:lang w:val="uk-UA" w:eastAsia="ru-UA"/>
        </w:rPr>
      </w:pPr>
      <w:r w:rsidRPr="00EC7583">
        <w:rPr>
          <w:rFonts w:ascii="Times New Roman" w:eastAsia="Times New Roman" w:hAnsi="Times New Roman"/>
          <w:b w:val="0"/>
          <w:bCs/>
          <w:lang w:val="uk-UA" w:eastAsia="ru-UA"/>
        </w:rPr>
        <w:t>У місті Харкові з 16 травня 2022 р. віднови</w:t>
      </w:r>
      <w:r w:rsidR="00717921" w:rsidRPr="00EC7583">
        <w:rPr>
          <w:rFonts w:ascii="Times New Roman" w:eastAsia="Times New Roman" w:hAnsi="Times New Roman"/>
          <w:b w:val="0"/>
          <w:bCs/>
          <w:lang w:val="uk-UA" w:eastAsia="ru-UA"/>
        </w:rPr>
        <w:t>в</w:t>
      </w:r>
      <w:r w:rsidRPr="00EC7583">
        <w:rPr>
          <w:rFonts w:ascii="Times New Roman" w:eastAsia="Times New Roman" w:hAnsi="Times New Roman"/>
          <w:b w:val="0"/>
          <w:bCs/>
          <w:lang w:val="uk-UA" w:eastAsia="ru-UA"/>
        </w:rPr>
        <w:t xml:space="preserve"> роботу міський електротранспорт та автобуси. Весь міський транспорт працює безоплатно. </w:t>
      </w:r>
    </w:p>
    <w:p w14:paraId="6D58F777" w14:textId="567936D0" w:rsidR="004B4258" w:rsidRPr="00EC7583" w:rsidRDefault="004B4258" w:rsidP="00412784">
      <w:pPr>
        <w:spacing w:after="0" w:line="360" w:lineRule="auto"/>
        <w:ind w:firstLine="709"/>
        <w:jc w:val="both"/>
        <w:rPr>
          <w:rFonts w:ascii="Times New Roman" w:hAnsi="Times New Roman"/>
          <w:b w:val="0"/>
          <w:bCs/>
          <w:lang w:val="uk-UA"/>
        </w:rPr>
      </w:pPr>
      <w:r w:rsidRPr="00EC7583">
        <w:rPr>
          <w:rFonts w:ascii="Times New Roman" w:eastAsia="Times New Roman" w:hAnsi="Times New Roman"/>
          <w:b w:val="0"/>
          <w:bCs/>
          <w:lang w:val="uk-UA" w:eastAsia="ru-UA"/>
        </w:rPr>
        <w:t xml:space="preserve">Більшість пошкодженого парку громадського транспорту вдалося відремонтувати (42 тролейбуси, 82 автобуси, 3 вагони трамвая, 5 вагонів метрополітену). </w:t>
      </w:r>
      <w:r w:rsidRPr="00EC7583">
        <w:rPr>
          <w:rFonts w:ascii="Times New Roman" w:eastAsia="Times New Roman" w:hAnsi="Times New Roman"/>
          <w:b w:val="0"/>
          <w:bCs/>
          <w:lang w:val="uk-UA"/>
        </w:rPr>
        <w:t>Станом на 22 квітня 2024 року в м. Харкові працюють 30 тролейбусних, 10 трамвайних та 65 автобусних маршрутів.</w:t>
      </w:r>
    </w:p>
    <w:p w14:paraId="091A8BA4" w14:textId="07687ED4" w:rsidR="004B4258" w:rsidRPr="00B403E8" w:rsidRDefault="00B403E8" w:rsidP="00412784">
      <w:pPr>
        <w:spacing w:after="0" w:line="360" w:lineRule="auto"/>
        <w:ind w:firstLine="709"/>
        <w:jc w:val="both"/>
        <w:rPr>
          <w:rFonts w:ascii="Times New Roman" w:eastAsia="Times New Roman" w:hAnsi="Times New Roman"/>
          <w:b w:val="0"/>
          <w:bCs/>
          <w:iCs w:val="0"/>
          <w:color w:val="212121"/>
          <w:spacing w:val="1"/>
          <w:lang w:val="uk-UA" w:eastAsia="ru-UA"/>
        </w:rPr>
      </w:pPr>
      <w:r w:rsidRPr="00EC7583">
        <w:rPr>
          <w:rFonts w:ascii="Times New Roman" w:eastAsia="Times New Roman" w:hAnsi="Times New Roman"/>
          <w:b w:val="0"/>
          <w:bCs/>
          <w:iCs w:val="0"/>
          <w:color w:val="212121"/>
          <w:spacing w:val="1"/>
          <w:lang w:val="uk-UA" w:eastAsia="ru-UA"/>
        </w:rPr>
        <w:t xml:space="preserve">Від міжнародних партнерів </w:t>
      </w:r>
      <w:r w:rsidRPr="00EC7583">
        <w:rPr>
          <w:rFonts w:ascii="Times New Roman" w:eastAsia="Times New Roman" w:hAnsi="Times New Roman"/>
          <w:b w:val="0"/>
          <w:bCs/>
          <w:iCs w:val="0"/>
          <w:lang w:val="uk-UA" w:eastAsia="ru-UA"/>
        </w:rPr>
        <w:t xml:space="preserve">Чехії, </w:t>
      </w:r>
      <w:r w:rsidRPr="00EC7583">
        <w:rPr>
          <w:rFonts w:ascii="Times New Roman" w:eastAsia="Times New Roman" w:hAnsi="Times New Roman"/>
          <w:b w:val="0"/>
          <w:bCs/>
          <w:iCs w:val="0"/>
          <w:color w:val="212121"/>
          <w:spacing w:val="1"/>
          <w:lang w:val="uk-UA" w:eastAsia="ru-UA"/>
        </w:rPr>
        <w:t xml:space="preserve">Німеччини, Литви, Фінляндії, Франції місто отримало 47 автобусів. </w:t>
      </w:r>
      <w:r w:rsidR="004B4258" w:rsidRPr="00EC7583">
        <w:rPr>
          <w:rFonts w:ascii="Times New Roman" w:eastAsia="Times New Roman" w:hAnsi="Times New Roman"/>
          <w:b w:val="0"/>
          <w:bCs/>
          <w:color w:val="212121"/>
          <w:spacing w:val="1"/>
          <w:lang w:val="uk-UA" w:eastAsia="ru-UA"/>
        </w:rPr>
        <w:t xml:space="preserve">Від чеського міста Брно </w:t>
      </w:r>
      <w:r w:rsidR="00146C56" w:rsidRPr="00EC7583">
        <w:rPr>
          <w:rFonts w:ascii="Times New Roman" w:eastAsia="Times New Roman" w:hAnsi="Times New Roman"/>
          <w:b w:val="0"/>
          <w:bCs/>
          <w:color w:val="212121"/>
          <w:spacing w:val="1"/>
          <w:lang w:val="uk-UA" w:eastAsia="ru-UA"/>
        </w:rPr>
        <w:t>надійшло</w:t>
      </w:r>
      <w:r w:rsidR="004B4258" w:rsidRPr="00EC7583">
        <w:rPr>
          <w:rFonts w:ascii="Times New Roman" w:eastAsia="Times New Roman" w:hAnsi="Times New Roman"/>
          <w:b w:val="0"/>
          <w:bCs/>
          <w:color w:val="212121"/>
          <w:spacing w:val="1"/>
          <w:lang w:val="uk-UA" w:eastAsia="ru-UA"/>
        </w:rPr>
        <w:t xml:space="preserve"> 5 тролейбусів</w:t>
      </w:r>
      <w:r w:rsidR="00717921" w:rsidRPr="00EC7583">
        <w:rPr>
          <w:rFonts w:ascii="Times New Roman" w:eastAsia="Times New Roman" w:hAnsi="Times New Roman"/>
          <w:b w:val="0"/>
          <w:bCs/>
          <w:color w:val="212121"/>
          <w:spacing w:val="1"/>
          <w:lang w:val="uk-UA" w:eastAsia="ru-UA"/>
        </w:rPr>
        <w:t>,</w:t>
      </w:r>
      <w:r w:rsidR="004B4258" w:rsidRPr="00EC7583">
        <w:rPr>
          <w:rFonts w:ascii="Times New Roman" w:eastAsia="Times New Roman" w:hAnsi="Times New Roman"/>
          <w:b w:val="0"/>
          <w:bCs/>
          <w:color w:val="212121"/>
          <w:spacing w:val="1"/>
          <w:lang w:val="uk-UA" w:eastAsia="ru-UA"/>
        </w:rPr>
        <w:t xml:space="preserve"> </w:t>
      </w:r>
      <w:r w:rsidR="00717921" w:rsidRPr="00EC7583">
        <w:rPr>
          <w:rFonts w:ascii="Times New Roman" w:eastAsia="Times New Roman" w:hAnsi="Times New Roman"/>
          <w:b w:val="0"/>
          <w:bCs/>
          <w:color w:val="212121"/>
          <w:spacing w:val="1"/>
          <w:lang w:val="uk-UA" w:eastAsia="ru-UA"/>
        </w:rPr>
        <w:t xml:space="preserve">від чеських міст Праги та </w:t>
      </w:r>
      <w:proofErr w:type="spellStart"/>
      <w:r w:rsidR="00717921" w:rsidRPr="00EC7583">
        <w:rPr>
          <w:rFonts w:ascii="Times New Roman" w:eastAsia="Times New Roman" w:hAnsi="Times New Roman"/>
          <w:b w:val="0"/>
          <w:bCs/>
          <w:color w:val="212121"/>
          <w:spacing w:val="1"/>
          <w:lang w:val="uk-UA" w:eastAsia="ru-UA"/>
        </w:rPr>
        <w:t>Пльзень</w:t>
      </w:r>
      <w:proofErr w:type="spellEnd"/>
      <w:r w:rsidR="00717921" w:rsidRPr="00EC7583">
        <w:rPr>
          <w:rFonts w:ascii="Times New Roman" w:eastAsia="Times New Roman" w:hAnsi="Times New Roman"/>
          <w:b w:val="0"/>
          <w:bCs/>
          <w:color w:val="212121"/>
          <w:spacing w:val="1"/>
          <w:lang w:val="uk-UA" w:eastAsia="ru-UA"/>
        </w:rPr>
        <w:t xml:space="preserve"> </w:t>
      </w:r>
      <w:r w:rsidR="00146C56" w:rsidRPr="00EC7583">
        <w:rPr>
          <w:rFonts w:ascii="Times New Roman" w:eastAsia="Times New Roman" w:hAnsi="Times New Roman"/>
          <w:b w:val="0"/>
          <w:bCs/>
          <w:color w:val="212121"/>
          <w:spacing w:val="1"/>
          <w:lang w:val="uk-UA" w:eastAsia="ru-UA"/>
        </w:rPr>
        <w:t>–</w:t>
      </w:r>
      <w:r w:rsidR="004B4258" w:rsidRPr="00EC7583">
        <w:rPr>
          <w:rFonts w:ascii="Times New Roman" w:eastAsia="Times New Roman" w:hAnsi="Times New Roman"/>
          <w:b w:val="0"/>
          <w:bCs/>
          <w:color w:val="212121"/>
          <w:spacing w:val="1"/>
          <w:lang w:val="uk-UA" w:eastAsia="ru-UA"/>
        </w:rPr>
        <w:t xml:space="preserve"> 29 трамваїв </w:t>
      </w:r>
      <w:r w:rsidR="00A355E0" w:rsidRPr="00EC7583">
        <w:rPr>
          <w:rFonts w:ascii="Times New Roman" w:eastAsia="Times New Roman" w:hAnsi="Times New Roman"/>
          <w:b w:val="0"/>
          <w:iCs w:val="0"/>
          <w:color w:val="212121"/>
          <w:spacing w:val="1"/>
          <w:lang w:val="uk-UA" w:eastAsia="ru-UA"/>
        </w:rPr>
        <w:t>[4].</w:t>
      </w:r>
    </w:p>
    <w:p w14:paraId="5A6BCC59" w14:textId="77777777" w:rsidR="004B4258" w:rsidRPr="00B403E8" w:rsidRDefault="004B4258" w:rsidP="00412784">
      <w:pPr>
        <w:spacing w:after="0" w:line="360" w:lineRule="auto"/>
        <w:ind w:firstLine="709"/>
        <w:jc w:val="both"/>
        <w:rPr>
          <w:rFonts w:ascii="Times New Roman" w:eastAsia="Times New Roman" w:hAnsi="Times New Roman"/>
          <w:b w:val="0"/>
          <w:bCs/>
          <w:iCs w:val="0"/>
          <w:lang w:val="uk-UA" w:eastAsia="ru-UA"/>
        </w:rPr>
      </w:pPr>
      <w:r w:rsidRPr="00B403E8">
        <w:rPr>
          <w:rFonts w:ascii="Times New Roman" w:eastAsia="Times New Roman" w:hAnsi="Times New Roman"/>
          <w:b w:val="0"/>
          <w:bCs/>
          <w:lang w:val="uk-UA" w:eastAsia="ru-UA"/>
        </w:rPr>
        <w:t>Харків отримає грант технічної допомоги від Трастового фонду Східного партнерства з технічної допомоги (EPTATF), яким керує Європейський інвестиційний банк. Ці кошти підуть на закупівлю нового трамвайного парку та реконструкцію зруйнованої трамвайної інфраструктури.</w:t>
      </w:r>
    </w:p>
    <w:p w14:paraId="7D9EA7C0" w14:textId="2FE1900A" w:rsidR="00BB1C27" w:rsidRPr="00B403E8" w:rsidRDefault="004B4258" w:rsidP="00412784">
      <w:pPr>
        <w:spacing w:after="0" w:line="360" w:lineRule="auto"/>
        <w:ind w:firstLine="709"/>
        <w:jc w:val="both"/>
        <w:rPr>
          <w:rFonts w:ascii="Times New Roman" w:hAnsi="Times New Roman"/>
          <w:b w:val="0"/>
          <w:bCs/>
          <w:lang w:val="uk-UA"/>
        </w:rPr>
      </w:pPr>
      <w:r w:rsidRPr="00B403E8">
        <w:rPr>
          <w:rFonts w:ascii="Times New Roman" w:eastAsia="Times New Roman" w:hAnsi="Times New Roman"/>
          <w:b w:val="0"/>
          <w:bCs/>
          <w:lang w:val="uk-UA" w:eastAsia="ru-UA"/>
        </w:rPr>
        <w:t>15 млн євро виділено Харкову на закупівлю електробусів, що є екологічно чистим транспортом. Планується закупити 150 електробусів, які у подальшому можуть замінити автобуси з двигунами внутрішнього згоряння</w:t>
      </w:r>
      <w:r w:rsidRPr="00B403E8">
        <w:rPr>
          <w:rFonts w:ascii="Times New Roman" w:hAnsi="Times New Roman"/>
          <w:b w:val="0"/>
          <w:bCs/>
          <w:lang w:val="uk-UA"/>
        </w:rPr>
        <w:t>.</w:t>
      </w:r>
    </w:p>
    <w:p w14:paraId="24DA43D0" w14:textId="024E7BD2" w:rsidR="00B403E8" w:rsidRPr="00B403E8" w:rsidRDefault="00B403E8" w:rsidP="00B403E8">
      <w:pPr>
        <w:spacing w:after="0" w:line="360" w:lineRule="auto"/>
        <w:ind w:firstLine="709"/>
        <w:jc w:val="both"/>
        <w:rPr>
          <w:rFonts w:ascii="Times New Roman" w:eastAsia="Times New Roman" w:hAnsi="Times New Roman"/>
          <w:b w:val="0"/>
          <w:iCs w:val="0"/>
          <w:color w:val="000000" w:themeColor="text1"/>
          <w:lang w:val="uk-UA" w:eastAsia="ru-UA"/>
        </w:rPr>
      </w:pPr>
      <w:r w:rsidRPr="00B403E8">
        <w:rPr>
          <w:rFonts w:ascii="Times New Roman" w:eastAsia="Times New Roman" w:hAnsi="Times New Roman"/>
          <w:b w:val="0"/>
          <w:iCs w:val="0"/>
          <w:color w:val="000000" w:themeColor="text1"/>
          <w:lang w:val="uk-UA" w:eastAsia="ru-UA"/>
        </w:rPr>
        <w:t xml:space="preserve">Отже, </w:t>
      </w:r>
      <w:bookmarkStart w:id="3" w:name="_Hlk174619633"/>
      <w:r w:rsidRPr="00B403E8">
        <w:rPr>
          <w:rFonts w:ascii="Times New Roman" w:eastAsia="Times New Roman" w:hAnsi="Times New Roman"/>
          <w:b w:val="0"/>
          <w:iCs w:val="0"/>
          <w:color w:val="000000" w:themeColor="text1"/>
          <w:lang w:val="uk-UA" w:eastAsia="ru-UA"/>
        </w:rPr>
        <w:t xml:space="preserve">відновлення та відбудова об’єктів транспортної інфраструктури в Україні і зокрема в Харківській області розпочалася майже з перших днів повномасштабного вторгнення. Іноді такі роботи відбуваються дуже швидко, за </w:t>
      </w:r>
      <w:r w:rsidRPr="00B403E8">
        <w:rPr>
          <w:rFonts w:ascii="Times New Roman" w:eastAsia="Times New Roman" w:hAnsi="Times New Roman"/>
          <w:b w:val="0"/>
          <w:iCs w:val="0"/>
          <w:color w:val="000000" w:themeColor="text1"/>
          <w:lang w:val="uk-UA" w:eastAsia="ru-UA"/>
        </w:rPr>
        <w:lastRenderedPageBreak/>
        <w:t xml:space="preserve">декілька днів чи тижнів. Іноді вони потребують більшого часу </w:t>
      </w:r>
      <w:r w:rsidRPr="00B403E8">
        <w:rPr>
          <w:rFonts w:ascii="Times New Roman" w:eastAsia="Times New Roman" w:hAnsi="Times New Roman"/>
          <w:b w:val="0"/>
          <w:iCs w:val="0"/>
          <w:color w:val="000000" w:themeColor="text1"/>
          <w:lang w:val="uk-UA" w:eastAsia="ru-UA"/>
        </w:rPr>
        <w:softHyphen/>
        <w:t xml:space="preserve">– декілька місяців. Це залежить від наслідків руйнувань. Але є дуже значні руйнації об’єктів, на відновлення яких потрібні великі кошти і багато часу – навіть не один рік. </w:t>
      </w:r>
    </w:p>
    <w:p w14:paraId="7B5F8F8B" w14:textId="5ACB93DB" w:rsidR="00B403E8" w:rsidRDefault="00B403E8" w:rsidP="00B403E8">
      <w:pPr>
        <w:spacing w:after="0" w:line="360" w:lineRule="auto"/>
        <w:ind w:firstLine="709"/>
        <w:jc w:val="both"/>
        <w:rPr>
          <w:rFonts w:ascii="Times New Roman" w:eastAsia="Times New Roman" w:hAnsi="Times New Roman"/>
          <w:b w:val="0"/>
          <w:iCs w:val="0"/>
          <w:color w:val="000000" w:themeColor="text1"/>
          <w:lang w:val="uk-UA" w:eastAsia="ru-UA"/>
        </w:rPr>
      </w:pPr>
      <w:r w:rsidRPr="00B403E8">
        <w:rPr>
          <w:rFonts w:ascii="Times New Roman" w:eastAsia="Times New Roman" w:hAnsi="Times New Roman"/>
          <w:b w:val="0"/>
          <w:iCs w:val="0"/>
          <w:color w:val="000000" w:themeColor="text1"/>
          <w:lang w:val="uk-UA" w:eastAsia="ru-UA"/>
        </w:rPr>
        <w:t>Україна сподівається, що завдяки довгостроковим програмам і планам спільно з країнами Європейського Союзу та іншими країнами-партнерами, відновити економіку та транспортну інфраструктуру зокрема вдасться доволі швидко.</w:t>
      </w:r>
      <w:bookmarkEnd w:id="3"/>
    </w:p>
    <w:p w14:paraId="4EF41B04" w14:textId="77777777" w:rsidR="00EC7583" w:rsidRPr="00B403E8" w:rsidRDefault="00EC7583" w:rsidP="00B403E8">
      <w:pPr>
        <w:spacing w:after="0" w:line="360" w:lineRule="auto"/>
        <w:ind w:firstLine="709"/>
        <w:jc w:val="both"/>
        <w:rPr>
          <w:rFonts w:ascii="Times New Roman" w:eastAsia="Times New Roman" w:hAnsi="Times New Roman"/>
          <w:b w:val="0"/>
          <w:bCs/>
          <w:iCs w:val="0"/>
          <w:color w:val="000000" w:themeColor="text1"/>
          <w:lang w:val="uk-UA" w:eastAsia="ru-UA"/>
        </w:rPr>
      </w:pPr>
    </w:p>
    <w:bookmarkEnd w:id="2"/>
    <w:p w14:paraId="06027D88" w14:textId="36544AEF" w:rsidR="0000142E" w:rsidRPr="00EC7583" w:rsidRDefault="00EC7583" w:rsidP="00412784">
      <w:pPr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EC7583">
        <w:rPr>
          <w:rFonts w:ascii="Times New Roman" w:hAnsi="Times New Roman"/>
          <w:color w:val="000000" w:themeColor="text1"/>
          <w:sz w:val="24"/>
          <w:szCs w:val="24"/>
          <w:lang w:val="uk-UA"/>
        </w:rPr>
        <w:t>Л</w:t>
      </w:r>
      <w:r w:rsidR="0082057D" w:rsidRPr="00EC7583">
        <w:rPr>
          <w:rFonts w:ascii="Times New Roman" w:hAnsi="Times New Roman"/>
          <w:color w:val="000000" w:themeColor="text1"/>
          <w:sz w:val="24"/>
          <w:szCs w:val="24"/>
          <w:lang w:val="uk-UA"/>
        </w:rPr>
        <w:t>ітератур</w:t>
      </w:r>
      <w:r w:rsidRPr="00EC7583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</w:p>
    <w:p w14:paraId="6BEE990D" w14:textId="49272FAB" w:rsidR="0000142E" w:rsidRPr="00EC7583" w:rsidRDefault="0000142E" w:rsidP="0071792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b w:val="0"/>
          <w:color w:val="231F20"/>
          <w:sz w:val="24"/>
          <w:szCs w:val="24"/>
        </w:rPr>
      </w:pPr>
      <w:bookmarkStart w:id="4" w:name="_Hlk169443148"/>
      <w:r w:rsidRPr="00EC7583">
        <w:rPr>
          <w:rFonts w:ascii="Times New Roman" w:hAnsi="Times New Roman" w:cs="Times New Roman"/>
          <w:b w:val="0"/>
          <w:sz w:val="24"/>
          <w:szCs w:val="24"/>
        </w:rPr>
        <w:t>Звіт</w:t>
      </w:r>
      <w:r w:rsidRPr="00EC7583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EC7583">
        <w:rPr>
          <w:rFonts w:ascii="Times New Roman" w:hAnsi="Times New Roman" w:cs="Times New Roman"/>
          <w:b w:val="0"/>
          <w:sz w:val="24"/>
          <w:szCs w:val="24"/>
        </w:rPr>
        <w:t>про</w:t>
      </w:r>
      <w:r w:rsidRPr="00EC7583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EC7583">
        <w:rPr>
          <w:rFonts w:ascii="Times New Roman" w:hAnsi="Times New Roman" w:cs="Times New Roman"/>
          <w:b w:val="0"/>
          <w:sz w:val="24"/>
          <w:szCs w:val="24"/>
        </w:rPr>
        <w:t>прямі</w:t>
      </w:r>
      <w:r w:rsidRPr="00EC7583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EC7583">
        <w:rPr>
          <w:rFonts w:ascii="Times New Roman" w:hAnsi="Times New Roman" w:cs="Times New Roman"/>
          <w:b w:val="0"/>
          <w:sz w:val="24"/>
          <w:szCs w:val="24"/>
        </w:rPr>
        <w:t>збитки</w:t>
      </w:r>
      <w:r w:rsidRPr="00EC7583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EC7583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інфраструктури </w:t>
      </w:r>
      <w:r w:rsidRPr="00EC7583">
        <w:rPr>
          <w:rFonts w:ascii="Times New Roman" w:hAnsi="Times New Roman" w:cs="Times New Roman"/>
          <w:b w:val="0"/>
          <w:sz w:val="24"/>
          <w:szCs w:val="24"/>
        </w:rPr>
        <w:t>від</w:t>
      </w:r>
      <w:r w:rsidRPr="00EC7583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EC7583">
        <w:rPr>
          <w:rFonts w:ascii="Times New Roman" w:hAnsi="Times New Roman" w:cs="Times New Roman"/>
          <w:b w:val="0"/>
          <w:sz w:val="24"/>
          <w:szCs w:val="24"/>
        </w:rPr>
        <w:t>руйнувань</w:t>
      </w:r>
      <w:r w:rsidRPr="00EC7583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EC7583">
        <w:rPr>
          <w:rFonts w:ascii="Times New Roman" w:hAnsi="Times New Roman" w:cs="Times New Roman"/>
          <w:b w:val="0"/>
          <w:sz w:val="24"/>
          <w:szCs w:val="24"/>
        </w:rPr>
        <w:t>внаслідок</w:t>
      </w:r>
      <w:r w:rsidRPr="00EC7583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EC7583">
        <w:rPr>
          <w:rFonts w:ascii="Times New Roman" w:hAnsi="Times New Roman" w:cs="Times New Roman"/>
          <w:b w:val="0"/>
          <w:sz w:val="24"/>
          <w:szCs w:val="24"/>
        </w:rPr>
        <w:t>військової</w:t>
      </w:r>
      <w:r w:rsidRPr="00EC7583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EC7583">
        <w:rPr>
          <w:rFonts w:ascii="Times New Roman" w:hAnsi="Times New Roman" w:cs="Times New Roman"/>
          <w:b w:val="0"/>
          <w:sz w:val="24"/>
          <w:szCs w:val="24"/>
        </w:rPr>
        <w:t>агресії</w:t>
      </w:r>
      <w:r w:rsidRPr="00EC7583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EC7583">
        <w:rPr>
          <w:rFonts w:ascii="Times New Roman" w:hAnsi="Times New Roman" w:cs="Times New Roman"/>
          <w:b w:val="0"/>
          <w:sz w:val="24"/>
          <w:szCs w:val="24"/>
        </w:rPr>
        <w:t>Росії</w:t>
      </w:r>
      <w:r w:rsidRPr="00EC7583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EC7583">
        <w:rPr>
          <w:rFonts w:ascii="Times New Roman" w:hAnsi="Times New Roman" w:cs="Times New Roman"/>
          <w:b w:val="0"/>
          <w:sz w:val="24"/>
          <w:szCs w:val="24"/>
        </w:rPr>
        <w:t>проти</w:t>
      </w:r>
      <w:r w:rsidRPr="00EC7583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EC7583">
        <w:rPr>
          <w:rFonts w:ascii="Times New Roman" w:hAnsi="Times New Roman" w:cs="Times New Roman"/>
          <w:b w:val="0"/>
          <w:sz w:val="24"/>
          <w:szCs w:val="24"/>
        </w:rPr>
        <w:t>України станом на початок 2024 року</w:t>
      </w:r>
      <w:r w:rsidR="00A355E0" w:rsidRPr="00EC7583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EC75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355E0" w:rsidRPr="00EC7583">
        <w:rPr>
          <w:rFonts w:ascii="Times New Roman" w:hAnsi="Times New Roman" w:cs="Times New Roman"/>
          <w:b w:val="0"/>
          <w:sz w:val="24"/>
          <w:szCs w:val="24"/>
          <w:lang w:val="en-US"/>
        </w:rPr>
        <w:t>URL</w:t>
      </w:r>
      <w:r w:rsidRPr="00EC7583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hyperlink r:id="rId5" w:history="1">
        <w:r w:rsidRPr="00EC7583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https://kse.ua/wp-content/uploads/2024/04/01.01.24_Damages_Report.pdf</w:t>
        </w:r>
      </w:hyperlink>
      <w:r w:rsidR="0052469B" w:rsidRPr="00EC7583">
        <w:rPr>
          <w:rFonts w:ascii="Times New Roman" w:hAnsi="Times New Roman" w:cs="Times New Roman"/>
          <w:b w:val="0"/>
          <w:color w:val="231F20"/>
          <w:sz w:val="24"/>
          <w:szCs w:val="24"/>
        </w:rPr>
        <w:t>.</w:t>
      </w:r>
    </w:p>
    <w:p w14:paraId="7F5CA17D" w14:textId="6C395D45" w:rsidR="00A355E0" w:rsidRPr="00EC7583" w:rsidRDefault="00A355E0" w:rsidP="0071792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b w:val="0"/>
          <w:color w:val="231F20"/>
          <w:sz w:val="24"/>
          <w:szCs w:val="24"/>
        </w:rPr>
      </w:pPr>
      <w:bookmarkStart w:id="5" w:name="_Hlk169532041"/>
      <w:r w:rsidRPr="00EC7583">
        <w:rPr>
          <w:rStyle w:val="field"/>
          <w:rFonts w:ascii="Times New Roman" w:hAnsi="Times New Roman" w:cs="Times New Roman"/>
          <w:b w:val="0"/>
          <w:color w:val="000000"/>
          <w:sz w:val="24"/>
          <w:szCs w:val="24"/>
        </w:rPr>
        <w:t>Місто для машин чи для людей? Якою буде транспортна система Харкова після війни</w:t>
      </w:r>
      <w:r w:rsidRPr="00EC7583">
        <w:rPr>
          <w:rStyle w:val="field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.</w:t>
      </w:r>
      <w:r w:rsidRPr="00EC7583">
        <w:rPr>
          <w:rStyle w:val="field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C7583">
        <w:rPr>
          <w:rFonts w:ascii="Times New Roman" w:hAnsi="Times New Roman" w:cs="Times New Roman"/>
          <w:b w:val="0"/>
          <w:sz w:val="24"/>
          <w:szCs w:val="24"/>
          <w:lang w:val="en-US"/>
        </w:rPr>
        <w:t>URL</w:t>
      </w:r>
      <w:r w:rsidRPr="00EC7583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hyperlink r:id="rId6" w:history="1">
        <w:r w:rsidRPr="00EC7583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https://2day.kh.ua/ua/kharkow/misto-dlya-mashyn-chy-dlya-lyudey-yakoyu-bude-transportna-systema-kharkova-pislya-viyny</w:t>
        </w:r>
      </w:hyperlink>
      <w:r w:rsidRPr="00EC7583">
        <w:rPr>
          <w:rFonts w:ascii="Times New Roman" w:hAnsi="Times New Roman" w:cs="Times New Roman"/>
          <w:b w:val="0"/>
          <w:sz w:val="24"/>
          <w:szCs w:val="24"/>
        </w:rPr>
        <w:t>.</w:t>
      </w:r>
      <w:bookmarkEnd w:id="5"/>
    </w:p>
    <w:p w14:paraId="5D0D7AE8" w14:textId="29A21D21" w:rsidR="00A355E0" w:rsidRPr="00EC7583" w:rsidRDefault="00A355E0" w:rsidP="0071792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b w:val="0"/>
          <w:color w:val="231F20"/>
          <w:sz w:val="24"/>
          <w:szCs w:val="24"/>
        </w:rPr>
      </w:pPr>
      <w:r w:rsidRPr="00EC7583">
        <w:rPr>
          <w:rFonts w:ascii="Times New Roman" w:hAnsi="Times New Roman" w:cs="Times New Roman"/>
          <w:b w:val="0"/>
          <w:color w:val="1B1B1B"/>
          <w:sz w:val="24"/>
          <w:szCs w:val="24"/>
        </w:rPr>
        <w:t xml:space="preserve">На Харківщині дозволили проїзд по </w:t>
      </w:r>
      <w:proofErr w:type="spellStart"/>
      <w:r w:rsidRPr="00EC7583">
        <w:rPr>
          <w:rFonts w:ascii="Times New Roman" w:hAnsi="Times New Roman" w:cs="Times New Roman"/>
          <w:b w:val="0"/>
          <w:color w:val="1B1B1B"/>
          <w:sz w:val="24"/>
          <w:szCs w:val="24"/>
        </w:rPr>
        <w:t>новозведеному</w:t>
      </w:r>
      <w:proofErr w:type="spellEnd"/>
      <w:r w:rsidRPr="00EC7583">
        <w:rPr>
          <w:rFonts w:ascii="Times New Roman" w:hAnsi="Times New Roman" w:cs="Times New Roman"/>
          <w:b w:val="0"/>
          <w:color w:val="1B1B1B"/>
          <w:sz w:val="24"/>
          <w:szCs w:val="24"/>
        </w:rPr>
        <w:t xml:space="preserve"> модульному мосту. </w:t>
      </w:r>
      <w:r w:rsidRPr="00EC7583">
        <w:rPr>
          <w:rFonts w:ascii="Times New Roman" w:hAnsi="Times New Roman" w:cs="Times New Roman"/>
          <w:b w:val="0"/>
          <w:sz w:val="24"/>
          <w:szCs w:val="24"/>
          <w:lang w:val="en-US"/>
        </w:rPr>
        <w:t>URL</w:t>
      </w:r>
      <w:r w:rsidRPr="00EC7583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hyperlink r:id="rId7" w:history="1">
        <w:r w:rsidRPr="00EC7583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https://suspilne.media/kharkiv/593777-na-harkivsini-dozvolili-proizd-po-novozvedenomu-modulnomu-mostu/</w:t>
        </w:r>
      </w:hyperlink>
      <w:r w:rsidRPr="00EC7583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67BF64A" w14:textId="0F8E85C3" w:rsidR="00A355E0" w:rsidRPr="00EC7583" w:rsidRDefault="00A355E0" w:rsidP="0071792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6" w:name="_Hlk174562848"/>
      <w:r w:rsidRPr="00EC7583">
        <w:rPr>
          <w:rFonts w:ascii="Times New Roman" w:hAnsi="Times New Roman" w:cs="Times New Roman"/>
          <w:b w:val="0"/>
          <w:color w:val="303030"/>
          <w:spacing w:val="2"/>
          <w:sz w:val="24"/>
          <w:szCs w:val="24"/>
        </w:rPr>
        <w:t xml:space="preserve">Скільки транспорту втратив Харків під час повномасштабної війни. </w:t>
      </w:r>
      <w:r w:rsidRPr="00EC7583">
        <w:rPr>
          <w:rFonts w:ascii="Times New Roman" w:hAnsi="Times New Roman" w:cs="Times New Roman"/>
          <w:b w:val="0"/>
          <w:sz w:val="24"/>
          <w:szCs w:val="24"/>
          <w:lang w:val="en-US"/>
        </w:rPr>
        <w:t>URL</w:t>
      </w:r>
      <w:r w:rsidRPr="00EC7583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hyperlink r:id="rId8" w:history="1">
        <w:r w:rsidRPr="00EC7583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https://infocity.kharkiv.ua/obshchestvo/skilky-transportu-vtratyv-kharkiv-pid-chas-povnomasshtabnoi-vijny/</w:t>
        </w:r>
      </w:hyperlink>
      <w:r w:rsidRPr="00EC7583">
        <w:rPr>
          <w:rFonts w:ascii="Times New Roman" w:hAnsi="Times New Roman" w:cs="Times New Roman"/>
          <w:b w:val="0"/>
          <w:sz w:val="24"/>
          <w:szCs w:val="24"/>
        </w:rPr>
        <w:t>.</w:t>
      </w:r>
    </w:p>
    <w:bookmarkEnd w:id="4"/>
    <w:bookmarkEnd w:id="6"/>
    <w:p w14:paraId="2C3483E5" w14:textId="77777777" w:rsidR="00A355E0" w:rsidRPr="00B403E8" w:rsidRDefault="00A355E0" w:rsidP="00A355E0">
      <w:pPr>
        <w:pStyle w:val="a5"/>
        <w:tabs>
          <w:tab w:val="left" w:pos="993"/>
        </w:tabs>
        <w:spacing w:line="360" w:lineRule="auto"/>
        <w:ind w:left="709" w:right="0"/>
        <w:jc w:val="both"/>
        <w:rPr>
          <w:rFonts w:ascii="Times New Roman" w:hAnsi="Times New Roman" w:cs="Times New Roman"/>
          <w:b w:val="0"/>
          <w:color w:val="231F20"/>
          <w:sz w:val="24"/>
          <w:szCs w:val="24"/>
        </w:rPr>
      </w:pPr>
    </w:p>
    <w:sectPr w:rsidR="00A355E0" w:rsidRPr="00B403E8" w:rsidSect="004B65C8">
      <w:pgSz w:w="11906" w:h="16838"/>
      <w:pgMar w:top="1134" w:right="1134" w:bottom="1134" w:left="1134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mo-Bold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0EF5"/>
    <w:multiLevelType w:val="hybridMultilevel"/>
    <w:tmpl w:val="E03AC9DE"/>
    <w:lvl w:ilvl="0" w:tplc="2000000F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3" w:hanging="360"/>
      </w:pPr>
    </w:lvl>
    <w:lvl w:ilvl="2" w:tplc="FFFFFFFF" w:tentative="1">
      <w:start w:val="1"/>
      <w:numFmt w:val="lowerRoman"/>
      <w:lvlText w:val="%3."/>
      <w:lvlJc w:val="right"/>
      <w:pPr>
        <w:ind w:left="1953" w:hanging="180"/>
      </w:pPr>
    </w:lvl>
    <w:lvl w:ilvl="3" w:tplc="FFFFFFFF" w:tentative="1">
      <w:start w:val="1"/>
      <w:numFmt w:val="decimal"/>
      <w:lvlText w:val="%4."/>
      <w:lvlJc w:val="left"/>
      <w:pPr>
        <w:ind w:left="2673" w:hanging="360"/>
      </w:pPr>
    </w:lvl>
    <w:lvl w:ilvl="4" w:tplc="FFFFFFFF" w:tentative="1">
      <w:start w:val="1"/>
      <w:numFmt w:val="lowerLetter"/>
      <w:lvlText w:val="%5."/>
      <w:lvlJc w:val="left"/>
      <w:pPr>
        <w:ind w:left="3393" w:hanging="360"/>
      </w:pPr>
    </w:lvl>
    <w:lvl w:ilvl="5" w:tplc="FFFFFFFF" w:tentative="1">
      <w:start w:val="1"/>
      <w:numFmt w:val="lowerRoman"/>
      <w:lvlText w:val="%6."/>
      <w:lvlJc w:val="right"/>
      <w:pPr>
        <w:ind w:left="4113" w:hanging="180"/>
      </w:pPr>
    </w:lvl>
    <w:lvl w:ilvl="6" w:tplc="FFFFFFFF" w:tentative="1">
      <w:start w:val="1"/>
      <w:numFmt w:val="decimal"/>
      <w:lvlText w:val="%7."/>
      <w:lvlJc w:val="left"/>
      <w:pPr>
        <w:ind w:left="4833" w:hanging="360"/>
      </w:pPr>
    </w:lvl>
    <w:lvl w:ilvl="7" w:tplc="FFFFFFFF" w:tentative="1">
      <w:start w:val="1"/>
      <w:numFmt w:val="lowerLetter"/>
      <w:lvlText w:val="%8."/>
      <w:lvlJc w:val="left"/>
      <w:pPr>
        <w:ind w:left="5553" w:hanging="360"/>
      </w:pPr>
    </w:lvl>
    <w:lvl w:ilvl="8" w:tplc="FFFFFFFF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2ED25FD9"/>
    <w:multiLevelType w:val="hybridMultilevel"/>
    <w:tmpl w:val="AC32A07A"/>
    <w:lvl w:ilvl="0" w:tplc="87BCD90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7D1198"/>
    <w:multiLevelType w:val="hybridMultilevel"/>
    <w:tmpl w:val="71A67A66"/>
    <w:lvl w:ilvl="0" w:tplc="71A658E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33" w:hanging="360"/>
      </w:pPr>
    </w:lvl>
    <w:lvl w:ilvl="2" w:tplc="2000001B" w:tentative="1">
      <w:start w:val="1"/>
      <w:numFmt w:val="lowerRoman"/>
      <w:lvlText w:val="%3."/>
      <w:lvlJc w:val="right"/>
      <w:pPr>
        <w:ind w:left="1953" w:hanging="180"/>
      </w:pPr>
    </w:lvl>
    <w:lvl w:ilvl="3" w:tplc="2000000F" w:tentative="1">
      <w:start w:val="1"/>
      <w:numFmt w:val="decimal"/>
      <w:lvlText w:val="%4."/>
      <w:lvlJc w:val="left"/>
      <w:pPr>
        <w:ind w:left="2673" w:hanging="360"/>
      </w:pPr>
    </w:lvl>
    <w:lvl w:ilvl="4" w:tplc="20000019" w:tentative="1">
      <w:start w:val="1"/>
      <w:numFmt w:val="lowerLetter"/>
      <w:lvlText w:val="%5."/>
      <w:lvlJc w:val="left"/>
      <w:pPr>
        <w:ind w:left="3393" w:hanging="360"/>
      </w:pPr>
    </w:lvl>
    <w:lvl w:ilvl="5" w:tplc="2000001B" w:tentative="1">
      <w:start w:val="1"/>
      <w:numFmt w:val="lowerRoman"/>
      <w:lvlText w:val="%6."/>
      <w:lvlJc w:val="right"/>
      <w:pPr>
        <w:ind w:left="4113" w:hanging="180"/>
      </w:pPr>
    </w:lvl>
    <w:lvl w:ilvl="6" w:tplc="2000000F" w:tentative="1">
      <w:start w:val="1"/>
      <w:numFmt w:val="decimal"/>
      <w:lvlText w:val="%7."/>
      <w:lvlJc w:val="left"/>
      <w:pPr>
        <w:ind w:left="4833" w:hanging="360"/>
      </w:pPr>
    </w:lvl>
    <w:lvl w:ilvl="7" w:tplc="20000019" w:tentative="1">
      <w:start w:val="1"/>
      <w:numFmt w:val="lowerLetter"/>
      <w:lvlText w:val="%8."/>
      <w:lvlJc w:val="left"/>
      <w:pPr>
        <w:ind w:left="5553" w:hanging="360"/>
      </w:pPr>
    </w:lvl>
    <w:lvl w:ilvl="8" w:tplc="200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5AC464E3"/>
    <w:multiLevelType w:val="hybridMultilevel"/>
    <w:tmpl w:val="AC32A07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84"/>
    <w:rsid w:val="0000142E"/>
    <w:rsid w:val="000365C1"/>
    <w:rsid w:val="00045AF9"/>
    <w:rsid w:val="000B5C1A"/>
    <w:rsid w:val="000B78A7"/>
    <w:rsid w:val="000C1B2F"/>
    <w:rsid w:val="000C3450"/>
    <w:rsid w:val="000F6D57"/>
    <w:rsid w:val="00127BB7"/>
    <w:rsid w:val="0014552A"/>
    <w:rsid w:val="00146C56"/>
    <w:rsid w:val="00165554"/>
    <w:rsid w:val="00182375"/>
    <w:rsid w:val="00186D63"/>
    <w:rsid w:val="001A67AF"/>
    <w:rsid w:val="001B55D0"/>
    <w:rsid w:val="001C3D2A"/>
    <w:rsid w:val="002272F2"/>
    <w:rsid w:val="00260B44"/>
    <w:rsid w:val="00270D5E"/>
    <w:rsid w:val="002A1BE1"/>
    <w:rsid w:val="002A7384"/>
    <w:rsid w:val="002E6980"/>
    <w:rsid w:val="00333528"/>
    <w:rsid w:val="00340606"/>
    <w:rsid w:val="003562B4"/>
    <w:rsid w:val="003A3C31"/>
    <w:rsid w:val="003A62FD"/>
    <w:rsid w:val="003C6953"/>
    <w:rsid w:val="003C71BA"/>
    <w:rsid w:val="003E16E7"/>
    <w:rsid w:val="003F4106"/>
    <w:rsid w:val="00412784"/>
    <w:rsid w:val="00461AE9"/>
    <w:rsid w:val="004739A3"/>
    <w:rsid w:val="00474163"/>
    <w:rsid w:val="004A616F"/>
    <w:rsid w:val="004B4258"/>
    <w:rsid w:val="004B65C8"/>
    <w:rsid w:val="004D0AAA"/>
    <w:rsid w:val="004E5EF6"/>
    <w:rsid w:val="00506385"/>
    <w:rsid w:val="0052469B"/>
    <w:rsid w:val="005543F3"/>
    <w:rsid w:val="00584D2A"/>
    <w:rsid w:val="005D0A41"/>
    <w:rsid w:val="00607A47"/>
    <w:rsid w:val="00612F90"/>
    <w:rsid w:val="00641D34"/>
    <w:rsid w:val="0064440E"/>
    <w:rsid w:val="00646B69"/>
    <w:rsid w:val="00683B31"/>
    <w:rsid w:val="006B1B02"/>
    <w:rsid w:val="006E4701"/>
    <w:rsid w:val="00717921"/>
    <w:rsid w:val="00775BB3"/>
    <w:rsid w:val="007762C3"/>
    <w:rsid w:val="00784883"/>
    <w:rsid w:val="007A1407"/>
    <w:rsid w:val="007C360D"/>
    <w:rsid w:val="007D1532"/>
    <w:rsid w:val="008015A5"/>
    <w:rsid w:val="0080384A"/>
    <w:rsid w:val="0082057D"/>
    <w:rsid w:val="00831A11"/>
    <w:rsid w:val="00841F93"/>
    <w:rsid w:val="00860A2E"/>
    <w:rsid w:val="00874A67"/>
    <w:rsid w:val="0087790D"/>
    <w:rsid w:val="008A6F8B"/>
    <w:rsid w:val="008B494F"/>
    <w:rsid w:val="008B67EE"/>
    <w:rsid w:val="008D406D"/>
    <w:rsid w:val="008F1BF8"/>
    <w:rsid w:val="008F4B14"/>
    <w:rsid w:val="008F7CCE"/>
    <w:rsid w:val="00901464"/>
    <w:rsid w:val="00933F39"/>
    <w:rsid w:val="009457C4"/>
    <w:rsid w:val="009609D2"/>
    <w:rsid w:val="00980F4C"/>
    <w:rsid w:val="009F67D1"/>
    <w:rsid w:val="00A15292"/>
    <w:rsid w:val="00A355E0"/>
    <w:rsid w:val="00A63258"/>
    <w:rsid w:val="00A67AE0"/>
    <w:rsid w:val="00A8294F"/>
    <w:rsid w:val="00A85043"/>
    <w:rsid w:val="00B2303E"/>
    <w:rsid w:val="00B403E8"/>
    <w:rsid w:val="00B41ACD"/>
    <w:rsid w:val="00B47A50"/>
    <w:rsid w:val="00B5785B"/>
    <w:rsid w:val="00B7280B"/>
    <w:rsid w:val="00BB1C27"/>
    <w:rsid w:val="00BC0CCD"/>
    <w:rsid w:val="00BD4B5D"/>
    <w:rsid w:val="00C1132A"/>
    <w:rsid w:val="00C34BF0"/>
    <w:rsid w:val="00CD1788"/>
    <w:rsid w:val="00D4448A"/>
    <w:rsid w:val="00D67AA5"/>
    <w:rsid w:val="00DD04FD"/>
    <w:rsid w:val="00E270FE"/>
    <w:rsid w:val="00E62BE5"/>
    <w:rsid w:val="00E674F4"/>
    <w:rsid w:val="00E73205"/>
    <w:rsid w:val="00EC7583"/>
    <w:rsid w:val="00ED5D92"/>
    <w:rsid w:val="00F0033C"/>
    <w:rsid w:val="00F5123D"/>
    <w:rsid w:val="00F65FD9"/>
    <w:rsid w:val="00F71E91"/>
    <w:rsid w:val="00FB4AB6"/>
    <w:rsid w:val="00FD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940C"/>
  <w15:chartTrackingRefBased/>
  <w15:docId w15:val="{E79B34A8-BF76-4F02-A927-0DDA99B8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Полужирный" w:eastAsiaTheme="minorHAnsi" w:hAnsi="Times New Roman Полужирный" w:cs="Times New Roman"/>
        <w:b/>
        <w:iCs/>
        <w:sz w:val="28"/>
        <w:szCs w:val="28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384"/>
  </w:style>
  <w:style w:type="paragraph" w:styleId="2">
    <w:name w:val="heading 2"/>
    <w:basedOn w:val="a"/>
    <w:link w:val="20"/>
    <w:uiPriority w:val="9"/>
    <w:unhideWhenUsed/>
    <w:qFormat/>
    <w:rsid w:val="002A7384"/>
    <w:pPr>
      <w:widowControl w:val="0"/>
      <w:autoSpaceDE w:val="0"/>
      <w:autoSpaceDN w:val="0"/>
      <w:spacing w:before="78" w:after="0" w:line="240" w:lineRule="auto"/>
      <w:ind w:left="152"/>
      <w:outlineLvl w:val="1"/>
    </w:pPr>
    <w:rPr>
      <w:rFonts w:ascii="Arial" w:eastAsia="Arial" w:hAnsi="Arial" w:cs="Arial"/>
      <w:bCs/>
      <w:i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384"/>
    <w:rPr>
      <w:rFonts w:ascii="Arial" w:eastAsia="Arial" w:hAnsi="Arial" w:cs="Arial"/>
      <w:bCs/>
      <w:iCs w:val="0"/>
      <w:sz w:val="22"/>
      <w:szCs w:val="22"/>
      <w:lang w:val="uk-UA"/>
    </w:rPr>
  </w:style>
  <w:style w:type="paragraph" w:styleId="a3">
    <w:name w:val="Body Text"/>
    <w:basedOn w:val="a"/>
    <w:link w:val="a4"/>
    <w:uiPriority w:val="1"/>
    <w:qFormat/>
    <w:rsid w:val="002A738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b w:val="0"/>
      <w:iCs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2A7384"/>
    <w:rPr>
      <w:rFonts w:ascii="Microsoft Sans Serif" w:eastAsia="Microsoft Sans Serif" w:hAnsi="Microsoft Sans Serif" w:cs="Microsoft Sans Serif"/>
      <w:b w:val="0"/>
      <w:iCs w:val="0"/>
      <w:sz w:val="22"/>
      <w:szCs w:val="22"/>
      <w:lang w:val="uk-UA"/>
    </w:rPr>
  </w:style>
  <w:style w:type="table" w:customStyle="1" w:styleId="TableNormal">
    <w:name w:val="Table Normal"/>
    <w:uiPriority w:val="2"/>
    <w:semiHidden/>
    <w:unhideWhenUsed/>
    <w:qFormat/>
    <w:rsid w:val="002A738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 w:val="0"/>
      <w:i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738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b w:val="0"/>
      <w:iCs w:val="0"/>
      <w:sz w:val="22"/>
      <w:szCs w:val="22"/>
      <w:lang w:val="uk-UA"/>
    </w:rPr>
  </w:style>
  <w:style w:type="paragraph" w:styleId="a5">
    <w:name w:val="Title"/>
    <w:basedOn w:val="a"/>
    <w:link w:val="a6"/>
    <w:uiPriority w:val="10"/>
    <w:qFormat/>
    <w:rsid w:val="002A7384"/>
    <w:pPr>
      <w:widowControl w:val="0"/>
      <w:autoSpaceDE w:val="0"/>
      <w:autoSpaceDN w:val="0"/>
      <w:spacing w:after="0" w:line="240" w:lineRule="auto"/>
      <w:ind w:left="153" w:right="534"/>
      <w:jc w:val="center"/>
    </w:pPr>
    <w:rPr>
      <w:rFonts w:ascii="Arial" w:eastAsia="Arial" w:hAnsi="Arial" w:cs="Arial"/>
      <w:bCs/>
      <w:iCs w:val="0"/>
      <w:lang w:val="uk-UA"/>
    </w:rPr>
  </w:style>
  <w:style w:type="character" w:customStyle="1" w:styleId="a6">
    <w:name w:val="Заголовок Знак"/>
    <w:basedOn w:val="a0"/>
    <w:link w:val="a5"/>
    <w:uiPriority w:val="10"/>
    <w:rsid w:val="002A7384"/>
    <w:rPr>
      <w:rFonts w:ascii="Arial" w:eastAsia="Arial" w:hAnsi="Arial" w:cs="Arial"/>
      <w:bCs/>
      <w:iCs w:val="0"/>
      <w:lang w:val="uk-UA"/>
    </w:rPr>
  </w:style>
  <w:style w:type="character" w:styleId="a7">
    <w:name w:val="Hyperlink"/>
    <w:basedOn w:val="a0"/>
    <w:uiPriority w:val="99"/>
    <w:unhideWhenUsed/>
    <w:rsid w:val="002A7384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2A7384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 w:val="0"/>
      <w:iCs w:val="0"/>
      <w:szCs w:val="20"/>
      <w:lang w:val="ru-RU" w:eastAsia="ru-RU"/>
    </w:rPr>
  </w:style>
  <w:style w:type="character" w:customStyle="1" w:styleId="fontstyle01">
    <w:name w:val="fontstyle01"/>
    <w:basedOn w:val="a0"/>
    <w:rsid w:val="006B1B02"/>
    <w:rPr>
      <w:rFonts w:ascii="Arimo-Bold" w:hAnsi="Arimo-Bold" w:hint="default"/>
      <w:b w:val="0"/>
      <w:bCs/>
      <w:i w:val="0"/>
      <w:iCs/>
      <w:color w:val="242021"/>
      <w:sz w:val="34"/>
      <w:szCs w:val="34"/>
    </w:rPr>
  </w:style>
  <w:style w:type="paragraph" w:styleId="a8">
    <w:name w:val="List Paragraph"/>
    <w:basedOn w:val="a"/>
    <w:uiPriority w:val="34"/>
    <w:qFormat/>
    <w:rsid w:val="006B1B02"/>
    <w:pPr>
      <w:ind w:left="720"/>
      <w:contextualSpacing/>
    </w:pPr>
    <w:rPr>
      <w:b w:val="0"/>
      <w:iCs w:val="0"/>
    </w:rPr>
  </w:style>
  <w:style w:type="character" w:styleId="a9">
    <w:name w:val="Strong"/>
    <w:basedOn w:val="a0"/>
    <w:uiPriority w:val="22"/>
    <w:qFormat/>
    <w:rsid w:val="008015A5"/>
    <w:rPr>
      <w:b w:val="0"/>
      <w:bCs/>
    </w:rPr>
  </w:style>
  <w:style w:type="character" w:styleId="aa">
    <w:name w:val="Emphasis"/>
    <w:basedOn w:val="a0"/>
    <w:uiPriority w:val="20"/>
    <w:qFormat/>
    <w:rsid w:val="001C3D2A"/>
    <w:rPr>
      <w:i/>
      <w:iCs w:val="0"/>
    </w:rPr>
  </w:style>
  <w:style w:type="character" w:customStyle="1" w:styleId="field">
    <w:name w:val="field"/>
    <w:basedOn w:val="a0"/>
    <w:rsid w:val="0000142E"/>
  </w:style>
  <w:style w:type="character" w:styleId="ab">
    <w:name w:val="Unresolved Mention"/>
    <w:basedOn w:val="a0"/>
    <w:uiPriority w:val="99"/>
    <w:semiHidden/>
    <w:unhideWhenUsed/>
    <w:rsid w:val="00045AF9"/>
    <w:rPr>
      <w:color w:val="605E5C"/>
      <w:shd w:val="clear" w:color="auto" w:fill="E1DFDD"/>
    </w:rPr>
  </w:style>
  <w:style w:type="paragraph" w:customStyle="1" w:styleId="Default">
    <w:name w:val="Default"/>
    <w:rsid w:val="00CD178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 w:val="0"/>
      <w:iCs w:val="0"/>
      <w:color w:val="000000"/>
      <w:sz w:val="24"/>
      <w:szCs w:val="24"/>
      <w:lang w:val="uk-UA" w:eastAsia="uk-UA"/>
    </w:rPr>
  </w:style>
  <w:style w:type="paragraph" w:styleId="ac">
    <w:name w:val="Normal (Web)"/>
    <w:basedOn w:val="a"/>
    <w:uiPriority w:val="99"/>
    <w:unhideWhenUsed/>
    <w:rsid w:val="004B4258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iCs w:val="0"/>
      <w:sz w:val="24"/>
      <w:szCs w:val="24"/>
      <w:lang w:val="en-US"/>
    </w:rPr>
  </w:style>
  <w:style w:type="table" w:styleId="ad">
    <w:name w:val="Table Grid"/>
    <w:basedOn w:val="a1"/>
    <w:uiPriority w:val="39"/>
    <w:rsid w:val="004B4258"/>
    <w:pPr>
      <w:spacing w:after="0" w:line="240" w:lineRule="auto"/>
    </w:pPr>
    <w:rPr>
      <w:rFonts w:asciiTheme="minorHAnsi" w:hAnsiTheme="minorHAnsi" w:cstheme="minorBidi"/>
      <w:b w:val="0"/>
      <w:i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city.kharkiv.ua/obshchestvo/skilky-transportu-vtratyv-kharkiv-pid-chas-povnomasshtabnoi-vij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spilne.media/kharkiv/593777-na-harkivsini-dozvolili-proizd-po-novozvedenomu-modulnomu-most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day.kh.ua/ua/kharkow/misto-dlya-mashyn-chy-dlya-lyudey-yakoyu-bude-transportna-systema-kharkova-pislya-viyny" TargetMode="External"/><Relationship Id="rId5" Type="http://schemas.openxmlformats.org/officeDocument/2006/relationships/hyperlink" Target="https://kse.ua/wp-content/uploads/2024/04/01.01.24_Damages_Report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3387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 Ірина Едуардівна</dc:creator>
  <cp:keywords/>
  <dc:description/>
  <cp:lastModifiedBy>Линник Ірина Едуардівна</cp:lastModifiedBy>
  <cp:revision>7</cp:revision>
  <dcterms:created xsi:type="dcterms:W3CDTF">2025-03-04T12:25:00Z</dcterms:created>
  <dcterms:modified xsi:type="dcterms:W3CDTF">2025-03-05T18:11:00Z</dcterms:modified>
</cp:coreProperties>
</file>