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908D0" w14:textId="77777777" w:rsidR="00B8342F" w:rsidRPr="00B8342F" w:rsidRDefault="00B8342F" w:rsidP="00B8342F">
      <w:pPr>
        <w:spacing w:line="360" w:lineRule="auto"/>
        <w:ind w:firstLine="709"/>
        <w:jc w:val="right"/>
        <w:rPr>
          <w:rFonts w:ascii="Times New Roman" w:eastAsia="Times" w:hAnsi="Times New Roman" w:cs="Times New Roman"/>
          <w:color w:val="202124"/>
          <w:sz w:val="28"/>
          <w:szCs w:val="28"/>
          <w:shd w:val="clear" w:color="auto" w:fill="F8F9FA"/>
          <w:lang w:val="uk-UA"/>
        </w:rPr>
      </w:pPr>
      <w:proofErr w:type="spellStart"/>
      <w:r w:rsidRPr="00B8342F">
        <w:rPr>
          <w:rFonts w:ascii="Times New Roman" w:eastAsia="Times" w:hAnsi="Times New Roman" w:cs="Times New Roman"/>
          <w:color w:val="202124"/>
          <w:sz w:val="28"/>
          <w:szCs w:val="28"/>
          <w:shd w:val="clear" w:color="auto" w:fill="F8F9FA"/>
        </w:rPr>
        <w:t>Киналь</w:t>
      </w:r>
      <w:proofErr w:type="spellEnd"/>
      <w:r w:rsidRPr="00B8342F">
        <w:rPr>
          <w:rFonts w:ascii="Times New Roman" w:eastAsia="Times" w:hAnsi="Times New Roman" w:cs="Times New Roman"/>
          <w:color w:val="202124"/>
          <w:sz w:val="28"/>
          <w:szCs w:val="28"/>
          <w:shd w:val="clear" w:color="auto" w:fill="F8F9FA"/>
        </w:rPr>
        <w:t xml:space="preserve"> А. Ю., </w:t>
      </w:r>
      <w:r w:rsidRPr="00B8342F">
        <w:rPr>
          <w:rFonts w:ascii="Times New Roman" w:eastAsia="Times" w:hAnsi="Times New Roman" w:cs="Times New Roman"/>
          <w:color w:val="202124"/>
          <w:sz w:val="28"/>
          <w:szCs w:val="28"/>
          <w:shd w:val="clear" w:color="auto" w:fill="F8F9FA"/>
          <w:lang w:val="uk-UA"/>
        </w:rPr>
        <w:t>кандидат педагогічних наук</w:t>
      </w:r>
    </w:p>
    <w:p w14:paraId="30E41830" w14:textId="77777777" w:rsidR="00B8342F" w:rsidRPr="00B8342F" w:rsidRDefault="00B8342F" w:rsidP="00B8342F">
      <w:pPr>
        <w:spacing w:line="360" w:lineRule="auto"/>
        <w:ind w:firstLine="709"/>
        <w:jc w:val="right"/>
        <w:rPr>
          <w:rFonts w:ascii="Times New Roman" w:eastAsia="Times" w:hAnsi="Times New Roman" w:cs="Times New Roman"/>
          <w:color w:val="202124"/>
          <w:sz w:val="28"/>
          <w:szCs w:val="28"/>
          <w:shd w:val="clear" w:color="auto" w:fill="F8F9FA"/>
        </w:rPr>
      </w:pPr>
      <w:proofErr w:type="spellStart"/>
      <w:r w:rsidRPr="00B8342F">
        <w:rPr>
          <w:rFonts w:ascii="Times New Roman" w:eastAsia="Times" w:hAnsi="Times New Roman" w:cs="Times New Roman"/>
          <w:color w:val="202124"/>
          <w:sz w:val="28"/>
          <w:szCs w:val="28"/>
          <w:shd w:val="clear" w:color="auto" w:fill="F8F9FA"/>
        </w:rPr>
        <w:t>Вінницький</w:t>
      </w:r>
      <w:proofErr w:type="spellEnd"/>
      <w:r w:rsidRPr="00B8342F">
        <w:rPr>
          <w:rFonts w:ascii="Times New Roman" w:eastAsia="Times" w:hAnsi="Times New Roman" w:cs="Times New Roman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B8342F">
        <w:rPr>
          <w:rFonts w:ascii="Times New Roman" w:eastAsia="Times" w:hAnsi="Times New Roman" w:cs="Times New Roman"/>
          <w:color w:val="202124"/>
          <w:sz w:val="28"/>
          <w:szCs w:val="28"/>
          <w:shd w:val="clear" w:color="auto" w:fill="F8F9FA"/>
        </w:rPr>
        <w:t>державний</w:t>
      </w:r>
      <w:proofErr w:type="spellEnd"/>
      <w:r w:rsidRPr="00B8342F">
        <w:rPr>
          <w:rFonts w:ascii="Times New Roman" w:eastAsia="Times" w:hAnsi="Times New Roman" w:cs="Times New Roman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B8342F">
        <w:rPr>
          <w:rFonts w:ascii="Times New Roman" w:eastAsia="Times" w:hAnsi="Times New Roman" w:cs="Times New Roman"/>
          <w:color w:val="202124"/>
          <w:sz w:val="28"/>
          <w:szCs w:val="28"/>
          <w:shd w:val="clear" w:color="auto" w:fill="F8F9FA"/>
        </w:rPr>
        <w:t>педагогічний</w:t>
      </w:r>
      <w:proofErr w:type="spellEnd"/>
      <w:r w:rsidRPr="00B8342F">
        <w:rPr>
          <w:rFonts w:ascii="Times New Roman" w:eastAsia="Times" w:hAnsi="Times New Roman" w:cs="Times New Roman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B8342F">
        <w:rPr>
          <w:rFonts w:ascii="Times New Roman" w:eastAsia="Times" w:hAnsi="Times New Roman" w:cs="Times New Roman"/>
          <w:color w:val="202124"/>
          <w:sz w:val="28"/>
          <w:szCs w:val="28"/>
          <w:shd w:val="clear" w:color="auto" w:fill="F8F9FA"/>
        </w:rPr>
        <w:t>університет</w:t>
      </w:r>
      <w:proofErr w:type="spellEnd"/>
    </w:p>
    <w:p w14:paraId="3980B065" w14:textId="77777777" w:rsidR="00B8342F" w:rsidRPr="00B8342F" w:rsidRDefault="00B8342F" w:rsidP="00B8342F">
      <w:pPr>
        <w:spacing w:line="360" w:lineRule="auto"/>
        <w:ind w:firstLine="709"/>
        <w:jc w:val="right"/>
        <w:rPr>
          <w:rFonts w:ascii="Times New Roman" w:eastAsia="Times" w:hAnsi="Times New Roman" w:cs="Times New Roman"/>
          <w:color w:val="202124"/>
          <w:sz w:val="28"/>
          <w:szCs w:val="28"/>
          <w:shd w:val="clear" w:color="auto" w:fill="F8F9FA"/>
          <w:lang w:val="uk-UA"/>
        </w:rPr>
      </w:pPr>
      <w:proofErr w:type="spellStart"/>
      <w:r w:rsidRPr="00B8342F">
        <w:rPr>
          <w:rFonts w:ascii="Times New Roman" w:eastAsia="Times" w:hAnsi="Times New Roman" w:cs="Times New Roman"/>
          <w:color w:val="202124"/>
          <w:sz w:val="28"/>
          <w:szCs w:val="28"/>
          <w:shd w:val="clear" w:color="auto" w:fill="F8F9FA"/>
        </w:rPr>
        <w:t>імені</w:t>
      </w:r>
      <w:proofErr w:type="spellEnd"/>
      <w:r w:rsidRPr="00B8342F">
        <w:rPr>
          <w:rFonts w:ascii="Times New Roman" w:eastAsia="Times" w:hAnsi="Times New Roman" w:cs="Times New Roman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B8342F">
        <w:rPr>
          <w:rFonts w:ascii="Times New Roman" w:eastAsia="Times" w:hAnsi="Times New Roman" w:cs="Times New Roman"/>
          <w:color w:val="202124"/>
          <w:sz w:val="28"/>
          <w:szCs w:val="28"/>
          <w:shd w:val="clear" w:color="auto" w:fill="F8F9FA"/>
        </w:rPr>
        <w:t>Михайла</w:t>
      </w:r>
      <w:proofErr w:type="spellEnd"/>
      <w:r w:rsidRPr="00B8342F">
        <w:rPr>
          <w:rFonts w:ascii="Times New Roman" w:eastAsia="Times" w:hAnsi="Times New Roman" w:cs="Times New Roman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B8342F">
        <w:rPr>
          <w:rFonts w:ascii="Times New Roman" w:eastAsia="Times" w:hAnsi="Times New Roman" w:cs="Times New Roman"/>
          <w:color w:val="202124"/>
          <w:sz w:val="28"/>
          <w:szCs w:val="28"/>
          <w:shd w:val="clear" w:color="auto" w:fill="F8F9FA"/>
        </w:rPr>
        <w:t>Коцюбинського</w:t>
      </w:r>
      <w:proofErr w:type="spellEnd"/>
      <w:r w:rsidRPr="00B8342F">
        <w:rPr>
          <w:rFonts w:ascii="Times New Roman" w:eastAsia="Times" w:hAnsi="Times New Roman" w:cs="Times New Roman"/>
          <w:color w:val="202124"/>
          <w:sz w:val="28"/>
          <w:szCs w:val="28"/>
          <w:shd w:val="clear" w:color="auto" w:fill="F8F9FA"/>
        </w:rPr>
        <w:t xml:space="preserve">, </w:t>
      </w:r>
      <w:r w:rsidRPr="00B8342F">
        <w:rPr>
          <w:rFonts w:ascii="Times New Roman" w:eastAsia="Times" w:hAnsi="Times New Roman" w:cs="Times New Roman"/>
          <w:color w:val="202124"/>
          <w:sz w:val="28"/>
          <w:szCs w:val="28"/>
          <w:shd w:val="clear" w:color="auto" w:fill="F8F9FA"/>
          <w:lang w:val="uk-UA"/>
        </w:rPr>
        <w:t>Вінниця</w:t>
      </w:r>
    </w:p>
    <w:p w14:paraId="18FBED0F" w14:textId="77777777" w:rsidR="00B8342F" w:rsidRPr="00B8342F" w:rsidRDefault="00B8342F" w:rsidP="00B8342F">
      <w:pPr>
        <w:spacing w:line="360" w:lineRule="auto"/>
        <w:ind w:firstLine="709"/>
        <w:jc w:val="right"/>
        <w:rPr>
          <w:rFonts w:ascii="Times New Roman" w:eastAsia="Times" w:hAnsi="Times New Roman" w:cs="Times New Roman"/>
          <w:color w:val="202124"/>
          <w:sz w:val="28"/>
          <w:szCs w:val="28"/>
          <w:shd w:val="clear" w:color="auto" w:fill="F8F9FA"/>
          <w:lang w:val="uk-UA"/>
        </w:rPr>
      </w:pPr>
      <w:r w:rsidRPr="00B8342F">
        <w:rPr>
          <w:rFonts w:ascii="Times New Roman" w:hAnsi="Times New Roman" w:cs="Times New Roman"/>
          <w:sz w:val="28"/>
          <w:szCs w:val="28"/>
        </w:rPr>
        <w:t>orcid.org/0000-0002-1315-8283</w:t>
      </w:r>
    </w:p>
    <w:p w14:paraId="00000001" w14:textId="4CBCC1FC" w:rsidR="00F34E33" w:rsidRPr="00B8342F" w:rsidRDefault="00A15536" w:rsidP="00B8342F">
      <w:pPr>
        <w:spacing w:line="360" w:lineRule="auto"/>
        <w:ind w:firstLine="709"/>
        <w:jc w:val="right"/>
        <w:rPr>
          <w:rFonts w:ascii="Times New Roman" w:eastAsia="Times" w:hAnsi="Times New Roman" w:cs="Times New Roman"/>
          <w:color w:val="202124"/>
          <w:sz w:val="28"/>
          <w:szCs w:val="28"/>
          <w:shd w:val="clear" w:color="auto" w:fill="F8F9FA"/>
          <w:lang w:val="uk-UA"/>
        </w:rPr>
      </w:pPr>
      <w:r w:rsidRPr="00B8342F">
        <w:rPr>
          <w:rFonts w:ascii="Times New Roman" w:eastAsia="Times" w:hAnsi="Times New Roman" w:cs="Times New Roman"/>
          <w:color w:val="202124"/>
          <w:sz w:val="28"/>
          <w:szCs w:val="28"/>
          <w:shd w:val="clear" w:color="auto" w:fill="F8F9FA"/>
        </w:rPr>
        <w:t>Лаврененко Д. І., студентка</w:t>
      </w:r>
    </w:p>
    <w:p w14:paraId="3C967E17" w14:textId="77777777" w:rsidR="00B8342F" w:rsidRPr="00B8342F" w:rsidRDefault="00B8342F" w:rsidP="00B8342F">
      <w:pPr>
        <w:spacing w:line="360" w:lineRule="auto"/>
        <w:ind w:firstLine="709"/>
        <w:jc w:val="right"/>
        <w:rPr>
          <w:rFonts w:ascii="Times New Roman" w:eastAsia="Times" w:hAnsi="Times New Roman" w:cs="Times New Roman"/>
          <w:color w:val="202124"/>
          <w:sz w:val="28"/>
          <w:szCs w:val="28"/>
          <w:shd w:val="clear" w:color="auto" w:fill="F8F9FA"/>
        </w:rPr>
      </w:pPr>
      <w:proofErr w:type="spellStart"/>
      <w:r w:rsidRPr="00B8342F">
        <w:rPr>
          <w:rFonts w:ascii="Times New Roman" w:eastAsia="Times" w:hAnsi="Times New Roman" w:cs="Times New Roman"/>
          <w:color w:val="202124"/>
          <w:sz w:val="28"/>
          <w:szCs w:val="28"/>
          <w:shd w:val="clear" w:color="auto" w:fill="F8F9FA"/>
        </w:rPr>
        <w:t>Вінницький</w:t>
      </w:r>
      <w:proofErr w:type="spellEnd"/>
      <w:r w:rsidRPr="00B8342F">
        <w:rPr>
          <w:rFonts w:ascii="Times New Roman" w:eastAsia="Times" w:hAnsi="Times New Roman" w:cs="Times New Roman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B8342F">
        <w:rPr>
          <w:rFonts w:ascii="Times New Roman" w:eastAsia="Times" w:hAnsi="Times New Roman" w:cs="Times New Roman"/>
          <w:color w:val="202124"/>
          <w:sz w:val="28"/>
          <w:szCs w:val="28"/>
          <w:shd w:val="clear" w:color="auto" w:fill="F8F9FA"/>
        </w:rPr>
        <w:t>державний</w:t>
      </w:r>
      <w:proofErr w:type="spellEnd"/>
      <w:r w:rsidRPr="00B8342F">
        <w:rPr>
          <w:rFonts w:ascii="Times New Roman" w:eastAsia="Times" w:hAnsi="Times New Roman" w:cs="Times New Roman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B8342F">
        <w:rPr>
          <w:rFonts w:ascii="Times New Roman" w:eastAsia="Times" w:hAnsi="Times New Roman" w:cs="Times New Roman"/>
          <w:color w:val="202124"/>
          <w:sz w:val="28"/>
          <w:szCs w:val="28"/>
          <w:shd w:val="clear" w:color="auto" w:fill="F8F9FA"/>
        </w:rPr>
        <w:t>педагогічний</w:t>
      </w:r>
      <w:proofErr w:type="spellEnd"/>
      <w:r w:rsidRPr="00B8342F">
        <w:rPr>
          <w:rFonts w:ascii="Times New Roman" w:eastAsia="Times" w:hAnsi="Times New Roman" w:cs="Times New Roman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B8342F">
        <w:rPr>
          <w:rFonts w:ascii="Times New Roman" w:eastAsia="Times" w:hAnsi="Times New Roman" w:cs="Times New Roman"/>
          <w:color w:val="202124"/>
          <w:sz w:val="28"/>
          <w:szCs w:val="28"/>
          <w:shd w:val="clear" w:color="auto" w:fill="F8F9FA"/>
        </w:rPr>
        <w:t>університет</w:t>
      </w:r>
      <w:proofErr w:type="spellEnd"/>
    </w:p>
    <w:p w14:paraId="746FFC76" w14:textId="7D353458" w:rsidR="00B8342F" w:rsidRPr="00B8342F" w:rsidRDefault="00B8342F" w:rsidP="00B8342F">
      <w:pPr>
        <w:spacing w:line="360" w:lineRule="auto"/>
        <w:ind w:firstLine="709"/>
        <w:jc w:val="right"/>
        <w:rPr>
          <w:rFonts w:ascii="Times New Roman" w:eastAsia="Times" w:hAnsi="Times New Roman" w:cs="Times New Roman"/>
          <w:color w:val="202124"/>
          <w:sz w:val="28"/>
          <w:szCs w:val="28"/>
          <w:shd w:val="clear" w:color="auto" w:fill="F8F9FA"/>
          <w:lang w:val="uk-UA"/>
        </w:rPr>
      </w:pPr>
      <w:proofErr w:type="spellStart"/>
      <w:r w:rsidRPr="00B8342F">
        <w:rPr>
          <w:rFonts w:ascii="Times New Roman" w:eastAsia="Times" w:hAnsi="Times New Roman" w:cs="Times New Roman"/>
          <w:color w:val="202124"/>
          <w:sz w:val="28"/>
          <w:szCs w:val="28"/>
          <w:shd w:val="clear" w:color="auto" w:fill="F8F9FA"/>
        </w:rPr>
        <w:t>імені</w:t>
      </w:r>
      <w:proofErr w:type="spellEnd"/>
      <w:r w:rsidRPr="00B8342F">
        <w:rPr>
          <w:rFonts w:ascii="Times New Roman" w:eastAsia="Times" w:hAnsi="Times New Roman" w:cs="Times New Roman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B8342F">
        <w:rPr>
          <w:rFonts w:ascii="Times New Roman" w:eastAsia="Times" w:hAnsi="Times New Roman" w:cs="Times New Roman"/>
          <w:color w:val="202124"/>
          <w:sz w:val="28"/>
          <w:szCs w:val="28"/>
          <w:shd w:val="clear" w:color="auto" w:fill="F8F9FA"/>
        </w:rPr>
        <w:t>Михайла</w:t>
      </w:r>
      <w:proofErr w:type="spellEnd"/>
      <w:r w:rsidRPr="00B8342F">
        <w:rPr>
          <w:rFonts w:ascii="Times New Roman" w:eastAsia="Times" w:hAnsi="Times New Roman" w:cs="Times New Roman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B8342F">
        <w:rPr>
          <w:rFonts w:ascii="Times New Roman" w:eastAsia="Times" w:hAnsi="Times New Roman" w:cs="Times New Roman"/>
          <w:color w:val="202124"/>
          <w:sz w:val="28"/>
          <w:szCs w:val="28"/>
          <w:shd w:val="clear" w:color="auto" w:fill="F8F9FA"/>
        </w:rPr>
        <w:t>Коцюбинського</w:t>
      </w:r>
      <w:proofErr w:type="spellEnd"/>
      <w:r w:rsidRPr="00B8342F">
        <w:rPr>
          <w:rFonts w:ascii="Times New Roman" w:eastAsia="Times" w:hAnsi="Times New Roman" w:cs="Times New Roman"/>
          <w:color w:val="202124"/>
          <w:sz w:val="28"/>
          <w:szCs w:val="28"/>
          <w:shd w:val="clear" w:color="auto" w:fill="F8F9FA"/>
          <w:lang w:val="uk-UA"/>
        </w:rPr>
        <w:t>, Вінниця</w:t>
      </w:r>
    </w:p>
    <w:p w14:paraId="00000006" w14:textId="39C375F7" w:rsidR="00F34E33" w:rsidRPr="00B8342F" w:rsidRDefault="00B8342F" w:rsidP="00B8342F">
      <w:pPr>
        <w:spacing w:line="360" w:lineRule="auto"/>
        <w:jc w:val="center"/>
        <w:rPr>
          <w:rFonts w:ascii="Times New Roman" w:eastAsia="Times" w:hAnsi="Times New Roman" w:cs="Times New Roman"/>
          <w:b/>
          <w:sz w:val="28"/>
          <w:szCs w:val="28"/>
          <w:lang w:val="uk-UA"/>
        </w:rPr>
      </w:pPr>
      <w:r w:rsidRPr="00B8342F">
        <w:rPr>
          <w:rFonts w:ascii="Times New Roman" w:eastAsia="Times" w:hAnsi="Times New Roman" w:cs="Times New Roman"/>
          <w:b/>
          <w:sz w:val="28"/>
          <w:szCs w:val="28"/>
          <w:lang w:val="uk-UA"/>
        </w:rPr>
        <w:t xml:space="preserve">ОСОБЛИВОСТІ ОРГАНІЗАЦІЇ </w:t>
      </w:r>
      <w:r w:rsidRPr="00B8342F">
        <w:rPr>
          <w:rFonts w:ascii="Times New Roman" w:eastAsia="Times" w:hAnsi="Times New Roman" w:cs="Times New Roman"/>
          <w:b/>
          <w:sz w:val="28"/>
          <w:szCs w:val="28"/>
        </w:rPr>
        <w:t>ІНШОМОВНОЇ КОМУНІКАЦІЇ УЧНІВ СТАРШОЇ ШКОЛИ</w:t>
      </w:r>
      <w:r w:rsidRPr="00B8342F">
        <w:rPr>
          <w:rFonts w:ascii="Times New Roman" w:eastAsia="Times" w:hAnsi="Times New Roman" w:cs="Times New Roman"/>
          <w:b/>
          <w:sz w:val="28"/>
          <w:szCs w:val="28"/>
          <w:lang w:val="uk-UA"/>
        </w:rPr>
        <w:t xml:space="preserve"> В ПАРАДИГМІ ОНЛАЙН-НАВЧАННЯ</w:t>
      </w:r>
    </w:p>
    <w:p w14:paraId="1670009B" w14:textId="77777777" w:rsidR="00A15536" w:rsidRDefault="00A15536" w:rsidP="00B8342F">
      <w:pPr>
        <w:spacing w:line="360" w:lineRule="auto"/>
        <w:ind w:firstLine="709"/>
        <w:jc w:val="both"/>
        <w:rPr>
          <w:rFonts w:ascii="Times New Roman" w:eastAsia="Times" w:hAnsi="Times New Roman" w:cs="Times New Roman"/>
          <w:sz w:val="28"/>
          <w:szCs w:val="28"/>
          <w:lang w:val="uk-UA"/>
        </w:rPr>
      </w:pPr>
    </w:p>
    <w:p w14:paraId="1BFFD4A4" w14:textId="43225051" w:rsidR="006C038F" w:rsidRPr="006C038F" w:rsidRDefault="00B8342F" w:rsidP="00B8342F">
      <w:pPr>
        <w:spacing w:line="360" w:lineRule="auto"/>
        <w:ind w:firstLine="709"/>
        <w:jc w:val="both"/>
        <w:rPr>
          <w:rFonts w:ascii="Times New Roman" w:eastAsia="Times" w:hAnsi="Times New Roman" w:cs="Times New Roman"/>
          <w:sz w:val="28"/>
          <w:szCs w:val="28"/>
          <w:lang w:val="uk-UA"/>
        </w:rPr>
      </w:pPr>
      <w:r>
        <w:rPr>
          <w:rFonts w:ascii="Times New Roman" w:eastAsia="Times" w:hAnsi="Times New Roman" w:cs="Times New Roman"/>
          <w:sz w:val="28"/>
          <w:szCs w:val="28"/>
          <w:lang w:val="uk-UA"/>
        </w:rPr>
        <w:t>В умовах інформатизації суспільства,</w:t>
      </w:r>
      <w:r w:rsidR="004B0CC2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 </w:t>
      </w:r>
      <w:r w:rsidR="00A15536" w:rsidRPr="005A6832">
        <w:rPr>
          <w:rFonts w:ascii="Times New Roman" w:eastAsia="Times" w:hAnsi="Times New Roman" w:cs="Times New Roman"/>
          <w:sz w:val="28"/>
          <w:szCs w:val="28"/>
          <w:lang w:val="uk-UA"/>
        </w:rPr>
        <w:t>стрімк</w:t>
      </w:r>
      <w:r w:rsidR="004B0CC2">
        <w:rPr>
          <w:rFonts w:ascii="Times New Roman" w:eastAsia="Times" w:hAnsi="Times New Roman" w:cs="Times New Roman"/>
          <w:sz w:val="28"/>
          <w:szCs w:val="28"/>
          <w:lang w:val="uk-UA"/>
        </w:rPr>
        <w:t>ого</w:t>
      </w:r>
      <w:r w:rsidR="00A15536" w:rsidRPr="005A6832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 розвитк</w:t>
      </w:r>
      <w:r w:rsidR="004B0CC2">
        <w:rPr>
          <w:rFonts w:ascii="Times New Roman" w:eastAsia="Times" w:hAnsi="Times New Roman" w:cs="Times New Roman"/>
          <w:sz w:val="28"/>
          <w:szCs w:val="28"/>
          <w:lang w:val="uk-UA"/>
        </w:rPr>
        <w:t>у</w:t>
      </w:r>
      <w:r w:rsidR="00A15536" w:rsidRPr="005A6832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 технологій</w:t>
      </w:r>
      <w:r w:rsidR="004B0CC2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 та всесвітньої пандемії</w:t>
      </w:r>
      <w:r w:rsidR="004B0CC2" w:rsidRPr="005A6832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 </w:t>
      </w:r>
      <w:r w:rsidR="004B0CC2">
        <w:rPr>
          <w:rFonts w:ascii="Times New Roman" w:eastAsia="Times" w:hAnsi="Times New Roman" w:cs="Times New Roman"/>
          <w:sz w:val="28"/>
          <w:szCs w:val="28"/>
          <w:lang w:val="en-US"/>
        </w:rPr>
        <w:t>COVID</w:t>
      </w:r>
      <w:r w:rsidR="004B0CC2" w:rsidRPr="005A6832">
        <w:rPr>
          <w:rFonts w:ascii="Times New Roman" w:eastAsia="Times" w:hAnsi="Times New Roman" w:cs="Times New Roman"/>
          <w:sz w:val="28"/>
          <w:szCs w:val="28"/>
          <w:lang w:val="uk-UA"/>
        </w:rPr>
        <w:t>19</w:t>
      </w:r>
      <w:r w:rsidR="00A15536" w:rsidRPr="005A6832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, онлайн-навчання </w:t>
      </w:r>
      <w:r w:rsidR="006C038F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набуває все більшої </w:t>
      </w:r>
      <w:r w:rsidR="006C038F" w:rsidRPr="005A6832">
        <w:rPr>
          <w:rFonts w:ascii="Times New Roman" w:eastAsia="Times" w:hAnsi="Times New Roman" w:cs="Times New Roman"/>
          <w:sz w:val="28"/>
          <w:szCs w:val="28"/>
          <w:lang w:val="uk-UA"/>
        </w:rPr>
        <w:t>популярності</w:t>
      </w:r>
      <w:r w:rsidR="00A15536" w:rsidRPr="005A6832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. </w:t>
      </w:r>
      <w:r w:rsidR="00A15536" w:rsidRPr="00B8342F">
        <w:rPr>
          <w:rFonts w:ascii="Times New Roman" w:eastAsia="Times" w:hAnsi="Times New Roman" w:cs="Times New Roman"/>
          <w:sz w:val="28"/>
          <w:szCs w:val="28"/>
        </w:rPr>
        <w:t>Особливо</w:t>
      </w:r>
      <w:r w:rsidR="006C038F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 актуальним є зазначений підхід до організації навчання </w:t>
      </w:r>
      <w:proofErr w:type="spellStart"/>
      <w:r w:rsidR="00A15536" w:rsidRPr="00B8342F">
        <w:rPr>
          <w:rFonts w:ascii="Times New Roman" w:eastAsia="Times" w:hAnsi="Times New Roman" w:cs="Times New Roman"/>
          <w:sz w:val="28"/>
          <w:szCs w:val="28"/>
        </w:rPr>
        <w:t>іноземних</w:t>
      </w:r>
      <w:proofErr w:type="spellEnd"/>
      <w:r w:rsidR="00A15536" w:rsidRPr="00B8342F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="00A15536" w:rsidRPr="00B8342F">
        <w:rPr>
          <w:rFonts w:ascii="Times New Roman" w:eastAsia="Times" w:hAnsi="Times New Roman" w:cs="Times New Roman"/>
          <w:sz w:val="28"/>
          <w:szCs w:val="28"/>
        </w:rPr>
        <w:t>мов</w:t>
      </w:r>
      <w:proofErr w:type="spellEnd"/>
      <w:r w:rsidR="00A15536" w:rsidRPr="00B8342F">
        <w:rPr>
          <w:rFonts w:ascii="Times New Roman" w:eastAsia="Times" w:hAnsi="Times New Roman" w:cs="Times New Roman"/>
          <w:sz w:val="28"/>
          <w:szCs w:val="28"/>
        </w:rPr>
        <w:t xml:space="preserve">, </w:t>
      </w:r>
      <w:r w:rsidR="006C038F">
        <w:rPr>
          <w:rFonts w:ascii="Times New Roman" w:eastAsia="Times" w:hAnsi="Times New Roman" w:cs="Times New Roman"/>
          <w:sz w:val="28"/>
          <w:szCs w:val="28"/>
          <w:lang w:val="uk-UA"/>
        </w:rPr>
        <w:t>тому що</w:t>
      </w:r>
      <w:r w:rsidR="00A15536" w:rsidRPr="00B8342F">
        <w:rPr>
          <w:rFonts w:ascii="Times New Roman" w:eastAsia="Times" w:hAnsi="Times New Roman" w:cs="Times New Roman"/>
          <w:sz w:val="28"/>
          <w:szCs w:val="28"/>
        </w:rPr>
        <w:t xml:space="preserve"> доступ до </w:t>
      </w:r>
      <w:proofErr w:type="spellStart"/>
      <w:r w:rsidR="00A15536" w:rsidRPr="00B8342F">
        <w:rPr>
          <w:rFonts w:ascii="Times New Roman" w:eastAsia="Times" w:hAnsi="Times New Roman" w:cs="Times New Roman"/>
          <w:sz w:val="28"/>
          <w:szCs w:val="28"/>
        </w:rPr>
        <w:t>різноманітних</w:t>
      </w:r>
      <w:proofErr w:type="spellEnd"/>
      <w:r w:rsidR="00A15536" w:rsidRPr="00B8342F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="006C038F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цифрових </w:t>
      </w:r>
      <w:proofErr w:type="spellStart"/>
      <w:r w:rsidR="00A15536" w:rsidRPr="00B8342F">
        <w:rPr>
          <w:rFonts w:ascii="Times New Roman" w:eastAsia="Times" w:hAnsi="Times New Roman" w:cs="Times New Roman"/>
          <w:sz w:val="28"/>
          <w:szCs w:val="28"/>
        </w:rPr>
        <w:t>ресурсів</w:t>
      </w:r>
      <w:proofErr w:type="spellEnd"/>
      <w:r w:rsidR="006C038F">
        <w:rPr>
          <w:rFonts w:ascii="Times New Roman" w:eastAsia="Times" w:hAnsi="Times New Roman" w:cs="Times New Roman"/>
          <w:sz w:val="28"/>
          <w:szCs w:val="28"/>
          <w:lang w:val="uk-UA"/>
        </w:rPr>
        <w:t>, можливості спілкування з волонтерами та носіями мови з усього світу може не лише забезпечити ефективність освітнього процесу, але й значно підвищити мотивацію учнів до вивчення англійської мови</w:t>
      </w:r>
      <w:r w:rsidR="00A15536" w:rsidRPr="00B8342F">
        <w:rPr>
          <w:rFonts w:ascii="Times New Roman" w:eastAsia="Times" w:hAnsi="Times New Roman" w:cs="Times New Roman"/>
          <w:sz w:val="28"/>
          <w:szCs w:val="28"/>
        </w:rPr>
        <w:t xml:space="preserve">. </w:t>
      </w:r>
      <w:r w:rsidR="002E0C85">
        <w:rPr>
          <w:rFonts w:ascii="Times New Roman" w:eastAsia="Times" w:hAnsi="Times New Roman" w:cs="Times New Roman"/>
          <w:sz w:val="28"/>
          <w:szCs w:val="28"/>
          <w:lang w:val="uk-UA"/>
        </w:rPr>
        <w:t>О</w:t>
      </w:r>
      <w:r w:rsidR="002E0C85" w:rsidRPr="006C038F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днак проведення онлайн-уроків та організація онлайн-комунікації </w:t>
      </w:r>
      <w:r w:rsidR="002E0C85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мають </w:t>
      </w:r>
      <w:r w:rsidR="002E0C85" w:rsidRPr="006C038F">
        <w:rPr>
          <w:rFonts w:ascii="Times New Roman" w:eastAsia="Times" w:hAnsi="Times New Roman" w:cs="Times New Roman"/>
          <w:sz w:val="28"/>
          <w:szCs w:val="28"/>
          <w:lang w:val="uk-UA"/>
        </w:rPr>
        <w:t>особливості та виклики</w:t>
      </w:r>
      <w:r w:rsidR="002E0C85">
        <w:rPr>
          <w:rFonts w:ascii="Times New Roman" w:eastAsia="Times" w:hAnsi="Times New Roman" w:cs="Times New Roman"/>
          <w:sz w:val="28"/>
          <w:szCs w:val="28"/>
          <w:lang w:val="uk-UA"/>
        </w:rPr>
        <w:t>, зокрема</w:t>
      </w:r>
      <w:r w:rsidR="002E0C85" w:rsidRPr="006C038F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 </w:t>
      </w:r>
      <w:r w:rsidR="002E0C85">
        <w:rPr>
          <w:rFonts w:ascii="Times New Roman" w:eastAsia="Times" w:hAnsi="Times New Roman" w:cs="Times New Roman"/>
          <w:sz w:val="28"/>
          <w:szCs w:val="28"/>
          <w:lang w:val="uk-UA"/>
        </w:rPr>
        <w:t>у</w:t>
      </w:r>
      <w:r w:rsidR="002E0C85" w:rsidRPr="006C038F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 старшій школі, </w:t>
      </w:r>
      <w:r w:rsidR="002E0C85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тому що на даному етапі навчання </w:t>
      </w:r>
      <w:r w:rsidR="002E0C85" w:rsidRPr="006C038F">
        <w:rPr>
          <w:rFonts w:ascii="Times New Roman" w:eastAsia="Times" w:hAnsi="Times New Roman" w:cs="Times New Roman"/>
          <w:sz w:val="28"/>
          <w:szCs w:val="28"/>
          <w:lang w:val="uk-UA"/>
        </w:rPr>
        <w:t>формуються стійкі знання іноземної мови.</w:t>
      </w:r>
      <w:r w:rsidR="002E0C85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 </w:t>
      </w:r>
      <w:r w:rsidR="006C038F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Саме тому особливості організації іншомовної комунікації учнів старшої школи в умовах онлайн-навчання </w:t>
      </w:r>
      <w:r w:rsidR="002E0C85">
        <w:rPr>
          <w:rFonts w:ascii="Times New Roman" w:eastAsia="Times" w:hAnsi="Times New Roman" w:cs="Times New Roman"/>
          <w:sz w:val="28"/>
          <w:szCs w:val="28"/>
          <w:lang w:val="uk-UA"/>
        </w:rPr>
        <w:t>є актуальною темою для дослідження та аналізу</w:t>
      </w:r>
      <w:r w:rsidR="006C038F">
        <w:rPr>
          <w:rFonts w:ascii="Times New Roman" w:eastAsia="Times" w:hAnsi="Times New Roman" w:cs="Times New Roman"/>
          <w:sz w:val="28"/>
          <w:szCs w:val="28"/>
          <w:lang w:val="uk-UA"/>
        </w:rPr>
        <w:t>.</w:t>
      </w:r>
    </w:p>
    <w:p w14:paraId="31F06A2B" w14:textId="77777777" w:rsidR="005A6832" w:rsidRDefault="00A15536" w:rsidP="00B8342F">
      <w:pPr>
        <w:spacing w:line="360" w:lineRule="auto"/>
        <w:ind w:firstLine="709"/>
        <w:jc w:val="both"/>
        <w:rPr>
          <w:rFonts w:ascii="Times New Roman" w:eastAsia="Times" w:hAnsi="Times New Roman" w:cs="Times New Roman"/>
          <w:sz w:val="28"/>
          <w:szCs w:val="28"/>
          <w:lang w:val="uk-UA"/>
        </w:rPr>
      </w:pPr>
      <w:r w:rsidRPr="002E0C85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Вивчення іноземних мов є </w:t>
      </w:r>
      <w:r w:rsidRPr="002E0C85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складним </w:t>
      </w:r>
      <w:r w:rsidR="002E0C85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багатоаспектним </w:t>
      </w:r>
      <w:r w:rsidRPr="002E0C85">
        <w:rPr>
          <w:rFonts w:ascii="Times New Roman" w:eastAsia="Times" w:hAnsi="Times New Roman" w:cs="Times New Roman"/>
          <w:sz w:val="28"/>
          <w:szCs w:val="28"/>
          <w:lang w:val="uk-UA"/>
        </w:rPr>
        <w:t>процесом,</w:t>
      </w:r>
      <w:r w:rsidR="002E0C85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 що передбачає врахування індивідуальних, психологічних особливостей кожного учасника освітнього процесу, так як </w:t>
      </w:r>
      <w:r w:rsidRPr="002E0C85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кожен учень має </w:t>
      </w:r>
      <w:r w:rsidRPr="002E0C85">
        <w:rPr>
          <w:rFonts w:ascii="Times New Roman" w:eastAsia="Times" w:hAnsi="Times New Roman" w:cs="Times New Roman"/>
          <w:sz w:val="28"/>
          <w:szCs w:val="28"/>
          <w:lang w:val="uk-UA"/>
        </w:rPr>
        <w:t>власний темп</w:t>
      </w:r>
      <w:r w:rsidR="002E0C85">
        <w:rPr>
          <w:rFonts w:ascii="Times New Roman" w:eastAsia="Times" w:hAnsi="Times New Roman" w:cs="Times New Roman"/>
          <w:sz w:val="28"/>
          <w:szCs w:val="28"/>
          <w:lang w:val="uk-UA"/>
        </w:rPr>
        <w:t>, стиль</w:t>
      </w:r>
      <w:r w:rsidRPr="002E0C85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 навчання та особливості сприйняття інформ</w:t>
      </w:r>
      <w:r w:rsidRPr="002E0C85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ації. </w:t>
      </w:r>
      <w:r w:rsidR="002E0C85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Незважаючи на те, що онлайн-навчання не може повноцінно замінити живе спілкування в аудиторії, </w:t>
      </w:r>
      <w:r w:rsidRPr="002E0C85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дослідження </w:t>
      </w:r>
      <w:r w:rsidR="002E0C85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сучасних науковців </w:t>
      </w:r>
      <w:r w:rsidRPr="002E0C85">
        <w:rPr>
          <w:rFonts w:ascii="Times New Roman" w:eastAsia="Times" w:hAnsi="Times New Roman" w:cs="Times New Roman"/>
          <w:sz w:val="28"/>
          <w:szCs w:val="28"/>
          <w:lang w:val="uk-UA"/>
        </w:rPr>
        <w:t>підтверджують ефективність використання онлайн-технологій у навчанні іншомовної комун</w:t>
      </w:r>
      <w:r w:rsidRPr="002E0C85">
        <w:rPr>
          <w:rFonts w:ascii="Times New Roman" w:eastAsia="Times" w:hAnsi="Times New Roman" w:cs="Times New Roman"/>
          <w:sz w:val="28"/>
          <w:szCs w:val="28"/>
          <w:lang w:val="uk-UA"/>
        </w:rPr>
        <w:t>ікації у школі (</w:t>
      </w:r>
      <w:r w:rsidR="002E0C85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Р. Гуревич, </w:t>
      </w:r>
      <w:r w:rsidR="005A6832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="005A6832">
        <w:rPr>
          <w:rFonts w:ascii="Times New Roman" w:eastAsia="Times" w:hAnsi="Times New Roman" w:cs="Times New Roman"/>
          <w:sz w:val="28"/>
          <w:szCs w:val="28"/>
          <w:lang w:val="uk-UA"/>
        </w:rPr>
        <w:t>Кадемія</w:t>
      </w:r>
      <w:proofErr w:type="spellEnd"/>
      <w:r w:rsidR="005A6832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, А. Коломієць, А. </w:t>
      </w:r>
      <w:proofErr w:type="spellStart"/>
      <w:r w:rsidR="005A6832">
        <w:rPr>
          <w:rFonts w:ascii="Times New Roman" w:eastAsia="Times" w:hAnsi="Times New Roman" w:cs="Times New Roman"/>
          <w:sz w:val="28"/>
          <w:szCs w:val="28"/>
          <w:lang w:val="uk-UA"/>
        </w:rPr>
        <w:t>Киналь</w:t>
      </w:r>
      <w:proofErr w:type="spellEnd"/>
      <w:r w:rsidR="005A6832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,  Н. Хамська, </w:t>
      </w:r>
      <w:r w:rsidR="002E0C85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Я. </w:t>
      </w:r>
      <w:r w:rsidR="005A6832">
        <w:rPr>
          <w:rFonts w:ascii="Times New Roman" w:eastAsia="Times" w:hAnsi="Times New Roman" w:cs="Times New Roman"/>
          <w:sz w:val="28"/>
          <w:szCs w:val="28"/>
          <w:lang w:val="uk-UA"/>
        </w:rPr>
        <w:t>Шведова</w:t>
      </w:r>
      <w:r w:rsidRPr="002E0C85">
        <w:rPr>
          <w:rFonts w:ascii="Times New Roman" w:eastAsia="Times" w:hAnsi="Times New Roman" w:cs="Times New Roman"/>
          <w:sz w:val="28"/>
          <w:szCs w:val="28"/>
          <w:lang w:val="uk-UA"/>
        </w:rPr>
        <w:t>)</w:t>
      </w:r>
      <w:r w:rsidR="005A6832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 </w:t>
      </w:r>
      <w:r w:rsidR="005A6832" w:rsidRPr="005A6832">
        <w:rPr>
          <w:rFonts w:ascii="Times New Roman" w:eastAsia="Times" w:hAnsi="Times New Roman" w:cs="Times New Roman"/>
          <w:sz w:val="28"/>
          <w:szCs w:val="28"/>
          <w:lang w:val="uk-UA"/>
        </w:rPr>
        <w:t>[1]</w:t>
      </w:r>
      <w:r w:rsidR="005A6832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. </w:t>
      </w:r>
    </w:p>
    <w:p w14:paraId="0000000A" w14:textId="583B20D2" w:rsidR="00F34E33" w:rsidRPr="00355006" w:rsidRDefault="005A6832" w:rsidP="00B8342F">
      <w:pPr>
        <w:spacing w:line="360" w:lineRule="auto"/>
        <w:ind w:firstLine="709"/>
        <w:jc w:val="both"/>
        <w:rPr>
          <w:rFonts w:ascii="Times New Roman" w:eastAsia="Times" w:hAnsi="Times New Roman" w:cs="Times New Roman"/>
          <w:sz w:val="28"/>
          <w:szCs w:val="28"/>
          <w:lang w:val="uk-UA"/>
        </w:rPr>
      </w:pPr>
      <w:r>
        <w:rPr>
          <w:rFonts w:ascii="Times New Roman" w:eastAsia="Times" w:hAnsi="Times New Roman" w:cs="Times New Roman"/>
          <w:sz w:val="28"/>
          <w:szCs w:val="28"/>
          <w:lang w:val="uk-UA"/>
        </w:rPr>
        <w:lastRenderedPageBreak/>
        <w:t>О</w:t>
      </w:r>
      <w:r w:rsidR="00A15536" w:rsidRPr="005A6832">
        <w:rPr>
          <w:rFonts w:ascii="Times New Roman" w:eastAsia="Times" w:hAnsi="Times New Roman" w:cs="Times New Roman"/>
          <w:sz w:val="28"/>
          <w:szCs w:val="28"/>
          <w:lang w:val="uk-UA"/>
        </w:rPr>
        <w:t>нлайн-</w:t>
      </w:r>
      <w:proofErr w:type="spellStart"/>
      <w:r>
        <w:rPr>
          <w:rFonts w:ascii="Times New Roman" w:eastAsia="Times" w:hAnsi="Times New Roman" w:cs="Times New Roman"/>
          <w:sz w:val="28"/>
          <w:szCs w:val="28"/>
          <w:lang w:val="uk-UA"/>
        </w:rPr>
        <w:t>уроки</w:t>
      </w:r>
      <w:proofErr w:type="spellEnd"/>
      <w:r>
        <w:rPr>
          <w:rFonts w:ascii="Times New Roman" w:eastAsia="Times" w:hAnsi="Times New Roman" w:cs="Times New Roman"/>
          <w:sz w:val="28"/>
          <w:szCs w:val="28"/>
          <w:lang w:val="uk-UA"/>
        </w:rPr>
        <w:t xml:space="preserve"> з англійської мови </w:t>
      </w:r>
      <w:r w:rsidR="00A15536" w:rsidRPr="005A6832">
        <w:rPr>
          <w:rFonts w:ascii="Times New Roman" w:eastAsia="Times" w:hAnsi="Times New Roman" w:cs="Times New Roman"/>
          <w:sz w:val="28"/>
          <w:szCs w:val="28"/>
          <w:lang w:val="uk-UA"/>
        </w:rPr>
        <w:t>можна організовувати за допомогою різних платформ</w:t>
      </w:r>
      <w:r>
        <w:rPr>
          <w:rFonts w:ascii="Times New Roman" w:eastAsia="Times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A15536" w:rsidRPr="00B8342F">
        <w:rPr>
          <w:rFonts w:ascii="Times New Roman" w:eastAsia="Times" w:hAnsi="Times New Roman" w:cs="Times New Roman"/>
          <w:sz w:val="28"/>
          <w:szCs w:val="28"/>
        </w:rPr>
        <w:t>Zoom</w:t>
      </w:r>
      <w:proofErr w:type="spellEnd"/>
      <w:r w:rsidR="00A15536" w:rsidRPr="005A6832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15536" w:rsidRPr="00B8342F">
        <w:rPr>
          <w:rFonts w:ascii="Times New Roman" w:eastAsia="Times" w:hAnsi="Times New Roman" w:cs="Times New Roman"/>
          <w:sz w:val="28"/>
          <w:szCs w:val="28"/>
        </w:rPr>
        <w:t>Google</w:t>
      </w:r>
      <w:proofErr w:type="spellEnd"/>
      <w:r w:rsidR="00A15536" w:rsidRPr="005A6832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15536" w:rsidRPr="00B8342F">
        <w:rPr>
          <w:rFonts w:ascii="Times New Roman" w:eastAsia="Times" w:hAnsi="Times New Roman" w:cs="Times New Roman"/>
          <w:sz w:val="28"/>
          <w:szCs w:val="28"/>
        </w:rPr>
        <w:t>Meet</w:t>
      </w:r>
      <w:proofErr w:type="spellEnd"/>
      <w:r w:rsidRPr="005A6832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" w:hAnsi="Times New Roman" w:cs="Times New Roman"/>
          <w:sz w:val="28"/>
          <w:szCs w:val="28"/>
          <w:lang w:val="en-US"/>
        </w:rPr>
        <w:t>Microsoft</w:t>
      </w:r>
      <w:r w:rsidRPr="005A6832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" w:hAnsi="Times New Roman" w:cs="Times New Roman"/>
          <w:sz w:val="28"/>
          <w:szCs w:val="28"/>
          <w:lang w:val="en-US"/>
        </w:rPr>
        <w:t>Teams</w:t>
      </w:r>
      <w:r w:rsidRPr="005A6832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" w:hAnsi="Times New Roman" w:cs="Times New Roman"/>
          <w:sz w:val="28"/>
          <w:szCs w:val="28"/>
          <w:lang w:val="en-US"/>
        </w:rPr>
        <w:t>Discord</w:t>
      </w:r>
      <w:r w:rsidR="00A15536" w:rsidRPr="005A6832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A15536" w:rsidRPr="00B8342F">
        <w:rPr>
          <w:rFonts w:ascii="Times New Roman" w:eastAsia="Times" w:hAnsi="Times New Roman" w:cs="Times New Roman"/>
          <w:sz w:val="28"/>
          <w:szCs w:val="28"/>
        </w:rPr>
        <w:t>Skype</w:t>
      </w:r>
      <w:proofErr w:type="spellEnd"/>
      <w:r>
        <w:rPr>
          <w:rFonts w:ascii="Times New Roman" w:eastAsia="Times" w:hAnsi="Times New Roman" w:cs="Times New Roman"/>
          <w:sz w:val="28"/>
          <w:szCs w:val="28"/>
          <w:lang w:val="uk-UA"/>
        </w:rPr>
        <w:t xml:space="preserve">), робота з якими дозволяє застосовувати </w:t>
      </w:r>
      <w:proofErr w:type="spellStart"/>
      <w:r w:rsidR="00A15536" w:rsidRPr="005A6832">
        <w:rPr>
          <w:rFonts w:ascii="Times New Roman" w:eastAsia="Times" w:hAnsi="Times New Roman" w:cs="Times New Roman"/>
          <w:sz w:val="28"/>
          <w:szCs w:val="28"/>
          <w:lang w:val="uk-UA"/>
        </w:rPr>
        <w:t>відеолекції</w:t>
      </w:r>
      <w:proofErr w:type="spellEnd"/>
      <w:r w:rsidR="00A15536" w:rsidRPr="005A6832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15536" w:rsidRPr="005A6832">
        <w:rPr>
          <w:rFonts w:ascii="Times New Roman" w:eastAsia="Times" w:hAnsi="Times New Roman" w:cs="Times New Roman"/>
          <w:sz w:val="28"/>
          <w:szCs w:val="28"/>
          <w:lang w:val="uk-UA"/>
        </w:rPr>
        <w:t>аудіозаписи</w:t>
      </w:r>
      <w:proofErr w:type="spellEnd"/>
      <w:r w:rsidR="00A15536" w:rsidRPr="005A6832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" w:hAnsi="Times New Roman" w:cs="Times New Roman"/>
          <w:sz w:val="28"/>
          <w:szCs w:val="28"/>
          <w:lang w:val="uk-UA"/>
        </w:rPr>
        <w:t xml:space="preserve">системи </w:t>
      </w:r>
      <w:r w:rsidR="00A15536" w:rsidRPr="005A6832">
        <w:rPr>
          <w:rFonts w:ascii="Times New Roman" w:eastAsia="Times" w:hAnsi="Times New Roman" w:cs="Times New Roman"/>
          <w:sz w:val="28"/>
          <w:szCs w:val="28"/>
          <w:lang w:val="uk-UA"/>
        </w:rPr>
        <w:t>інтерактивн</w:t>
      </w:r>
      <w:r>
        <w:rPr>
          <w:rFonts w:ascii="Times New Roman" w:eastAsia="Times" w:hAnsi="Times New Roman" w:cs="Times New Roman"/>
          <w:sz w:val="28"/>
          <w:szCs w:val="28"/>
          <w:lang w:val="uk-UA"/>
        </w:rPr>
        <w:t>их вправ</w:t>
      </w:r>
      <w:r w:rsidR="00A15536" w:rsidRPr="005A6832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eastAsia="Times" w:hAnsi="Times New Roman" w:cs="Times New Roman"/>
          <w:sz w:val="28"/>
          <w:szCs w:val="28"/>
          <w:lang w:val="uk-UA"/>
        </w:rPr>
        <w:t xml:space="preserve"> проведення </w:t>
      </w:r>
      <w:r w:rsidR="00A15536" w:rsidRPr="005A6832">
        <w:rPr>
          <w:rFonts w:ascii="Times New Roman" w:eastAsia="Times" w:hAnsi="Times New Roman" w:cs="Times New Roman"/>
          <w:sz w:val="28"/>
          <w:szCs w:val="28"/>
          <w:lang w:val="uk-UA"/>
        </w:rPr>
        <w:t>дискусі</w:t>
      </w:r>
      <w:r>
        <w:rPr>
          <w:rFonts w:ascii="Times New Roman" w:eastAsia="Times" w:hAnsi="Times New Roman" w:cs="Times New Roman"/>
          <w:sz w:val="28"/>
          <w:szCs w:val="28"/>
          <w:lang w:val="uk-UA"/>
        </w:rPr>
        <w:t>й</w:t>
      </w:r>
      <w:r w:rsidR="00A15536" w:rsidRPr="005A6832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 у віртуальному класі</w:t>
      </w:r>
      <w:r>
        <w:rPr>
          <w:rFonts w:ascii="Times New Roman" w:eastAsia="Times" w:hAnsi="Times New Roman" w:cs="Times New Roman"/>
          <w:sz w:val="28"/>
          <w:szCs w:val="28"/>
          <w:lang w:val="uk-UA"/>
        </w:rPr>
        <w:t>, сесійних залах</w:t>
      </w:r>
      <w:r w:rsidR="00A15536" w:rsidRPr="005A6832">
        <w:rPr>
          <w:rFonts w:ascii="Times New Roman" w:eastAsia="Times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" w:hAnsi="Times New Roman" w:cs="Times New Roman"/>
          <w:sz w:val="28"/>
          <w:szCs w:val="28"/>
          <w:lang w:val="uk-UA"/>
        </w:rPr>
        <w:t xml:space="preserve"> Окрім того, </w:t>
      </w:r>
      <w:r w:rsidR="00A15536" w:rsidRPr="005A6832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" w:hAnsi="Times New Roman" w:cs="Times New Roman"/>
          <w:sz w:val="28"/>
          <w:szCs w:val="28"/>
          <w:lang w:val="uk-UA"/>
        </w:rPr>
        <w:t xml:space="preserve">під час освітньої взаємодії на зазначених платформах старшокласники можуть  отримати </w:t>
      </w:r>
      <w:r w:rsidR="00A15536" w:rsidRPr="005A6832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доступ до </w:t>
      </w:r>
      <w:r>
        <w:rPr>
          <w:rFonts w:ascii="Times New Roman" w:eastAsia="Times" w:hAnsi="Times New Roman" w:cs="Times New Roman"/>
          <w:sz w:val="28"/>
          <w:szCs w:val="28"/>
          <w:lang w:val="uk-UA"/>
        </w:rPr>
        <w:t xml:space="preserve">цифрових </w:t>
      </w:r>
      <w:r w:rsidR="00A15536" w:rsidRPr="005A6832">
        <w:rPr>
          <w:rFonts w:ascii="Times New Roman" w:eastAsia="Times" w:hAnsi="Times New Roman" w:cs="Times New Roman"/>
          <w:sz w:val="28"/>
          <w:szCs w:val="28"/>
          <w:lang w:val="uk-UA"/>
        </w:rPr>
        <w:t>ресурсів</w:t>
      </w:r>
      <w:r>
        <w:rPr>
          <w:rFonts w:ascii="Times New Roman" w:eastAsia="Times" w:hAnsi="Times New Roman" w:cs="Times New Roman"/>
          <w:sz w:val="28"/>
          <w:szCs w:val="28"/>
          <w:lang w:val="uk-UA"/>
        </w:rPr>
        <w:t xml:space="preserve"> (</w:t>
      </w:r>
      <w:r w:rsidR="00A15536" w:rsidRPr="005A6832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підручники, відео та </w:t>
      </w:r>
      <w:proofErr w:type="spellStart"/>
      <w:r w:rsidR="00A15536" w:rsidRPr="005A6832">
        <w:rPr>
          <w:rFonts w:ascii="Times New Roman" w:eastAsia="Times" w:hAnsi="Times New Roman" w:cs="Times New Roman"/>
          <w:sz w:val="28"/>
          <w:szCs w:val="28"/>
          <w:lang w:val="uk-UA"/>
        </w:rPr>
        <w:t>аудіофайли</w:t>
      </w:r>
      <w:proofErr w:type="spellEnd"/>
      <w:r w:rsidR="00A15536" w:rsidRPr="005A6832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, різноманітні ігри, </w:t>
      </w:r>
      <w:proofErr w:type="spellStart"/>
      <w:r w:rsidR="00A15536" w:rsidRPr="005A6832">
        <w:rPr>
          <w:rFonts w:ascii="Times New Roman" w:eastAsia="Times" w:hAnsi="Times New Roman" w:cs="Times New Roman"/>
          <w:sz w:val="28"/>
          <w:szCs w:val="28"/>
          <w:lang w:val="uk-UA"/>
        </w:rPr>
        <w:t>квізи</w:t>
      </w:r>
      <w:proofErr w:type="spellEnd"/>
      <w:r>
        <w:rPr>
          <w:rFonts w:ascii="Times New Roman" w:eastAsia="Times" w:hAnsi="Times New Roman" w:cs="Times New Roman"/>
          <w:sz w:val="28"/>
          <w:szCs w:val="28"/>
          <w:lang w:val="uk-UA"/>
        </w:rPr>
        <w:t xml:space="preserve">) </w:t>
      </w:r>
      <w:r w:rsidR="00A15536" w:rsidRPr="005A6832">
        <w:rPr>
          <w:rFonts w:ascii="Times New Roman" w:eastAsia="Times" w:hAnsi="Times New Roman" w:cs="Times New Roman"/>
          <w:sz w:val="28"/>
          <w:szCs w:val="28"/>
          <w:lang w:val="uk-UA"/>
        </w:rPr>
        <w:t>[</w:t>
      </w:r>
      <w:r w:rsidR="00A15536" w:rsidRPr="005A6832">
        <w:rPr>
          <w:rFonts w:ascii="Times New Roman" w:hAnsi="Times New Roman" w:cs="Times New Roman"/>
          <w:color w:val="222222"/>
          <w:sz w:val="28"/>
          <w:szCs w:val="28"/>
          <w:highlight w:val="white"/>
          <w:lang w:val="uk-UA"/>
        </w:rPr>
        <w:t>2</w:t>
      </w:r>
      <w:r w:rsidR="00A15536" w:rsidRPr="005A6832">
        <w:rPr>
          <w:rFonts w:ascii="Times New Roman" w:eastAsia="Times" w:hAnsi="Times New Roman" w:cs="Times New Roman"/>
          <w:sz w:val="28"/>
          <w:szCs w:val="28"/>
          <w:lang w:val="uk-UA"/>
        </w:rPr>
        <w:t>]</w:t>
      </w:r>
      <w:r w:rsidR="00717A0D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, що забезпечує швидку взаємодію та </w:t>
      </w:r>
      <w:r w:rsidR="00355006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продуктивний </w:t>
      </w:r>
      <w:r w:rsidR="00717A0D">
        <w:rPr>
          <w:rFonts w:ascii="Times New Roman" w:eastAsia="Times" w:hAnsi="Times New Roman" w:cs="Times New Roman"/>
          <w:sz w:val="28"/>
          <w:szCs w:val="28"/>
          <w:lang w:val="uk-UA"/>
        </w:rPr>
        <w:t>зворотній зв‘язок між</w:t>
      </w:r>
      <w:r w:rsidR="00355006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 учасниками освітнього процесу; використання автентичних англомовних матеріалів (текстів для аудіювання, відеофільмів, </w:t>
      </w:r>
      <w:proofErr w:type="spellStart"/>
      <w:r w:rsidR="00355006">
        <w:rPr>
          <w:rFonts w:ascii="Times New Roman" w:eastAsia="Times" w:hAnsi="Times New Roman" w:cs="Times New Roman"/>
          <w:sz w:val="28"/>
          <w:szCs w:val="28"/>
          <w:lang w:val="uk-UA"/>
        </w:rPr>
        <w:t>мульфільмів</w:t>
      </w:r>
      <w:proofErr w:type="spellEnd"/>
      <w:r w:rsidR="00355006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 мовою оригіналу, роликів із соціальних мереж тощо)</w:t>
      </w:r>
      <w:r w:rsidR="00E074D5">
        <w:rPr>
          <w:rFonts w:ascii="Times New Roman" w:eastAsia="Times" w:hAnsi="Times New Roman" w:cs="Times New Roman"/>
          <w:sz w:val="28"/>
          <w:szCs w:val="28"/>
          <w:lang w:val="uk-UA"/>
        </w:rPr>
        <w:t>;</w:t>
      </w:r>
      <w:r w:rsidR="00355006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 живу комунікацію з носіями мови за д</w:t>
      </w:r>
      <w:r w:rsidR="00E074D5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опомогою спеціалізованих сайтів; вивчення нових лексичних одиниць на базі мобільних застосунків тощо. </w:t>
      </w:r>
    </w:p>
    <w:p w14:paraId="4628C808" w14:textId="77777777" w:rsidR="00355006" w:rsidRDefault="00355006" w:rsidP="00355006">
      <w:pPr>
        <w:spacing w:line="360" w:lineRule="auto"/>
        <w:ind w:firstLine="709"/>
        <w:jc w:val="both"/>
        <w:rPr>
          <w:rFonts w:ascii="Times New Roman" w:eastAsia="Times" w:hAnsi="Times New Roman" w:cs="Times New Roman"/>
          <w:sz w:val="28"/>
          <w:szCs w:val="28"/>
          <w:lang w:val="uk-UA"/>
        </w:rPr>
      </w:pPr>
      <w:r w:rsidRPr="00355006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Незважаючи на </w:t>
      </w:r>
      <w:r>
        <w:rPr>
          <w:rFonts w:ascii="Times New Roman" w:eastAsia="Times" w:hAnsi="Times New Roman" w:cs="Times New Roman"/>
          <w:sz w:val="28"/>
          <w:szCs w:val="28"/>
          <w:lang w:val="uk-UA"/>
        </w:rPr>
        <w:t>очевидні</w:t>
      </w:r>
      <w:r w:rsidRPr="00355006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 переваги, онлайн-навчання має </w:t>
      </w:r>
      <w:r>
        <w:rPr>
          <w:rFonts w:ascii="Times New Roman" w:eastAsia="Times" w:hAnsi="Times New Roman" w:cs="Times New Roman"/>
          <w:sz w:val="28"/>
          <w:szCs w:val="28"/>
          <w:lang w:val="uk-UA"/>
        </w:rPr>
        <w:t xml:space="preserve">ряд </w:t>
      </w:r>
      <w:r w:rsidRPr="00355006">
        <w:rPr>
          <w:rFonts w:ascii="Times New Roman" w:eastAsia="Times" w:hAnsi="Times New Roman" w:cs="Times New Roman"/>
          <w:sz w:val="28"/>
          <w:szCs w:val="28"/>
          <w:lang w:val="uk-UA"/>
        </w:rPr>
        <w:t>недолік</w:t>
      </w:r>
      <w:r>
        <w:rPr>
          <w:rFonts w:ascii="Times New Roman" w:eastAsia="Times" w:hAnsi="Times New Roman" w:cs="Times New Roman"/>
          <w:sz w:val="28"/>
          <w:szCs w:val="28"/>
          <w:lang w:val="uk-UA"/>
        </w:rPr>
        <w:t>ів:</w:t>
      </w:r>
      <w:r w:rsidRPr="00355006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 відсутність взаємодії віч-на-віч між </w:t>
      </w:r>
      <w:r>
        <w:rPr>
          <w:rFonts w:ascii="Times New Roman" w:eastAsia="Times" w:hAnsi="Times New Roman" w:cs="Times New Roman"/>
          <w:sz w:val="28"/>
          <w:szCs w:val="28"/>
          <w:lang w:val="uk-UA"/>
        </w:rPr>
        <w:t xml:space="preserve">вчителем </w:t>
      </w:r>
      <w:r w:rsidRPr="00355006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та учнями, що може </w:t>
      </w:r>
      <w:r>
        <w:rPr>
          <w:rFonts w:ascii="Times New Roman" w:eastAsia="Times" w:hAnsi="Times New Roman" w:cs="Times New Roman"/>
          <w:sz w:val="28"/>
          <w:szCs w:val="28"/>
          <w:lang w:val="uk-UA"/>
        </w:rPr>
        <w:t xml:space="preserve">мати негативний вплив на забезпечення індивідуальних освітніх потреб учнів, а також </w:t>
      </w:r>
      <w:proofErr w:type="spellStart"/>
      <w:r>
        <w:rPr>
          <w:rFonts w:ascii="Times New Roman" w:eastAsia="Times" w:hAnsi="Times New Roman" w:cs="Times New Roman"/>
          <w:sz w:val="28"/>
          <w:szCs w:val="28"/>
          <w:lang w:val="uk-UA"/>
        </w:rPr>
        <w:t>демотивувати</w:t>
      </w:r>
      <w:proofErr w:type="spellEnd"/>
      <w:r>
        <w:rPr>
          <w:rFonts w:ascii="Times New Roman" w:eastAsia="Times" w:hAnsi="Times New Roman" w:cs="Times New Roman"/>
          <w:sz w:val="28"/>
          <w:szCs w:val="28"/>
          <w:lang w:val="uk-UA"/>
        </w:rPr>
        <w:t xml:space="preserve"> учнів; проблеми із забезпеченням дотримання принципів академічної доброчесності. </w:t>
      </w:r>
    </w:p>
    <w:p w14:paraId="0000000C" w14:textId="4A2EDC61" w:rsidR="00F34E33" w:rsidRPr="00E074D5" w:rsidRDefault="00E074D5" w:rsidP="00B8342F">
      <w:pPr>
        <w:spacing w:line="360" w:lineRule="auto"/>
        <w:ind w:firstLine="709"/>
        <w:jc w:val="both"/>
        <w:rPr>
          <w:rFonts w:ascii="Times New Roman" w:eastAsia="Times" w:hAnsi="Times New Roman" w:cs="Times New Roman"/>
          <w:sz w:val="28"/>
          <w:szCs w:val="28"/>
          <w:lang w:val="uk-UA"/>
        </w:rPr>
      </w:pPr>
      <w:r>
        <w:rPr>
          <w:rFonts w:ascii="Times New Roman" w:eastAsia="Times" w:hAnsi="Times New Roman" w:cs="Times New Roman"/>
          <w:sz w:val="28"/>
          <w:szCs w:val="28"/>
          <w:lang w:val="uk-UA"/>
        </w:rPr>
        <w:t>Саме тому</w:t>
      </w:r>
      <w:r w:rsidRPr="00355006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" w:hAnsi="Times New Roman" w:cs="Times New Roman"/>
          <w:sz w:val="28"/>
          <w:szCs w:val="28"/>
          <w:lang w:val="uk-UA"/>
        </w:rPr>
        <w:t xml:space="preserve">виникає необхідність у пошуках нових актуальних методів організації освітнього процесу у форматі онлайн таким чином, щоб забезпечити учнів </w:t>
      </w:r>
      <w:r w:rsidRPr="00355006">
        <w:rPr>
          <w:rFonts w:ascii="Times New Roman" w:eastAsia="Times" w:hAnsi="Times New Roman" w:cs="Times New Roman"/>
          <w:sz w:val="28"/>
          <w:szCs w:val="28"/>
          <w:lang w:val="uk-UA"/>
        </w:rPr>
        <w:t>можливіст</w:t>
      </w:r>
      <w:r>
        <w:rPr>
          <w:rFonts w:ascii="Times New Roman" w:eastAsia="Times" w:hAnsi="Times New Roman" w:cs="Times New Roman"/>
          <w:sz w:val="28"/>
          <w:szCs w:val="28"/>
          <w:lang w:val="uk-UA"/>
        </w:rPr>
        <w:t>ю</w:t>
      </w:r>
      <w:r w:rsidRPr="00355006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 практикувати навички говоріння та аудіювання</w:t>
      </w:r>
      <w:r>
        <w:rPr>
          <w:rFonts w:ascii="Times New Roman" w:eastAsia="Times" w:hAnsi="Times New Roman" w:cs="Times New Roman"/>
          <w:sz w:val="28"/>
          <w:szCs w:val="28"/>
          <w:lang w:val="uk-UA"/>
        </w:rPr>
        <w:t xml:space="preserve"> за допомогою цифрових інструментів.</w:t>
      </w:r>
      <w:r>
        <w:rPr>
          <w:rFonts w:ascii="Times New Roman" w:eastAsia="Times" w:hAnsi="Times New Roman" w:cs="Times New Roman"/>
          <w:sz w:val="28"/>
          <w:szCs w:val="28"/>
          <w:lang w:val="uk-UA"/>
        </w:rPr>
        <w:t xml:space="preserve"> Перспективними видаються м</w:t>
      </w:r>
      <w:r w:rsidR="00A15536" w:rsidRPr="00E074D5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айбутні дослідження </w:t>
      </w:r>
      <w:r w:rsidR="00A15536" w:rsidRPr="00E074D5">
        <w:rPr>
          <w:rFonts w:ascii="Times New Roman" w:eastAsia="Times" w:hAnsi="Times New Roman" w:cs="Times New Roman"/>
          <w:sz w:val="28"/>
          <w:szCs w:val="28"/>
          <w:lang w:val="uk-UA"/>
        </w:rPr>
        <w:t>нов</w:t>
      </w:r>
      <w:r>
        <w:rPr>
          <w:rFonts w:ascii="Times New Roman" w:eastAsia="Times" w:hAnsi="Times New Roman" w:cs="Times New Roman"/>
          <w:sz w:val="28"/>
          <w:szCs w:val="28"/>
          <w:lang w:val="uk-UA"/>
        </w:rPr>
        <w:t>их</w:t>
      </w:r>
      <w:r w:rsidR="00A15536" w:rsidRPr="00E074D5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 тенденці</w:t>
      </w:r>
      <w:r>
        <w:rPr>
          <w:rFonts w:ascii="Times New Roman" w:eastAsia="Times" w:hAnsi="Times New Roman" w:cs="Times New Roman"/>
          <w:sz w:val="28"/>
          <w:szCs w:val="28"/>
          <w:lang w:val="uk-UA"/>
        </w:rPr>
        <w:t>й та напрямків</w:t>
      </w:r>
      <w:r w:rsidR="00A15536" w:rsidRPr="00E074D5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" w:hAnsi="Times New Roman" w:cs="Times New Roman"/>
          <w:sz w:val="28"/>
          <w:szCs w:val="28"/>
          <w:lang w:val="uk-UA"/>
        </w:rPr>
        <w:t>організації</w:t>
      </w:r>
      <w:r w:rsidR="00A15536" w:rsidRPr="00E074D5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 онлайн-навчанн</w:t>
      </w:r>
      <w:r>
        <w:rPr>
          <w:rFonts w:ascii="Times New Roman" w:eastAsia="Times" w:hAnsi="Times New Roman" w:cs="Times New Roman"/>
          <w:sz w:val="28"/>
          <w:szCs w:val="28"/>
          <w:lang w:val="uk-UA"/>
        </w:rPr>
        <w:t xml:space="preserve">я з метою формування  іншомовної комунікативної компетентності </w:t>
      </w:r>
      <w:r w:rsidR="00A15536" w:rsidRPr="00E074D5">
        <w:rPr>
          <w:rFonts w:ascii="Times New Roman" w:eastAsia="Times" w:hAnsi="Times New Roman" w:cs="Times New Roman"/>
          <w:sz w:val="28"/>
          <w:szCs w:val="28"/>
          <w:lang w:val="uk-UA"/>
        </w:rPr>
        <w:t>учнів старших класів</w:t>
      </w:r>
      <w:r>
        <w:rPr>
          <w:rFonts w:ascii="Times New Roman" w:eastAsia="Times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eastAsia="Times" w:hAnsi="Times New Roman" w:cs="Times New Roman"/>
          <w:sz w:val="28"/>
          <w:szCs w:val="28"/>
          <w:lang w:val="uk-UA"/>
        </w:rPr>
        <w:t>уроках</w:t>
      </w:r>
      <w:proofErr w:type="spellEnd"/>
      <w:r>
        <w:rPr>
          <w:rFonts w:ascii="Times New Roman" w:eastAsia="Times" w:hAnsi="Times New Roman" w:cs="Times New Roman"/>
          <w:sz w:val="28"/>
          <w:szCs w:val="28"/>
          <w:lang w:val="uk-UA"/>
        </w:rPr>
        <w:t xml:space="preserve"> англійської мови</w:t>
      </w:r>
      <w:r w:rsidR="00A15536" w:rsidRPr="00E074D5">
        <w:rPr>
          <w:rFonts w:ascii="Times New Roman" w:eastAsia="Times" w:hAnsi="Times New Roman" w:cs="Times New Roman"/>
          <w:sz w:val="28"/>
          <w:szCs w:val="28"/>
          <w:lang w:val="uk-UA"/>
        </w:rPr>
        <w:t>.</w:t>
      </w:r>
    </w:p>
    <w:p w14:paraId="357239B2" w14:textId="77777777" w:rsidR="00E074D5" w:rsidRDefault="00E074D5" w:rsidP="00E074D5">
      <w:pPr>
        <w:spacing w:line="360" w:lineRule="auto"/>
        <w:jc w:val="both"/>
        <w:rPr>
          <w:rFonts w:ascii="Times New Roman" w:eastAsia="Times" w:hAnsi="Times New Roman" w:cs="Times New Roman"/>
          <w:color w:val="202124"/>
          <w:sz w:val="24"/>
          <w:szCs w:val="24"/>
        </w:rPr>
      </w:pPr>
      <w:bookmarkStart w:id="0" w:name="_GoBack"/>
      <w:bookmarkEnd w:id="0"/>
    </w:p>
    <w:p w14:paraId="0000000D" w14:textId="0D0D014A" w:rsidR="00F34E33" w:rsidRPr="00E074D5" w:rsidRDefault="00E074D5" w:rsidP="00E074D5">
      <w:pPr>
        <w:spacing w:line="360" w:lineRule="auto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  <w:proofErr w:type="spellStart"/>
      <w:r w:rsidRPr="00E074D5">
        <w:rPr>
          <w:rFonts w:ascii="Times New Roman" w:eastAsia="Times" w:hAnsi="Times New Roman" w:cs="Times New Roman"/>
          <w:b/>
          <w:color w:val="202124"/>
          <w:sz w:val="24"/>
          <w:szCs w:val="24"/>
        </w:rPr>
        <w:t>Література</w:t>
      </w:r>
      <w:proofErr w:type="spellEnd"/>
    </w:p>
    <w:p w14:paraId="2FA94795" w14:textId="77777777" w:rsidR="00A15536" w:rsidRPr="00A15536" w:rsidRDefault="00A15536" w:rsidP="00D73A77">
      <w:pPr>
        <w:pStyle w:val="a5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" w:hAnsi="Times New Roman" w:cs="Times New Roman"/>
          <w:color w:val="222222"/>
          <w:sz w:val="28"/>
          <w:szCs w:val="28"/>
          <w:highlight w:val="white"/>
          <w:lang w:val="en-US"/>
        </w:rPr>
      </w:pPr>
      <w:r w:rsidRPr="00A15536">
        <w:rPr>
          <w:rFonts w:ascii="Times New Roman" w:eastAsia="Times" w:hAnsi="Times New Roman" w:cs="Times New Roman"/>
          <w:color w:val="222222"/>
          <w:sz w:val="24"/>
          <w:szCs w:val="24"/>
          <w:highlight w:val="white"/>
        </w:rPr>
        <w:t xml:space="preserve">Шведова Я. </w:t>
      </w:r>
      <w:proofErr w:type="spellStart"/>
      <w:r w:rsidRPr="00A15536">
        <w:rPr>
          <w:rFonts w:ascii="Times New Roman" w:eastAsia="Times" w:hAnsi="Times New Roman" w:cs="Times New Roman"/>
          <w:color w:val="222222"/>
          <w:sz w:val="24"/>
          <w:szCs w:val="24"/>
          <w:highlight w:val="white"/>
        </w:rPr>
        <w:t>Педагогічна</w:t>
      </w:r>
      <w:proofErr w:type="spellEnd"/>
      <w:r w:rsidRPr="00A15536">
        <w:rPr>
          <w:rFonts w:ascii="Times New Roman" w:eastAsia="Times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A15536">
        <w:rPr>
          <w:rFonts w:ascii="Times New Roman" w:eastAsia="Times" w:hAnsi="Times New Roman" w:cs="Times New Roman"/>
          <w:color w:val="222222"/>
          <w:sz w:val="24"/>
          <w:szCs w:val="24"/>
          <w:highlight w:val="white"/>
        </w:rPr>
        <w:t>взаємодія</w:t>
      </w:r>
      <w:proofErr w:type="spellEnd"/>
      <w:r w:rsidRPr="00A15536">
        <w:rPr>
          <w:rFonts w:ascii="Times New Roman" w:eastAsia="Times" w:hAnsi="Times New Roman" w:cs="Times New Roman"/>
          <w:color w:val="222222"/>
          <w:sz w:val="24"/>
          <w:szCs w:val="24"/>
          <w:highlight w:val="white"/>
        </w:rPr>
        <w:t xml:space="preserve"> у </w:t>
      </w:r>
      <w:proofErr w:type="spellStart"/>
      <w:r w:rsidRPr="00A15536">
        <w:rPr>
          <w:rFonts w:ascii="Times New Roman" w:eastAsia="Times" w:hAnsi="Times New Roman" w:cs="Times New Roman"/>
          <w:color w:val="222222"/>
          <w:sz w:val="24"/>
          <w:szCs w:val="24"/>
          <w:highlight w:val="white"/>
        </w:rPr>
        <w:t>діаді</w:t>
      </w:r>
      <w:proofErr w:type="spellEnd"/>
      <w:r w:rsidRPr="00A15536">
        <w:rPr>
          <w:rFonts w:ascii="Times New Roman" w:eastAsia="Times" w:hAnsi="Times New Roman" w:cs="Times New Roman"/>
          <w:color w:val="222222"/>
          <w:sz w:val="24"/>
          <w:szCs w:val="24"/>
          <w:highlight w:val="white"/>
        </w:rPr>
        <w:t xml:space="preserve"> «</w:t>
      </w:r>
      <w:proofErr w:type="spellStart"/>
      <w:r w:rsidRPr="00A15536">
        <w:rPr>
          <w:rFonts w:ascii="Times New Roman" w:eastAsia="Times" w:hAnsi="Times New Roman" w:cs="Times New Roman"/>
          <w:color w:val="222222"/>
          <w:sz w:val="24"/>
          <w:szCs w:val="24"/>
          <w:highlight w:val="white"/>
        </w:rPr>
        <w:t>викладач</w:t>
      </w:r>
      <w:proofErr w:type="spellEnd"/>
      <w:r w:rsidRPr="00A15536">
        <w:rPr>
          <w:rFonts w:ascii="Times New Roman" w:eastAsia="Times" w:hAnsi="Times New Roman" w:cs="Times New Roman"/>
          <w:color w:val="222222"/>
          <w:sz w:val="24"/>
          <w:szCs w:val="24"/>
          <w:highlight w:val="white"/>
        </w:rPr>
        <w:t xml:space="preserve">-студент» в </w:t>
      </w:r>
      <w:proofErr w:type="spellStart"/>
      <w:r w:rsidRPr="00A15536">
        <w:rPr>
          <w:rFonts w:ascii="Times New Roman" w:eastAsia="Times" w:hAnsi="Times New Roman" w:cs="Times New Roman"/>
          <w:color w:val="222222"/>
          <w:sz w:val="24"/>
          <w:szCs w:val="24"/>
          <w:highlight w:val="white"/>
        </w:rPr>
        <w:t>умовах</w:t>
      </w:r>
      <w:proofErr w:type="spellEnd"/>
      <w:r w:rsidRPr="00A15536">
        <w:rPr>
          <w:rFonts w:ascii="Times New Roman" w:eastAsia="Times" w:hAnsi="Times New Roman" w:cs="Times New Roman"/>
          <w:color w:val="222222"/>
          <w:sz w:val="24"/>
          <w:szCs w:val="24"/>
          <w:highlight w:val="white"/>
        </w:rPr>
        <w:t xml:space="preserve"> онлайн </w:t>
      </w:r>
      <w:proofErr w:type="spellStart"/>
      <w:r w:rsidRPr="00A15536">
        <w:rPr>
          <w:rFonts w:ascii="Times New Roman" w:eastAsia="Times" w:hAnsi="Times New Roman" w:cs="Times New Roman"/>
          <w:color w:val="222222"/>
          <w:sz w:val="24"/>
          <w:szCs w:val="24"/>
          <w:highlight w:val="white"/>
        </w:rPr>
        <w:t>навчання</w:t>
      </w:r>
      <w:proofErr w:type="spellEnd"/>
      <w:r w:rsidR="005A6832" w:rsidRPr="00A15536">
        <w:rPr>
          <w:rFonts w:ascii="Times New Roman" w:eastAsia="Times" w:hAnsi="Times New Roman" w:cs="Times New Roman"/>
          <w:color w:val="222222"/>
          <w:sz w:val="24"/>
          <w:szCs w:val="24"/>
          <w:highlight w:val="white"/>
          <w:lang w:val="uk-UA"/>
        </w:rPr>
        <w:t xml:space="preserve">. </w:t>
      </w:r>
      <w:proofErr w:type="spellStart"/>
      <w:r w:rsidRPr="00A15536">
        <w:rPr>
          <w:rFonts w:ascii="Times New Roman" w:eastAsia="Times" w:hAnsi="Times New Roman" w:cs="Times New Roman"/>
          <w:i/>
          <w:color w:val="222222"/>
          <w:sz w:val="24"/>
          <w:szCs w:val="24"/>
          <w:highlight w:val="white"/>
        </w:rPr>
        <w:t>Освітологічний</w:t>
      </w:r>
      <w:proofErr w:type="spellEnd"/>
      <w:r w:rsidRPr="00A15536">
        <w:rPr>
          <w:rFonts w:ascii="Times New Roman" w:eastAsia="Times" w:hAnsi="Times New Roman" w:cs="Times New Roman"/>
          <w:i/>
          <w:color w:val="222222"/>
          <w:sz w:val="24"/>
          <w:szCs w:val="24"/>
          <w:highlight w:val="white"/>
        </w:rPr>
        <w:t xml:space="preserve"> дискурс</w:t>
      </w:r>
      <w:r w:rsidRPr="00A15536">
        <w:rPr>
          <w:rFonts w:ascii="Times New Roman" w:eastAsia="Times" w:hAnsi="Times New Roman" w:cs="Times New Roman"/>
          <w:color w:val="222222"/>
          <w:sz w:val="24"/>
          <w:szCs w:val="24"/>
          <w:highlight w:val="white"/>
        </w:rPr>
        <w:t xml:space="preserve">. </w:t>
      </w:r>
      <w:r w:rsidRPr="00A15536">
        <w:rPr>
          <w:rFonts w:ascii="Times New Roman" w:eastAsia="Times" w:hAnsi="Times New Roman" w:cs="Times New Roman"/>
          <w:color w:val="222222"/>
          <w:sz w:val="24"/>
          <w:szCs w:val="24"/>
          <w:highlight w:val="white"/>
        </w:rPr>
        <w:t xml:space="preserve">2021. </w:t>
      </w:r>
      <w:r w:rsidRPr="00A15536">
        <w:rPr>
          <w:rFonts w:ascii="Times New Roman" w:eastAsia="Times" w:hAnsi="Times New Roman" w:cs="Times New Roman"/>
          <w:color w:val="222222"/>
          <w:sz w:val="24"/>
          <w:szCs w:val="24"/>
          <w:highlight w:val="white"/>
        </w:rPr>
        <w:t xml:space="preserve">Т. 34. </w:t>
      </w:r>
      <w:r w:rsidRPr="00A15536">
        <w:rPr>
          <w:rFonts w:ascii="Times New Roman" w:eastAsia="Times" w:hAnsi="Times New Roman" w:cs="Times New Roman"/>
          <w:color w:val="222222"/>
          <w:sz w:val="24"/>
          <w:szCs w:val="24"/>
          <w:highlight w:val="white"/>
        </w:rPr>
        <w:t xml:space="preserve">№. 3. </w:t>
      </w:r>
      <w:r w:rsidRPr="00A15536">
        <w:rPr>
          <w:rFonts w:ascii="Times New Roman" w:eastAsia="Times" w:hAnsi="Times New Roman" w:cs="Times New Roman"/>
          <w:color w:val="222222"/>
          <w:sz w:val="24"/>
          <w:szCs w:val="24"/>
          <w:highlight w:val="white"/>
        </w:rPr>
        <w:t>С. 111-129.</w:t>
      </w:r>
    </w:p>
    <w:p w14:paraId="0000000F" w14:textId="512C6847" w:rsidR="00F34E33" w:rsidRPr="00A15536" w:rsidRDefault="00717A0D" w:rsidP="00D73A77">
      <w:pPr>
        <w:pStyle w:val="a5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" w:hAnsi="Times New Roman" w:cs="Times New Roman"/>
          <w:color w:val="222222"/>
          <w:sz w:val="28"/>
          <w:szCs w:val="28"/>
          <w:highlight w:val="white"/>
          <w:lang w:val="en-US"/>
        </w:rPr>
      </w:pPr>
      <w:proofErr w:type="spellStart"/>
      <w:r w:rsidRPr="00A15536">
        <w:rPr>
          <w:rFonts w:ascii="Times New Roman" w:hAnsi="Times New Roman" w:cs="Times New Roman"/>
          <w:sz w:val="24"/>
          <w:szCs w:val="24"/>
          <w:lang w:val="en-US"/>
        </w:rPr>
        <w:t>Kynal</w:t>
      </w:r>
      <w:proofErr w:type="spellEnd"/>
      <w:r w:rsidRPr="00A15536">
        <w:rPr>
          <w:rFonts w:ascii="Times New Roman" w:hAnsi="Times New Roman" w:cs="Times New Roman"/>
          <w:sz w:val="24"/>
          <w:szCs w:val="24"/>
          <w:lang w:val="en-US"/>
        </w:rPr>
        <w:t xml:space="preserve"> A. E-learning as a means of future specialist information competence formation. </w:t>
      </w:r>
      <w:proofErr w:type="spellStart"/>
      <w:r w:rsidRPr="00A15536">
        <w:rPr>
          <w:rFonts w:ascii="Times New Roman" w:hAnsi="Times New Roman" w:cs="Times New Roman"/>
          <w:i/>
          <w:iCs/>
          <w:sz w:val="24"/>
          <w:szCs w:val="24"/>
        </w:rPr>
        <w:t>International</w:t>
      </w:r>
      <w:proofErr w:type="spellEnd"/>
      <w:r w:rsidRPr="00A155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5536">
        <w:rPr>
          <w:rFonts w:ascii="Times New Roman" w:hAnsi="Times New Roman" w:cs="Times New Roman"/>
          <w:i/>
          <w:iCs/>
          <w:sz w:val="24"/>
          <w:szCs w:val="24"/>
        </w:rPr>
        <w:t>Scientific</w:t>
      </w:r>
      <w:proofErr w:type="spellEnd"/>
      <w:r w:rsidRPr="00A155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5536">
        <w:rPr>
          <w:rFonts w:ascii="Times New Roman" w:hAnsi="Times New Roman" w:cs="Times New Roman"/>
          <w:i/>
          <w:iCs/>
          <w:sz w:val="24"/>
          <w:szCs w:val="24"/>
        </w:rPr>
        <w:t>Conference</w:t>
      </w:r>
      <w:proofErr w:type="spellEnd"/>
      <w:r w:rsidRPr="00A155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5536">
        <w:rPr>
          <w:rFonts w:ascii="Times New Roman" w:hAnsi="Times New Roman" w:cs="Times New Roman"/>
          <w:i/>
          <w:iCs/>
          <w:sz w:val="24"/>
          <w:szCs w:val="24"/>
        </w:rPr>
        <w:t>Innovative</w:t>
      </w:r>
      <w:proofErr w:type="spellEnd"/>
      <w:r w:rsidRPr="00A155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5536">
        <w:rPr>
          <w:rFonts w:ascii="Times New Roman" w:hAnsi="Times New Roman" w:cs="Times New Roman"/>
          <w:i/>
          <w:iCs/>
          <w:sz w:val="24"/>
          <w:szCs w:val="24"/>
        </w:rPr>
        <w:t>Economy</w:t>
      </w:r>
      <w:proofErr w:type="spellEnd"/>
      <w:r w:rsidRPr="00A1553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A15536">
        <w:rPr>
          <w:rFonts w:ascii="Times New Roman" w:hAnsi="Times New Roman" w:cs="Times New Roman"/>
          <w:i/>
          <w:iCs/>
          <w:sz w:val="24"/>
          <w:szCs w:val="24"/>
        </w:rPr>
        <w:t>Proccesses</w:t>
      </w:r>
      <w:proofErr w:type="spellEnd"/>
      <w:r w:rsidRPr="00A1553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15536">
        <w:rPr>
          <w:rFonts w:ascii="Times New Roman" w:hAnsi="Times New Roman" w:cs="Times New Roman"/>
          <w:i/>
          <w:iCs/>
          <w:sz w:val="24"/>
          <w:szCs w:val="24"/>
        </w:rPr>
        <w:t>Strategies</w:t>
      </w:r>
      <w:proofErr w:type="spellEnd"/>
      <w:r w:rsidRPr="00A1553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A1553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Technologies: Conference Proceedings. </w:t>
      </w:r>
      <w:r w:rsidRPr="00A15536">
        <w:rPr>
          <w:rFonts w:ascii="Times New Roman" w:hAnsi="Times New Roman" w:cs="Times New Roman"/>
          <w:sz w:val="24"/>
          <w:szCs w:val="24"/>
          <w:lang w:val="en-US"/>
        </w:rPr>
        <w:t xml:space="preserve">Kielce, January 27, 2017. </w:t>
      </w:r>
      <w:proofErr w:type="spellStart"/>
      <w:r w:rsidRPr="00A15536">
        <w:rPr>
          <w:rFonts w:ascii="Times New Roman" w:hAnsi="Times New Roman" w:cs="Times New Roman"/>
          <w:sz w:val="24"/>
          <w:szCs w:val="24"/>
        </w:rPr>
        <w:t>Kielce</w:t>
      </w:r>
      <w:proofErr w:type="spellEnd"/>
      <w:r w:rsidRPr="00A15536">
        <w:rPr>
          <w:rFonts w:ascii="Times New Roman" w:hAnsi="Times New Roman" w:cs="Times New Roman"/>
          <w:sz w:val="24"/>
          <w:szCs w:val="24"/>
        </w:rPr>
        <w:t>, 2017. P. 189-191.</w:t>
      </w:r>
    </w:p>
    <w:sectPr w:rsidR="00F34E33" w:rsidRPr="00A15536" w:rsidSect="00B8342F"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A307E"/>
    <w:multiLevelType w:val="hybridMultilevel"/>
    <w:tmpl w:val="61B86BB8"/>
    <w:lvl w:ilvl="0" w:tplc="8FA0893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33"/>
    <w:rsid w:val="002E0C85"/>
    <w:rsid w:val="00355006"/>
    <w:rsid w:val="004B0CC2"/>
    <w:rsid w:val="005A6832"/>
    <w:rsid w:val="006C038F"/>
    <w:rsid w:val="00717A0D"/>
    <w:rsid w:val="00A15536"/>
    <w:rsid w:val="00B8342F"/>
    <w:rsid w:val="00E074D5"/>
    <w:rsid w:val="00EF7591"/>
    <w:rsid w:val="00F3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8B10"/>
  <w15:docId w15:val="{C82E3E26-0EDB-4F01-A52F-CE49F491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5A6832"/>
    <w:pPr>
      <w:ind w:left="720"/>
      <w:contextualSpacing/>
    </w:pPr>
  </w:style>
  <w:style w:type="paragraph" w:customStyle="1" w:styleId="Default">
    <w:name w:val="Default"/>
    <w:rsid w:val="00717A0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2412</Words>
  <Characters>1376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2023-05-19T22:24:00Z</dcterms:created>
  <dcterms:modified xsi:type="dcterms:W3CDTF">2023-05-19T23:34:00Z</dcterms:modified>
</cp:coreProperties>
</file>