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FC4" w:rsidRPr="00C42FC4" w:rsidRDefault="00C42FC4" w:rsidP="00185A27">
      <w:pPr>
        <w:widowControl w:val="0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42FC4">
        <w:rPr>
          <w:rFonts w:ascii="Times New Roman" w:hAnsi="Times New Roman" w:cs="Times New Roman"/>
          <w:sz w:val="28"/>
          <w:szCs w:val="28"/>
          <w:lang w:val="uk-UA"/>
        </w:rPr>
        <w:t>Козиренко Світлана Іванівна, кандидат технічних наук, доцент</w:t>
      </w:r>
    </w:p>
    <w:p w:rsidR="00C42FC4" w:rsidRPr="00C42FC4" w:rsidRDefault="00C42FC4" w:rsidP="00185A27">
      <w:pPr>
        <w:widowControl w:val="0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76C82">
        <w:rPr>
          <w:rFonts w:ascii="Times New Roman" w:hAnsi="Times New Roman" w:cs="Times New Roman"/>
          <w:sz w:val="28"/>
          <w:szCs w:val="28"/>
          <w:lang w:val="uk-UA"/>
        </w:rPr>
        <w:t>Хар</w:t>
      </w:r>
      <w:bookmarkStart w:id="0" w:name="_GoBack"/>
      <w:bookmarkEnd w:id="0"/>
      <w:r w:rsidRPr="00276C82">
        <w:rPr>
          <w:rFonts w:ascii="Times New Roman" w:hAnsi="Times New Roman" w:cs="Times New Roman"/>
          <w:sz w:val="28"/>
          <w:szCs w:val="28"/>
          <w:lang w:val="uk-UA"/>
        </w:rPr>
        <w:t>ківський національний університет радіоелектроніки</w:t>
      </w:r>
      <w:r w:rsidRPr="00C42FC4">
        <w:rPr>
          <w:rFonts w:ascii="Times New Roman" w:hAnsi="Times New Roman" w:cs="Times New Roman"/>
          <w:sz w:val="28"/>
          <w:szCs w:val="28"/>
          <w:lang w:val="uk-UA"/>
        </w:rPr>
        <w:t>, м. Харків</w:t>
      </w:r>
    </w:p>
    <w:p w:rsidR="00C42FC4" w:rsidRPr="00C42FC4" w:rsidRDefault="00C42FC4" w:rsidP="00185A27">
      <w:pPr>
        <w:widowControl w:val="0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76C82">
        <w:rPr>
          <w:rFonts w:ascii="Times New Roman" w:hAnsi="Times New Roman" w:cs="Times New Roman"/>
          <w:sz w:val="28"/>
          <w:szCs w:val="28"/>
          <w:lang w:val="uk-UA"/>
        </w:rPr>
        <w:t>ORCID</w:t>
      </w:r>
      <w:r w:rsidRPr="00C42FC4">
        <w:rPr>
          <w:rFonts w:ascii="Times New Roman" w:hAnsi="Times New Roman" w:cs="Times New Roman"/>
          <w:sz w:val="28"/>
          <w:szCs w:val="28"/>
          <w:lang w:val="uk-UA"/>
        </w:rPr>
        <w:t xml:space="preserve">  0000-0003-1952-7593</w:t>
      </w:r>
    </w:p>
    <w:p w:rsidR="00C42FC4" w:rsidRPr="00C42FC4" w:rsidRDefault="00C42FC4" w:rsidP="00185A27">
      <w:pPr>
        <w:widowControl w:val="0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42FC4">
        <w:rPr>
          <w:rFonts w:ascii="Times New Roman" w:hAnsi="Times New Roman" w:cs="Times New Roman"/>
          <w:sz w:val="28"/>
          <w:szCs w:val="28"/>
          <w:lang w:val="uk-UA"/>
        </w:rPr>
        <w:t>Козиренко Віктор Петрович, кандидат технічних наук, доцент</w:t>
      </w:r>
    </w:p>
    <w:p w:rsidR="00C42FC4" w:rsidRDefault="00C42FC4" w:rsidP="00185A27">
      <w:pPr>
        <w:widowControl w:val="0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42FC4">
        <w:rPr>
          <w:rFonts w:ascii="Times New Roman" w:hAnsi="Times New Roman" w:cs="Times New Roman"/>
          <w:sz w:val="28"/>
          <w:szCs w:val="28"/>
          <w:lang w:val="uk-UA"/>
        </w:rPr>
        <w:t xml:space="preserve">Харківський гуманітарний </w:t>
      </w:r>
      <w:proofErr w:type="spellStart"/>
      <w:r w:rsidRPr="00C42FC4">
        <w:rPr>
          <w:rFonts w:ascii="Times New Roman" w:hAnsi="Times New Roman" w:cs="Times New Roman"/>
          <w:sz w:val="28"/>
          <w:szCs w:val="28"/>
          <w:lang w:val="uk-UA"/>
        </w:rPr>
        <w:t>университет</w:t>
      </w:r>
      <w:proofErr w:type="spellEnd"/>
      <w:r w:rsidRPr="00C42FC4">
        <w:rPr>
          <w:rFonts w:ascii="Times New Roman" w:hAnsi="Times New Roman" w:cs="Times New Roman"/>
          <w:sz w:val="28"/>
          <w:szCs w:val="28"/>
          <w:lang w:val="uk-UA"/>
        </w:rPr>
        <w:t xml:space="preserve"> «Народна українська академія», </w:t>
      </w:r>
    </w:p>
    <w:p w:rsidR="00C42FC4" w:rsidRPr="00C42FC4" w:rsidRDefault="00C42FC4" w:rsidP="00185A27">
      <w:pPr>
        <w:widowControl w:val="0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42FC4">
        <w:rPr>
          <w:rFonts w:ascii="Times New Roman" w:hAnsi="Times New Roman" w:cs="Times New Roman"/>
          <w:sz w:val="28"/>
          <w:szCs w:val="28"/>
          <w:lang w:val="uk-UA"/>
        </w:rPr>
        <w:t>м. Харків</w:t>
      </w:r>
    </w:p>
    <w:p w:rsidR="00C42FC4" w:rsidRPr="00C42FC4" w:rsidRDefault="00C42FC4" w:rsidP="00185A27">
      <w:pPr>
        <w:widowControl w:val="0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76C82">
        <w:rPr>
          <w:rFonts w:ascii="Times New Roman" w:hAnsi="Times New Roman" w:cs="Times New Roman"/>
          <w:sz w:val="28"/>
          <w:szCs w:val="28"/>
          <w:lang w:val="uk-UA"/>
        </w:rPr>
        <w:t>ORCID</w:t>
      </w:r>
      <w:r w:rsidRPr="00C42FC4">
        <w:rPr>
          <w:rFonts w:ascii="Times New Roman" w:hAnsi="Times New Roman" w:cs="Times New Roman"/>
          <w:sz w:val="28"/>
          <w:szCs w:val="28"/>
          <w:lang w:val="uk-UA"/>
        </w:rPr>
        <w:t xml:space="preserve">  0000-0002-0418-5271</w:t>
      </w:r>
    </w:p>
    <w:p w:rsidR="00677596" w:rsidRPr="00C42FC4" w:rsidRDefault="00677596" w:rsidP="00185A27">
      <w:pPr>
        <w:widowControl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F57B7A" w:rsidRPr="00677596" w:rsidRDefault="00F57B7A" w:rsidP="00185A27">
      <w:pPr>
        <w:widowControl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775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ОСОБЛИВОСТІ ІНФОРМАЦІЙНОЇ ПІДГОТОВКИ НЕТЕХНІЧНИХ НАПРЯМКІВ В СУЧАСНИХ УМОВАХ</w:t>
      </w:r>
    </w:p>
    <w:p w:rsidR="00F57B7A" w:rsidRPr="00C42FC4" w:rsidRDefault="00F57B7A" w:rsidP="00185A2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698D" w:rsidRDefault="002D698D" w:rsidP="00185A27">
      <w:pPr>
        <w:widowControl w:val="0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698D">
        <w:rPr>
          <w:rFonts w:ascii="Times New Roman" w:hAnsi="Times New Roman" w:cs="Times New Roman"/>
          <w:sz w:val="28"/>
          <w:szCs w:val="28"/>
          <w:lang w:val="uk-UA"/>
        </w:rPr>
        <w:t>Одними з основних інноваційних напрямів у системі вищої освіти у сучасних умовах є широке впровадження у всі форми навчання інформаційно-комунікаційних технологій, а також методів та засобів віддаленого навчання [1].</w:t>
      </w:r>
    </w:p>
    <w:p w:rsidR="00BA0A2F" w:rsidRPr="00BA0A2F" w:rsidRDefault="00BA0A2F" w:rsidP="00185A27">
      <w:pPr>
        <w:widowControl w:val="0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0A2F">
        <w:rPr>
          <w:rFonts w:ascii="Times New Roman" w:hAnsi="Times New Roman" w:cs="Times New Roman"/>
          <w:sz w:val="28"/>
          <w:szCs w:val="28"/>
          <w:lang w:val="uk-UA"/>
        </w:rPr>
        <w:t>Особливість нинішнього стану навчання полягає в тому, що прогрес власне засобів інформаційних технологій (апаратних та програмних) відбувається набагато інтенсивніше, ніж педагогічних технологій цього напряму. Ситуація ускладняється і активним переміщенням студентів у мобільні технології, які поки що залишаються за межами інформаційного середовища навчального закладу.</w:t>
      </w:r>
    </w:p>
    <w:p w:rsidR="00F57B7A" w:rsidRPr="002D698D" w:rsidRDefault="00F57B7A" w:rsidP="00185A27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69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D698D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Інформаційна підготовка в сучасній системі освіти значно підвищує актуальність предметних результатів і повинна забезпечувати:</w:t>
      </w:r>
    </w:p>
    <w:p w:rsidR="00F57B7A" w:rsidRPr="002D698D" w:rsidRDefault="00F57B7A" w:rsidP="00185A27">
      <w:pPr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69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сформованість уявлень про комп'ютерно-математичні моделі та необхідність аналізу відповідності моделі та модельованого об'єкта (процесу), про способи зберігання та найпростішу обробку даних; </w:t>
      </w:r>
    </w:p>
    <w:p w:rsidR="00F57B7A" w:rsidRPr="002D698D" w:rsidRDefault="00F57B7A" w:rsidP="00185A27">
      <w:pPr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698D">
        <w:rPr>
          <w:rFonts w:ascii="Times New Roman" w:eastAsia="Times New Roman" w:hAnsi="Times New Roman" w:cs="Times New Roman"/>
          <w:sz w:val="28"/>
          <w:szCs w:val="28"/>
          <w:lang w:val="uk-UA"/>
        </w:rPr>
        <w:t>володіння прийомами написання алгоритмічною мовою програм для вирішення стандартних задач з використанням основних конструкцій;</w:t>
      </w:r>
    </w:p>
    <w:p w:rsidR="00F57B7A" w:rsidRPr="002D698D" w:rsidRDefault="00F57B7A" w:rsidP="00185A27">
      <w:pPr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698D">
        <w:rPr>
          <w:rFonts w:ascii="Times New Roman" w:eastAsia="Times New Roman" w:hAnsi="Times New Roman" w:cs="Times New Roman"/>
          <w:sz w:val="28"/>
          <w:szCs w:val="28"/>
          <w:lang w:val="uk-UA"/>
        </w:rPr>
        <w:t>володіння комп'ютерними засобами подання та аналізу даних, уміння працювати з бібліотеками програм;</w:t>
      </w:r>
    </w:p>
    <w:p w:rsidR="00F57B7A" w:rsidRPr="002D698D" w:rsidRDefault="00BA0A2F" w:rsidP="00185A27">
      <w:pPr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початкове </w:t>
      </w:r>
      <w:r w:rsidR="00F57B7A" w:rsidRPr="002D698D">
        <w:rPr>
          <w:rFonts w:ascii="Times New Roman" w:eastAsia="Times New Roman" w:hAnsi="Times New Roman" w:cs="Times New Roman"/>
          <w:sz w:val="28"/>
          <w:szCs w:val="28"/>
          <w:lang w:val="uk-UA"/>
        </w:rPr>
        <w:t>володіння універсальною мовою програмування, вміння використовув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ати основні керуючі конструкції.</w:t>
      </w:r>
    </w:p>
    <w:p w:rsidR="00F57B7A" w:rsidRPr="002D698D" w:rsidRDefault="00BA0A2F" w:rsidP="00185A27">
      <w:pPr>
        <w:pStyle w:val="a3"/>
        <w:widowControl w:val="0"/>
        <w:spacing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Одним із напрямків і</w:t>
      </w:r>
      <w:r w:rsidR="00F57B7A" w:rsidRPr="002D69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нформаційної підготовки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нетехнічних спеціальностей </w:t>
      </w:r>
      <w:r w:rsidR="00F57B7A" w:rsidRPr="002D69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може стати No-code програмування. No-code програмування — це підхід, який дозволяє користувачам створювати програми за допомогою візуального моделювання та налаштування готових процесів чи шаблонів. No-code дозволяє кожному </w:t>
      </w:r>
      <w:r w:rsidR="00272D38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студентам</w:t>
      </w:r>
      <w:r w:rsidR="00F57B7A" w:rsidRPr="002D69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створювати програми без професійних навичок програмування. </w:t>
      </w:r>
    </w:p>
    <w:p w:rsidR="00272D38" w:rsidRDefault="00F57B7A" w:rsidP="00185A27">
      <w:pPr>
        <w:pStyle w:val="a3"/>
        <w:widowControl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698D">
        <w:rPr>
          <w:rFonts w:ascii="Times New Roman" w:eastAsia="Times New Roman" w:hAnsi="Times New Roman" w:cs="Times New Roman"/>
          <w:sz w:val="28"/>
          <w:szCs w:val="28"/>
          <w:lang w:val="uk-UA"/>
        </w:rPr>
        <w:t>No-code – це візуальний посередник між платформою для програмування та кінцевими користувачами, за допомогою якого вони можуть створювати та налаштовувати зовнішній вигляд програмного забезпечення без безпосереднього програмування.</w:t>
      </w:r>
      <w:r w:rsidR="00272D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D698D">
        <w:rPr>
          <w:rFonts w:ascii="Times New Roman" w:eastAsia="Times New Roman" w:hAnsi="Times New Roman" w:cs="Times New Roman"/>
          <w:sz w:val="28"/>
          <w:szCs w:val="28"/>
          <w:lang w:val="uk-UA"/>
        </w:rPr>
        <w:t>Платформи No-code з'явилися як незалежні інструменти,  дозволяючи    створювати прості програми тим фахівцям, які</w:t>
      </w:r>
      <w:r w:rsidR="00272D38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Pr="002D69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</w:t>
      </w:r>
      <w:r w:rsidR="00272D38">
        <w:rPr>
          <w:rFonts w:ascii="Times New Roman" w:eastAsia="Times New Roman" w:hAnsi="Times New Roman" w:cs="Times New Roman"/>
          <w:sz w:val="28"/>
          <w:szCs w:val="28"/>
          <w:lang w:val="uk-UA"/>
        </w:rPr>
        <w:t>потрібна професійна</w:t>
      </w:r>
      <w:r w:rsidRPr="002D69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програмістськ</w:t>
      </w:r>
      <w:r w:rsidR="00272D38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2D69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підготовк</w:t>
      </w:r>
      <w:r w:rsidR="00272D38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2D698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106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D698D">
        <w:rPr>
          <w:rFonts w:ascii="Times New Roman" w:eastAsia="Times New Roman" w:hAnsi="Times New Roman" w:cs="Times New Roman"/>
          <w:sz w:val="28"/>
          <w:szCs w:val="28"/>
          <w:lang w:val="uk-UA"/>
        </w:rPr>
        <w:t>Сучасні No-code платформи мають можливість обробки досить великої кількості інформаційних рішень - сайтів, електронних таблиць, баз даних.</w:t>
      </w:r>
      <w:r w:rsidR="00272D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D698D">
        <w:rPr>
          <w:rFonts w:ascii="Times New Roman" w:eastAsia="Times New Roman" w:hAnsi="Times New Roman" w:cs="Times New Roman"/>
          <w:sz w:val="28"/>
          <w:szCs w:val="28"/>
          <w:lang w:val="uk-UA"/>
        </w:rPr>
        <w:t>Для навчальних закладів, використовуючи поширену підготовку з Excel і Sheet, найбільш сприятливою стає</w:t>
      </w:r>
      <w:r w:rsidR="00272D38">
        <w:rPr>
          <w:rFonts w:ascii="Times New Roman" w:eastAsia="Times New Roman" w:hAnsi="Times New Roman" w:cs="Times New Roman"/>
          <w:sz w:val="28"/>
          <w:szCs w:val="28"/>
          <w:lang w:val="uk-UA"/>
        </w:rPr>
        <w:t>, наприклад,</w:t>
      </w:r>
      <w:r w:rsidRPr="002D69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AppSheet, що реалізує  технологію No-code для таблиць. Як вихідні дані використовуються електронні таблиці з подальшою фільтрацією даних, використанням розширеної логіки, створенням динамічного інтерфейсу. Використовуючи різні облікові записи, можна створювати командні проекти у межах навчальних груп. </w:t>
      </w:r>
    </w:p>
    <w:p w:rsidR="008546AD" w:rsidRPr="002D698D" w:rsidRDefault="00F57B7A" w:rsidP="00185A27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69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Програма AppSheet підтримує як настільні комп'ютери, так і мобільні пристрої, може використовуватися для бізнес-аналізу, маркетингу, соціологічних досліджень, управління проектами. </w:t>
      </w:r>
    </w:p>
    <w:p w:rsidR="00F57B7A" w:rsidRPr="00677596" w:rsidRDefault="002D698D" w:rsidP="00185A27">
      <w:pPr>
        <w:widowControl w:val="0"/>
        <w:tabs>
          <w:tab w:val="left" w:pos="1712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77596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:rsidR="00F57B7A" w:rsidRPr="002D698D" w:rsidRDefault="00F57B7A" w:rsidP="00185A27">
      <w:pPr>
        <w:pStyle w:val="a3"/>
        <w:widowControl w:val="0"/>
        <w:numPr>
          <w:ilvl w:val="0"/>
          <w:numId w:val="3"/>
        </w:numPr>
        <w:spacing w:line="360" w:lineRule="auto"/>
        <w:ind w:left="0" w:firstLine="127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D698D">
        <w:rPr>
          <w:rFonts w:ascii="Times New Roman" w:eastAsia="Times New Roman" w:hAnsi="Times New Roman" w:cs="Times New Roman"/>
          <w:sz w:val="24"/>
          <w:szCs w:val="24"/>
          <w:lang w:val="ru-RU"/>
        </w:rPr>
        <w:t>Козыренко,</w:t>
      </w:r>
      <w:r w:rsidRPr="002D698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D698D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2D698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D698D">
        <w:rPr>
          <w:rFonts w:ascii="Times New Roman" w:eastAsia="Times New Roman" w:hAnsi="Times New Roman" w:cs="Times New Roman"/>
          <w:sz w:val="24"/>
          <w:szCs w:val="24"/>
          <w:lang w:val="ru-RU"/>
        </w:rPr>
        <w:t>П., Козыренко,</w:t>
      </w:r>
      <w:r w:rsidRPr="002D698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D698D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  <w:r w:rsidRPr="002D698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D698D">
        <w:rPr>
          <w:rFonts w:ascii="Times New Roman" w:eastAsia="Times New Roman" w:hAnsi="Times New Roman" w:cs="Times New Roman"/>
          <w:sz w:val="24"/>
          <w:szCs w:val="24"/>
          <w:lang w:val="ru-RU"/>
        </w:rPr>
        <w:t>И. (2022). Актуальные вопросы развития информационной среды учебного заведения в условиях удаленного обучения. Вчені записки Харківського гуманітарного університету «Народна українська академія», т. 28, с.</w:t>
      </w:r>
      <w:r w:rsidRPr="002D698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D698D">
        <w:rPr>
          <w:rFonts w:ascii="Times New Roman" w:eastAsia="Times New Roman" w:hAnsi="Times New Roman" w:cs="Times New Roman"/>
          <w:sz w:val="24"/>
          <w:szCs w:val="24"/>
          <w:lang w:val="ru-RU"/>
        </w:rPr>
        <w:t>68–73.</w:t>
      </w:r>
    </w:p>
    <w:p w:rsidR="00F57B7A" w:rsidRPr="002D698D" w:rsidRDefault="00F57B7A" w:rsidP="00185A27">
      <w:pPr>
        <w:widowControl w:val="0"/>
        <w:tabs>
          <w:tab w:val="left" w:pos="171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57B7A" w:rsidRPr="002D698D" w:rsidSect="00185A27">
      <w:headerReference w:type="default" r:id="rId7"/>
      <w:pgSz w:w="12240" w:h="15840"/>
      <w:pgMar w:top="1134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D20" w:rsidRDefault="00471D20" w:rsidP="002D698D">
      <w:pPr>
        <w:spacing w:line="240" w:lineRule="auto"/>
      </w:pPr>
      <w:r>
        <w:separator/>
      </w:r>
    </w:p>
  </w:endnote>
  <w:endnote w:type="continuationSeparator" w:id="0">
    <w:p w:rsidR="00471D20" w:rsidRDefault="00471D20" w:rsidP="002D69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D20" w:rsidRDefault="00471D20" w:rsidP="002D698D">
      <w:pPr>
        <w:spacing w:line="240" w:lineRule="auto"/>
      </w:pPr>
      <w:r>
        <w:separator/>
      </w:r>
    </w:p>
  </w:footnote>
  <w:footnote w:type="continuationSeparator" w:id="0">
    <w:p w:rsidR="00471D20" w:rsidRDefault="00471D20" w:rsidP="002D69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1097992"/>
      <w:docPartObj>
        <w:docPartGallery w:val="Page Numbers (Top of Page)"/>
        <w:docPartUnique/>
      </w:docPartObj>
    </w:sdtPr>
    <w:sdtEndPr/>
    <w:sdtContent>
      <w:p w:rsidR="002D698D" w:rsidRDefault="002D698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9A4" w:rsidRPr="00B509A4">
          <w:rPr>
            <w:noProof/>
            <w:lang w:val="ru-RU"/>
          </w:rPr>
          <w:t>2</w:t>
        </w:r>
        <w:r>
          <w:fldChar w:fldCharType="end"/>
        </w:r>
      </w:p>
    </w:sdtContent>
  </w:sdt>
  <w:p w:rsidR="002D698D" w:rsidRDefault="002D698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85A0A"/>
    <w:multiLevelType w:val="multilevel"/>
    <w:tmpl w:val="5B2632C0"/>
    <w:lvl w:ilvl="0">
      <w:start w:val="1"/>
      <w:numFmt w:val="bullet"/>
      <w:suff w:val="space"/>
      <w:lvlText w:val="●"/>
      <w:lvlJc w:val="left"/>
      <w:pPr>
        <w:ind w:left="0" w:firstLine="68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" w15:restartNumberingAfterBreak="0">
    <w:nsid w:val="351E72D2"/>
    <w:multiLevelType w:val="hybridMultilevel"/>
    <w:tmpl w:val="54CEE9F4"/>
    <w:lvl w:ilvl="0" w:tplc="445E167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780FFF"/>
    <w:multiLevelType w:val="multilevel"/>
    <w:tmpl w:val="AE0ED17C"/>
    <w:lvl w:ilvl="0">
      <w:start w:val="1"/>
      <w:numFmt w:val="decimal"/>
      <w:lvlText w:val="%1."/>
      <w:lvlJc w:val="left"/>
      <w:pPr>
        <w:ind w:left="0" w:firstLine="680"/>
      </w:pPr>
      <w:rPr>
        <w:rFonts w:ascii="Times" w:eastAsia="Times" w:hAnsi="Times" w:cs="Times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8A"/>
    <w:rsid w:val="00185A27"/>
    <w:rsid w:val="00272D38"/>
    <w:rsid w:val="00276C82"/>
    <w:rsid w:val="002D698D"/>
    <w:rsid w:val="00471D20"/>
    <w:rsid w:val="004F77F0"/>
    <w:rsid w:val="005106BE"/>
    <w:rsid w:val="0054599D"/>
    <w:rsid w:val="00677596"/>
    <w:rsid w:val="00AB21C0"/>
    <w:rsid w:val="00B36BB2"/>
    <w:rsid w:val="00B509A4"/>
    <w:rsid w:val="00BA0A2F"/>
    <w:rsid w:val="00C42FC4"/>
    <w:rsid w:val="00C55E8A"/>
    <w:rsid w:val="00F57B7A"/>
    <w:rsid w:val="00FA6DD2"/>
    <w:rsid w:val="00FB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1F11B-0E5E-4785-AADE-75F8CBF2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B7A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B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698D"/>
    <w:pPr>
      <w:tabs>
        <w:tab w:val="center" w:pos="4844"/>
        <w:tab w:val="right" w:pos="968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698D"/>
    <w:rPr>
      <w:rFonts w:ascii="Arial" w:eastAsia="Arial" w:hAnsi="Arial" w:cs="Arial"/>
      <w:lang w:eastAsia="ru-RU"/>
    </w:rPr>
  </w:style>
  <w:style w:type="paragraph" w:styleId="a6">
    <w:name w:val="footer"/>
    <w:basedOn w:val="a"/>
    <w:link w:val="a7"/>
    <w:uiPriority w:val="99"/>
    <w:unhideWhenUsed/>
    <w:rsid w:val="002D698D"/>
    <w:pPr>
      <w:tabs>
        <w:tab w:val="center" w:pos="4844"/>
        <w:tab w:val="right" w:pos="968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698D"/>
    <w:rPr>
      <w:rFonts w:ascii="Arial" w:eastAsia="Arial" w:hAnsi="Arial" w:cs="Arial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69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698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2D698D"/>
  </w:style>
  <w:style w:type="paragraph" w:styleId="a8">
    <w:name w:val="Normal (Web)"/>
    <w:basedOn w:val="a"/>
    <w:uiPriority w:val="99"/>
    <w:semiHidden/>
    <w:unhideWhenUsed/>
    <w:rsid w:val="00276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Віктор2</dc:creator>
  <cp:keywords/>
  <dc:description/>
  <cp:lastModifiedBy>Віктор2</cp:lastModifiedBy>
  <cp:revision>3</cp:revision>
  <dcterms:created xsi:type="dcterms:W3CDTF">2023-03-02T19:17:00Z</dcterms:created>
  <dcterms:modified xsi:type="dcterms:W3CDTF">2023-03-02T19:50:00Z</dcterms:modified>
</cp:coreProperties>
</file>