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13" w:rsidRPr="00944008" w:rsidRDefault="00164CEA" w:rsidP="00944008">
      <w:pPr>
        <w:jc w:val="right"/>
        <w:rPr>
          <w:rFonts w:ascii="Times New Roman" w:hAnsi="Times New Roman" w:cs="Times New Roman"/>
          <w:b/>
          <w:bCs/>
          <w:sz w:val="28"/>
          <w:szCs w:val="28"/>
        </w:rPr>
      </w:pPr>
      <w:r>
        <w:rPr>
          <w:rFonts w:ascii="Times New Roman" w:hAnsi="Times New Roman" w:cs="Times New Roman"/>
          <w:b/>
          <w:bCs/>
          <w:sz w:val="28"/>
          <w:szCs w:val="28"/>
        </w:rPr>
        <w:t>Козак Олег Володимирови</w:t>
      </w:r>
      <w:r w:rsidR="0089597F">
        <w:rPr>
          <w:rFonts w:ascii="Times New Roman" w:hAnsi="Times New Roman" w:cs="Times New Roman"/>
          <w:b/>
          <w:bCs/>
          <w:sz w:val="28"/>
          <w:szCs w:val="28"/>
        </w:rPr>
        <w:t>ч</w:t>
      </w:r>
    </w:p>
    <w:p w:rsidR="00944008" w:rsidRDefault="00944008" w:rsidP="00944008">
      <w:pPr>
        <w:jc w:val="right"/>
        <w:rPr>
          <w:rFonts w:ascii="Times New Roman" w:hAnsi="Times New Roman" w:cs="Times New Roman"/>
          <w:sz w:val="28"/>
          <w:szCs w:val="28"/>
        </w:rPr>
      </w:pPr>
      <w:r>
        <w:rPr>
          <w:rFonts w:ascii="Times New Roman" w:hAnsi="Times New Roman" w:cs="Times New Roman"/>
          <w:sz w:val="28"/>
          <w:szCs w:val="28"/>
        </w:rPr>
        <w:t>Аспірант</w:t>
      </w:r>
      <w:r w:rsidR="0089597F">
        <w:rPr>
          <w:rFonts w:ascii="Times New Roman" w:hAnsi="Times New Roman" w:cs="Times New Roman"/>
          <w:sz w:val="28"/>
          <w:szCs w:val="28"/>
        </w:rPr>
        <w:t>, с</w:t>
      </w:r>
      <w:r>
        <w:rPr>
          <w:rFonts w:ascii="Times New Roman" w:hAnsi="Times New Roman" w:cs="Times New Roman"/>
          <w:sz w:val="28"/>
          <w:szCs w:val="28"/>
        </w:rPr>
        <w:t xml:space="preserve">пеціальність </w:t>
      </w:r>
      <w:r w:rsidRPr="00944008">
        <w:rPr>
          <w:rFonts w:ascii="Times New Roman" w:hAnsi="Times New Roman" w:cs="Times New Roman"/>
          <w:sz w:val="28"/>
          <w:szCs w:val="28"/>
        </w:rPr>
        <w:t xml:space="preserve">123 </w:t>
      </w:r>
      <w:r>
        <w:rPr>
          <w:rFonts w:ascii="Times New Roman" w:hAnsi="Times New Roman" w:cs="Times New Roman"/>
          <w:sz w:val="28"/>
          <w:szCs w:val="28"/>
        </w:rPr>
        <w:t>«</w:t>
      </w:r>
      <w:r w:rsidRPr="00944008">
        <w:rPr>
          <w:rFonts w:ascii="Times New Roman" w:hAnsi="Times New Roman" w:cs="Times New Roman"/>
          <w:sz w:val="28"/>
          <w:szCs w:val="28"/>
        </w:rPr>
        <w:t>Комп’ютерна інженерія</w:t>
      </w:r>
      <w:r>
        <w:rPr>
          <w:rFonts w:ascii="Times New Roman" w:hAnsi="Times New Roman" w:cs="Times New Roman"/>
          <w:sz w:val="28"/>
          <w:szCs w:val="28"/>
        </w:rPr>
        <w:t>»</w:t>
      </w:r>
    </w:p>
    <w:p w:rsidR="00944008" w:rsidRDefault="00944008" w:rsidP="00944008">
      <w:pPr>
        <w:jc w:val="right"/>
        <w:rPr>
          <w:rFonts w:ascii="Times New Roman" w:hAnsi="Times New Roman" w:cs="Times New Roman"/>
          <w:sz w:val="28"/>
          <w:szCs w:val="28"/>
        </w:rPr>
      </w:pPr>
      <w:r>
        <w:rPr>
          <w:rFonts w:ascii="Times New Roman" w:hAnsi="Times New Roman" w:cs="Times New Roman"/>
          <w:sz w:val="28"/>
          <w:szCs w:val="28"/>
        </w:rPr>
        <w:t>Національний університет «Львівська політехніка»</w:t>
      </w:r>
      <w:r w:rsidR="00BC05D7">
        <w:rPr>
          <w:rFonts w:ascii="Times New Roman" w:hAnsi="Times New Roman" w:cs="Times New Roman"/>
          <w:sz w:val="28"/>
          <w:szCs w:val="28"/>
        </w:rPr>
        <w:t>, м.Львів</w:t>
      </w:r>
    </w:p>
    <w:p w:rsidR="00944008" w:rsidRPr="00944008" w:rsidRDefault="00164CEA" w:rsidP="00944008">
      <w:pPr>
        <w:jc w:val="center"/>
        <w:rPr>
          <w:rFonts w:ascii="Times New Roman" w:hAnsi="Times New Roman" w:cs="Times New Roman"/>
          <w:b/>
          <w:bCs/>
          <w:sz w:val="28"/>
          <w:szCs w:val="28"/>
        </w:rPr>
      </w:pPr>
      <w:r w:rsidRPr="00164CEA">
        <w:rPr>
          <w:rFonts w:ascii="Times New Roman" w:hAnsi="Times New Roman" w:cs="Times New Roman"/>
          <w:b/>
          <w:bCs/>
          <w:sz w:val="28"/>
          <w:szCs w:val="28"/>
        </w:rPr>
        <w:t>ОГЛЯД МЕТОДІВ ПАРАМЕТРИЧНОЇ ОПТИМІЗАЦІЇ ЕЛЕКТРОМАГНІТНИХ ОБ'ЄКТІВ СИСТЕМ КЕРУВАННЯ</w:t>
      </w:r>
    </w:p>
    <w:p w:rsidR="00164CEA" w:rsidRPr="00164CEA" w:rsidRDefault="00164CEA" w:rsidP="00164CEA">
      <w:pPr>
        <w:spacing w:after="0" w:line="360" w:lineRule="auto"/>
        <w:ind w:firstLine="709"/>
        <w:jc w:val="both"/>
        <w:rPr>
          <w:rFonts w:ascii="Times New Roman" w:hAnsi="Times New Roman" w:cs="Times New Roman"/>
          <w:sz w:val="28"/>
          <w:szCs w:val="28"/>
        </w:rPr>
      </w:pPr>
      <w:r w:rsidRPr="00164CEA">
        <w:rPr>
          <w:rFonts w:ascii="Times New Roman" w:hAnsi="Times New Roman" w:cs="Times New Roman"/>
          <w:sz w:val="28"/>
          <w:szCs w:val="28"/>
        </w:rPr>
        <w:t>Параметрична оптимізація відіграє вирішальну роль у підвищенні продуктивності та ефективності систем керування, особливо в галузі електромагнітних об'єктів. Динамічна природа систем керування зумовлює необхідність коригування різних параметрів для досягнення бажаних цілей, таких як підвищення ефективності, зниження енергоспоживання або розшире</w:t>
      </w:r>
      <w:r w:rsidR="00171788">
        <w:rPr>
          <w:rFonts w:ascii="Times New Roman" w:hAnsi="Times New Roman" w:cs="Times New Roman"/>
          <w:sz w:val="28"/>
          <w:szCs w:val="28"/>
        </w:rPr>
        <w:t>ння функціональних можливостей.</w:t>
      </w:r>
    </w:p>
    <w:p w:rsidR="00164CEA" w:rsidRPr="00164CEA" w:rsidRDefault="00164CEA" w:rsidP="00164CEA">
      <w:pPr>
        <w:spacing w:after="0" w:line="360" w:lineRule="auto"/>
        <w:ind w:firstLine="709"/>
        <w:jc w:val="both"/>
        <w:rPr>
          <w:rFonts w:ascii="Times New Roman" w:hAnsi="Times New Roman" w:cs="Times New Roman"/>
          <w:sz w:val="28"/>
          <w:szCs w:val="28"/>
        </w:rPr>
      </w:pPr>
      <w:r w:rsidRPr="00164CEA">
        <w:rPr>
          <w:rFonts w:ascii="Times New Roman" w:hAnsi="Times New Roman" w:cs="Times New Roman"/>
          <w:sz w:val="28"/>
          <w:szCs w:val="28"/>
        </w:rPr>
        <w:t>Складність електромагнітних систем у поєднанні з різноманітними цілями керування створює значні труднощі в досягненні оптимальної продуктивності. Традиційні підходи до проектування часто покладаються на ручне налаштування або методи проб і помилок, які можуть займати багато часу, бути трудомісткими і не давати оптимальних результатів. Тому існує нагальна потреба в систематичних методологіях, які можуть ефективно оптимізувати параметри електромагнітних об'єктів у системах керування</w:t>
      </w:r>
      <w:r w:rsidR="00933229">
        <w:rPr>
          <w:rFonts w:ascii="Times New Roman" w:hAnsi="Times New Roman" w:cs="Times New Roman"/>
          <w:sz w:val="28"/>
          <w:szCs w:val="28"/>
        </w:rPr>
        <w:t xml:space="preserve"> </w:t>
      </w:r>
      <w:r w:rsidR="00933229">
        <w:rPr>
          <w:rFonts w:ascii="Times New Roman" w:hAnsi="Times New Roman" w:cs="Times New Roman"/>
          <w:sz w:val="28"/>
          <w:szCs w:val="28"/>
          <w:lang w:val="en-US"/>
        </w:rPr>
        <w:t>[1]</w:t>
      </w:r>
      <w:r w:rsidRPr="00164CEA">
        <w:rPr>
          <w:rFonts w:ascii="Times New Roman" w:hAnsi="Times New Roman" w:cs="Times New Roman"/>
          <w:sz w:val="28"/>
          <w:szCs w:val="28"/>
        </w:rPr>
        <w:t>.</w:t>
      </w:r>
    </w:p>
    <w:p w:rsidR="00164CEA" w:rsidRDefault="00164CEA" w:rsidP="00164CEA">
      <w:pPr>
        <w:spacing w:after="0" w:line="360" w:lineRule="auto"/>
        <w:ind w:firstLine="709"/>
        <w:jc w:val="both"/>
        <w:rPr>
          <w:rFonts w:ascii="Times New Roman" w:hAnsi="Times New Roman" w:cs="Times New Roman"/>
          <w:sz w:val="28"/>
          <w:szCs w:val="28"/>
          <w:lang w:val="en-US"/>
        </w:rPr>
      </w:pPr>
      <w:r w:rsidRPr="00164CEA">
        <w:rPr>
          <w:rFonts w:ascii="Times New Roman" w:hAnsi="Times New Roman" w:cs="Times New Roman"/>
          <w:sz w:val="28"/>
          <w:szCs w:val="28"/>
        </w:rPr>
        <w:t>Під параметричною оптимізацією розуміють процес систематичного налаштування параметрів системи або моделі для оптимізації певної цільової функції. У контексті електромагнітних об'єктів у системах керування параметрична оптимізація передбачає коригування таких параметрів, як властивості матеріалу, геометричні розміри та умови експлуатації для досягнення бажаних показників ефективності. Процес оптимізації можна полегшити за допомогою різних математичних моделей, обчислювальних алгоритмів і підходів, що базуються на імітаційному моделюванні.</w:t>
      </w:r>
    </w:p>
    <w:p w:rsidR="00355A34" w:rsidRPr="00355A34" w:rsidRDefault="00A56DF8" w:rsidP="00164C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параметричної оптимізації електромагнітних об</w:t>
      </w:r>
      <w:r>
        <w:rPr>
          <w:rFonts w:ascii="Times New Roman" w:hAnsi="Times New Roman" w:cs="Times New Roman"/>
          <w:sz w:val="28"/>
          <w:szCs w:val="28"/>
          <w:lang w:val="en-US"/>
        </w:rPr>
        <w:t>’</w:t>
      </w:r>
      <w:r>
        <w:rPr>
          <w:rFonts w:ascii="Times New Roman" w:hAnsi="Times New Roman" w:cs="Times New Roman"/>
          <w:sz w:val="28"/>
          <w:szCs w:val="28"/>
        </w:rPr>
        <w:t xml:space="preserve">єктів систем керування використовують наступні </w:t>
      </w:r>
      <w:r w:rsidR="00B04A7F">
        <w:rPr>
          <w:rFonts w:ascii="Times New Roman" w:hAnsi="Times New Roman" w:cs="Times New Roman"/>
          <w:sz w:val="28"/>
          <w:szCs w:val="28"/>
        </w:rPr>
        <w:t>методи</w:t>
      </w:r>
      <w:r w:rsidR="00070065">
        <w:rPr>
          <w:rFonts w:ascii="Times New Roman" w:hAnsi="Times New Roman" w:cs="Times New Roman"/>
          <w:sz w:val="28"/>
          <w:szCs w:val="28"/>
          <w:lang w:val="en-US"/>
        </w:rPr>
        <w:t xml:space="preserve"> [2]</w:t>
      </w:r>
      <w:r w:rsidR="00B04A7F">
        <w:rPr>
          <w:rFonts w:ascii="Times New Roman" w:hAnsi="Times New Roman" w:cs="Times New Roman"/>
          <w:sz w:val="28"/>
          <w:szCs w:val="28"/>
        </w:rPr>
        <w:t>:</w:t>
      </w:r>
    </w:p>
    <w:p w:rsidR="006F4740" w:rsidRDefault="00355A34" w:rsidP="006F4740">
      <w:pPr>
        <w:spacing w:after="0" w:line="360" w:lineRule="auto"/>
        <w:ind w:firstLine="709"/>
        <w:jc w:val="both"/>
        <w:rPr>
          <w:rFonts w:ascii="Times New Roman" w:hAnsi="Times New Roman" w:cs="Times New Roman"/>
          <w:sz w:val="28"/>
          <w:szCs w:val="28"/>
          <w:lang w:val="en-US"/>
        </w:rPr>
      </w:pPr>
      <w:r w:rsidRPr="00355A34">
        <w:rPr>
          <w:rFonts w:ascii="Times New Roman" w:hAnsi="Times New Roman" w:cs="Times New Roman"/>
          <w:sz w:val="28"/>
          <w:szCs w:val="28"/>
        </w:rPr>
        <w:t xml:space="preserve">1. </w:t>
      </w:r>
      <w:r w:rsidR="00705827">
        <w:rPr>
          <w:rFonts w:ascii="Times New Roman" w:hAnsi="Times New Roman" w:cs="Times New Roman"/>
          <w:sz w:val="28"/>
          <w:szCs w:val="28"/>
        </w:rPr>
        <w:t>Метод рою часток</w:t>
      </w:r>
      <w:r w:rsidR="006F4740" w:rsidRPr="006F4740">
        <w:rPr>
          <w:rFonts w:ascii="Times New Roman" w:hAnsi="Times New Roman" w:cs="Times New Roman"/>
          <w:sz w:val="28"/>
          <w:szCs w:val="28"/>
        </w:rPr>
        <w:t xml:space="preserve"> (Pa</w:t>
      </w:r>
      <w:r w:rsidR="006F4740">
        <w:rPr>
          <w:rFonts w:ascii="Times New Roman" w:hAnsi="Times New Roman" w:cs="Times New Roman"/>
          <w:sz w:val="28"/>
          <w:szCs w:val="28"/>
        </w:rPr>
        <w:t>rticle Swarm Optimization або PSO)</w:t>
      </w:r>
      <w:r w:rsidR="006F4740" w:rsidRPr="006F4740">
        <w:rPr>
          <w:rFonts w:ascii="Times New Roman" w:hAnsi="Times New Roman" w:cs="Times New Roman"/>
          <w:sz w:val="28"/>
          <w:szCs w:val="28"/>
        </w:rPr>
        <w:t xml:space="preserve"> </w:t>
      </w:r>
    </w:p>
    <w:p w:rsidR="006F4740" w:rsidRPr="006F4740" w:rsidRDefault="006F4740" w:rsidP="006F4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w:t>
      </w:r>
      <w:r w:rsidRPr="006F4740">
        <w:rPr>
          <w:rFonts w:ascii="Times New Roman" w:hAnsi="Times New Roman" w:cs="Times New Roman"/>
          <w:sz w:val="28"/>
          <w:szCs w:val="28"/>
        </w:rPr>
        <w:t>е</w:t>
      </w:r>
      <w:r>
        <w:rPr>
          <w:rFonts w:ascii="Times New Roman" w:hAnsi="Times New Roman" w:cs="Times New Roman"/>
          <w:sz w:val="28"/>
          <w:szCs w:val="28"/>
        </w:rPr>
        <w:t>й</w:t>
      </w:r>
      <w:r w:rsidRPr="006F4740">
        <w:rPr>
          <w:rFonts w:ascii="Times New Roman" w:hAnsi="Times New Roman" w:cs="Times New Roman"/>
          <w:sz w:val="28"/>
          <w:szCs w:val="28"/>
        </w:rPr>
        <w:t xml:space="preserve"> метод оптимізації, натхненний соціальною поведінкою птахів, що злітаються в зграї. У PSO потенційні рішення, які називаються частинками, досліджують простір рішень, змінюючи свої позиції на основі власного досвіду та колективної інформації, якою обмінюються в рої</w:t>
      </w:r>
      <w:r w:rsidR="006A2CE4">
        <w:rPr>
          <w:rFonts w:ascii="Times New Roman" w:hAnsi="Times New Roman" w:cs="Times New Roman"/>
          <w:sz w:val="28"/>
          <w:szCs w:val="28"/>
          <w:lang w:val="en-US"/>
        </w:rPr>
        <w:t xml:space="preserve"> [3]</w:t>
      </w:r>
      <w:r w:rsidRPr="006F4740">
        <w:rPr>
          <w:rFonts w:ascii="Times New Roman" w:hAnsi="Times New Roman" w:cs="Times New Roman"/>
          <w:sz w:val="28"/>
          <w:szCs w:val="28"/>
        </w:rPr>
        <w:t>. Кожна частинка ітеративно коригує свою позицію в напрямку оптимального рішення, керуючись своїм особистим найкращим рішенням і глобальним найкращим рішенням, знайденим роєм.</w:t>
      </w:r>
    </w:p>
    <w:p w:rsidR="006F4740" w:rsidRPr="006F4740" w:rsidRDefault="006F4740" w:rsidP="006F4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Переваги</w:t>
      </w:r>
      <w:r w:rsidRPr="006F4740">
        <w:rPr>
          <w:rFonts w:ascii="Times New Roman" w:hAnsi="Times New Roman" w:cs="Times New Roman"/>
          <w:sz w:val="28"/>
          <w:szCs w:val="28"/>
        </w:rPr>
        <w:t>:</w:t>
      </w:r>
    </w:p>
    <w:p w:rsidR="006F4740" w:rsidRPr="006F4740" w:rsidRDefault="006F4740" w:rsidP="006F4740">
      <w:pPr>
        <w:spacing w:after="0" w:line="360" w:lineRule="auto"/>
        <w:ind w:firstLine="709"/>
        <w:jc w:val="both"/>
        <w:rPr>
          <w:rFonts w:ascii="Times New Roman" w:hAnsi="Times New Roman" w:cs="Times New Roman"/>
          <w:sz w:val="28"/>
          <w:szCs w:val="28"/>
        </w:rPr>
      </w:pPr>
      <w:r w:rsidRPr="006F4740">
        <w:rPr>
          <w:rFonts w:ascii="Times New Roman" w:hAnsi="Times New Roman" w:cs="Times New Roman"/>
          <w:sz w:val="28"/>
          <w:szCs w:val="28"/>
        </w:rPr>
        <w:t>PSO є обчислювально ефе</w:t>
      </w:r>
      <w:r w:rsidR="00171788">
        <w:rPr>
          <w:rFonts w:ascii="Times New Roman" w:hAnsi="Times New Roman" w:cs="Times New Roman"/>
          <w:sz w:val="28"/>
          <w:szCs w:val="28"/>
        </w:rPr>
        <w:t xml:space="preserve">ктивним і простим у реалізації. Він вимагає </w:t>
      </w:r>
      <w:r w:rsidRPr="006F4740">
        <w:rPr>
          <w:rFonts w:ascii="Times New Roman" w:hAnsi="Times New Roman" w:cs="Times New Roman"/>
          <w:sz w:val="28"/>
          <w:szCs w:val="28"/>
        </w:rPr>
        <w:t>мінімального налаштування параметрів порівняно з іншими методами оптимізації. Він продемонстрував ефективність у пошуку близьких до оптимальних розв'язків для оптимізаційних задач з нелінійними та мультимодальними цільовими функціями</w:t>
      </w:r>
      <w:r w:rsidR="006A2CE4">
        <w:rPr>
          <w:rFonts w:ascii="Times New Roman" w:hAnsi="Times New Roman" w:cs="Times New Roman"/>
          <w:sz w:val="28"/>
          <w:szCs w:val="28"/>
        </w:rPr>
        <w:t xml:space="preserve">, а також </w:t>
      </w:r>
      <w:r w:rsidR="006A2CE4" w:rsidRPr="006F4740">
        <w:rPr>
          <w:rFonts w:ascii="Times New Roman" w:hAnsi="Times New Roman" w:cs="Times New Roman"/>
          <w:sz w:val="28"/>
          <w:szCs w:val="28"/>
        </w:rPr>
        <w:t>підходить для задач з неперервним простором пошуку і може ефективно вирішувати задачі оптимізації високої розмірності</w:t>
      </w:r>
      <w:r w:rsidR="006A2CE4">
        <w:rPr>
          <w:rFonts w:ascii="Times New Roman" w:hAnsi="Times New Roman" w:cs="Times New Roman"/>
          <w:sz w:val="28"/>
          <w:szCs w:val="28"/>
        </w:rPr>
        <w:t xml:space="preserve"> </w:t>
      </w:r>
      <w:r w:rsidR="006A2CE4">
        <w:rPr>
          <w:rFonts w:ascii="Times New Roman" w:hAnsi="Times New Roman" w:cs="Times New Roman"/>
          <w:sz w:val="28"/>
          <w:szCs w:val="28"/>
          <w:lang w:val="en-US"/>
        </w:rPr>
        <w:t xml:space="preserve"> [4]</w:t>
      </w:r>
      <w:r w:rsidRPr="006F4740">
        <w:rPr>
          <w:rFonts w:ascii="Times New Roman" w:hAnsi="Times New Roman" w:cs="Times New Roman"/>
          <w:sz w:val="28"/>
          <w:szCs w:val="28"/>
        </w:rPr>
        <w:t>.</w:t>
      </w:r>
    </w:p>
    <w:p w:rsidR="006F4740" w:rsidRPr="006F4740" w:rsidRDefault="006F4740" w:rsidP="006F4740">
      <w:pPr>
        <w:spacing w:after="0" w:line="360" w:lineRule="auto"/>
        <w:ind w:firstLine="709"/>
        <w:jc w:val="both"/>
        <w:rPr>
          <w:rFonts w:ascii="Times New Roman" w:hAnsi="Times New Roman" w:cs="Times New Roman"/>
          <w:sz w:val="28"/>
          <w:szCs w:val="28"/>
        </w:rPr>
      </w:pPr>
      <w:r w:rsidRPr="006F4740">
        <w:rPr>
          <w:rFonts w:ascii="Times New Roman" w:hAnsi="Times New Roman" w:cs="Times New Roman"/>
          <w:sz w:val="28"/>
          <w:szCs w:val="28"/>
        </w:rPr>
        <w:t>Недоліки:</w:t>
      </w:r>
    </w:p>
    <w:p w:rsidR="006F25DC" w:rsidRPr="006F25DC" w:rsidRDefault="006F4740" w:rsidP="006F4740">
      <w:pPr>
        <w:spacing w:after="0" w:line="360" w:lineRule="auto"/>
        <w:ind w:firstLine="709"/>
        <w:jc w:val="both"/>
        <w:rPr>
          <w:rFonts w:ascii="Times New Roman" w:hAnsi="Times New Roman" w:cs="Times New Roman"/>
          <w:sz w:val="28"/>
          <w:szCs w:val="28"/>
        </w:rPr>
      </w:pPr>
      <w:r w:rsidRPr="006F4740">
        <w:rPr>
          <w:rFonts w:ascii="Times New Roman" w:hAnsi="Times New Roman" w:cs="Times New Roman"/>
          <w:sz w:val="28"/>
          <w:szCs w:val="28"/>
        </w:rPr>
        <w:t xml:space="preserve">Одним з обмежень </w:t>
      </w:r>
      <w:r>
        <w:rPr>
          <w:rFonts w:ascii="Times New Roman" w:hAnsi="Times New Roman" w:cs="Times New Roman"/>
          <w:sz w:val="28"/>
          <w:szCs w:val="28"/>
          <w:lang w:val="en-US"/>
        </w:rPr>
        <w:t>PSO</w:t>
      </w:r>
      <w:r w:rsidRPr="006F4740">
        <w:rPr>
          <w:rFonts w:ascii="Times New Roman" w:hAnsi="Times New Roman" w:cs="Times New Roman"/>
          <w:sz w:val="28"/>
          <w:szCs w:val="28"/>
        </w:rPr>
        <w:t xml:space="preserve"> є його схильність до передчасної збіжності до локальних оптимумів. Ефективність PSO сильно залежить від параметрів, таких як розмір рою, інерційна вага та коефіцієнти прискорення. Крім того, PSO може не справлятися із задачами, які мають зашумлені цільові функції, оскільки він покладається на плавні градієнти для керування процесом пошуку</w:t>
      </w:r>
      <w:r w:rsidR="006A2CE4">
        <w:rPr>
          <w:rFonts w:ascii="Times New Roman" w:hAnsi="Times New Roman" w:cs="Times New Roman"/>
          <w:sz w:val="28"/>
          <w:szCs w:val="28"/>
          <w:lang w:val="en-US"/>
        </w:rPr>
        <w:t xml:space="preserve"> [4]</w:t>
      </w:r>
      <w:r w:rsidRPr="006F4740">
        <w:rPr>
          <w:rFonts w:ascii="Times New Roman" w:hAnsi="Times New Roman" w:cs="Times New Roman"/>
          <w:sz w:val="28"/>
          <w:szCs w:val="28"/>
        </w:rPr>
        <w:t>.</w:t>
      </w:r>
    </w:p>
    <w:p w:rsidR="00355A34" w:rsidRPr="00705827" w:rsidRDefault="00355A34" w:rsidP="00355A34">
      <w:pPr>
        <w:spacing w:after="0" w:line="360" w:lineRule="auto"/>
        <w:ind w:firstLine="709"/>
        <w:jc w:val="both"/>
        <w:rPr>
          <w:rFonts w:ascii="Times New Roman" w:hAnsi="Times New Roman" w:cs="Times New Roman"/>
          <w:sz w:val="28"/>
          <w:szCs w:val="28"/>
          <w:lang w:val="en-US"/>
        </w:rPr>
      </w:pPr>
      <w:r w:rsidRPr="00355A34">
        <w:rPr>
          <w:rFonts w:ascii="Times New Roman" w:hAnsi="Times New Roman" w:cs="Times New Roman"/>
          <w:sz w:val="28"/>
          <w:szCs w:val="28"/>
        </w:rPr>
        <w:t xml:space="preserve">2. </w:t>
      </w:r>
      <w:r w:rsidR="006F4740">
        <w:rPr>
          <w:rFonts w:ascii="Times New Roman" w:hAnsi="Times New Roman" w:cs="Times New Roman"/>
          <w:sz w:val="28"/>
          <w:szCs w:val="28"/>
        </w:rPr>
        <w:t>Градієнтні методи</w:t>
      </w:r>
    </w:p>
    <w:p w:rsidR="006F4740" w:rsidRPr="006A2CE4" w:rsidRDefault="006F4740" w:rsidP="006F4740">
      <w:pPr>
        <w:spacing w:after="0" w:line="360" w:lineRule="auto"/>
        <w:ind w:firstLine="709"/>
        <w:jc w:val="both"/>
        <w:rPr>
          <w:rFonts w:ascii="Times New Roman" w:hAnsi="Times New Roman" w:cs="Times New Roman"/>
          <w:sz w:val="28"/>
          <w:szCs w:val="28"/>
          <w:lang w:val="en-US"/>
        </w:rPr>
      </w:pPr>
      <w:r w:rsidRPr="006F4740">
        <w:rPr>
          <w:rFonts w:ascii="Times New Roman" w:hAnsi="Times New Roman" w:cs="Times New Roman"/>
          <w:sz w:val="28"/>
          <w:szCs w:val="28"/>
        </w:rPr>
        <w:t>Градієнтні методи, також відомі як алгоритми оптимізації на основі градієнтного спуску, ітераційно оновлюють параметри системи, слідуючи за напрямком найкрутішого спуску цільової функції. Ці методи використовують градієнт або похідну цільової функції по відношенню до параметрів для визначення напрямку і</w:t>
      </w:r>
      <w:r w:rsidR="006A2CE4">
        <w:rPr>
          <w:rFonts w:ascii="Times New Roman" w:hAnsi="Times New Roman" w:cs="Times New Roman"/>
          <w:sz w:val="28"/>
          <w:szCs w:val="28"/>
        </w:rPr>
        <w:t xml:space="preserve"> величини оновлення параметрів.</w:t>
      </w:r>
    </w:p>
    <w:p w:rsidR="006F4740" w:rsidRPr="006F4740" w:rsidRDefault="006F4740" w:rsidP="006F4740">
      <w:pPr>
        <w:spacing w:after="0" w:line="360" w:lineRule="auto"/>
        <w:ind w:firstLine="709"/>
        <w:jc w:val="both"/>
        <w:rPr>
          <w:rFonts w:ascii="Times New Roman" w:hAnsi="Times New Roman" w:cs="Times New Roman"/>
          <w:sz w:val="28"/>
          <w:szCs w:val="28"/>
        </w:rPr>
      </w:pPr>
      <w:r w:rsidRPr="006F4740">
        <w:rPr>
          <w:rFonts w:ascii="Times New Roman" w:hAnsi="Times New Roman" w:cs="Times New Roman"/>
          <w:sz w:val="28"/>
          <w:szCs w:val="28"/>
        </w:rPr>
        <w:t>Переваги:</w:t>
      </w:r>
    </w:p>
    <w:p w:rsidR="006F4740" w:rsidRPr="006F4740" w:rsidRDefault="006F4740" w:rsidP="006F4740">
      <w:pPr>
        <w:spacing w:after="0" w:line="360" w:lineRule="auto"/>
        <w:ind w:firstLine="709"/>
        <w:jc w:val="both"/>
        <w:rPr>
          <w:rFonts w:ascii="Times New Roman" w:hAnsi="Times New Roman" w:cs="Times New Roman"/>
          <w:sz w:val="28"/>
          <w:szCs w:val="28"/>
        </w:rPr>
      </w:pPr>
      <w:r w:rsidRPr="006F4740">
        <w:rPr>
          <w:rFonts w:ascii="Times New Roman" w:hAnsi="Times New Roman" w:cs="Times New Roman"/>
          <w:sz w:val="28"/>
          <w:szCs w:val="28"/>
        </w:rPr>
        <w:t>Градієнтні методи є обчислювально ефективними і добре підходять для оптимізації гладких і диференційованих цільових функцій</w:t>
      </w:r>
      <w:r w:rsidR="001D5713">
        <w:rPr>
          <w:rFonts w:ascii="Times New Roman" w:hAnsi="Times New Roman" w:cs="Times New Roman"/>
          <w:sz w:val="28"/>
          <w:szCs w:val="28"/>
          <w:lang w:val="en-US"/>
        </w:rPr>
        <w:t xml:space="preserve"> [5]</w:t>
      </w:r>
      <w:r w:rsidRPr="006F4740">
        <w:rPr>
          <w:rFonts w:ascii="Times New Roman" w:hAnsi="Times New Roman" w:cs="Times New Roman"/>
          <w:sz w:val="28"/>
          <w:szCs w:val="28"/>
        </w:rPr>
        <w:t xml:space="preserve">. Вони </w:t>
      </w:r>
      <w:r w:rsidRPr="006F4740">
        <w:rPr>
          <w:rFonts w:ascii="Times New Roman" w:hAnsi="Times New Roman" w:cs="Times New Roman"/>
          <w:sz w:val="28"/>
          <w:szCs w:val="28"/>
        </w:rPr>
        <w:lastRenderedPageBreak/>
        <w:t>пропонують систематичний підхід до пошуку локальних мінімумів шляхом ітеративного налаштування параметрів у напрямку мінімізації цільової функції. Градієнтні методи можуть швидко з</w:t>
      </w:r>
      <w:r w:rsidR="00171788">
        <w:rPr>
          <w:rFonts w:ascii="Times New Roman" w:hAnsi="Times New Roman" w:cs="Times New Roman"/>
          <w:sz w:val="28"/>
          <w:szCs w:val="28"/>
        </w:rPr>
        <w:t>бігатися до локального оптимуму</w:t>
      </w:r>
      <w:r w:rsidRPr="006F4740">
        <w:rPr>
          <w:rFonts w:ascii="Times New Roman" w:hAnsi="Times New Roman" w:cs="Times New Roman"/>
          <w:sz w:val="28"/>
          <w:szCs w:val="28"/>
        </w:rPr>
        <w:t>.</w:t>
      </w:r>
    </w:p>
    <w:p w:rsidR="006F4740" w:rsidRPr="006F4740" w:rsidRDefault="006F4740" w:rsidP="006F4740">
      <w:pPr>
        <w:spacing w:after="0" w:line="360" w:lineRule="auto"/>
        <w:ind w:firstLine="709"/>
        <w:jc w:val="both"/>
        <w:rPr>
          <w:rFonts w:ascii="Times New Roman" w:hAnsi="Times New Roman" w:cs="Times New Roman"/>
          <w:sz w:val="28"/>
          <w:szCs w:val="28"/>
        </w:rPr>
      </w:pPr>
      <w:r w:rsidRPr="006F4740">
        <w:rPr>
          <w:rFonts w:ascii="Times New Roman" w:hAnsi="Times New Roman" w:cs="Times New Roman"/>
          <w:sz w:val="28"/>
          <w:szCs w:val="28"/>
        </w:rPr>
        <w:t>Недоліки:</w:t>
      </w:r>
    </w:p>
    <w:p w:rsidR="006F25DC" w:rsidRPr="006F25DC" w:rsidRDefault="009D67FD" w:rsidP="006F4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F4740" w:rsidRPr="006F4740">
        <w:rPr>
          <w:rFonts w:ascii="Times New Roman" w:hAnsi="Times New Roman" w:cs="Times New Roman"/>
          <w:sz w:val="28"/>
          <w:szCs w:val="28"/>
        </w:rPr>
        <w:t>хильні до за</w:t>
      </w:r>
      <w:r w:rsidR="00171788">
        <w:rPr>
          <w:rFonts w:ascii="Times New Roman" w:hAnsi="Times New Roman" w:cs="Times New Roman"/>
          <w:sz w:val="28"/>
          <w:szCs w:val="28"/>
        </w:rPr>
        <w:t>стрявання в локальних мінімумах</w:t>
      </w:r>
      <w:r w:rsidR="006F4740" w:rsidRPr="006F4740">
        <w:rPr>
          <w:rFonts w:ascii="Times New Roman" w:hAnsi="Times New Roman" w:cs="Times New Roman"/>
          <w:sz w:val="28"/>
          <w:szCs w:val="28"/>
        </w:rPr>
        <w:t>. Ці методи покладаються на гладкість і диференційованість цільової функції, що робить їх менш придатними для задач з розривами або негладкими функціями</w:t>
      </w:r>
      <w:r w:rsidR="001D5713">
        <w:rPr>
          <w:rFonts w:ascii="Times New Roman" w:hAnsi="Times New Roman" w:cs="Times New Roman"/>
          <w:sz w:val="28"/>
          <w:szCs w:val="28"/>
          <w:lang w:val="en-US"/>
        </w:rPr>
        <w:t xml:space="preserve"> [5]</w:t>
      </w:r>
      <w:r w:rsidR="006F4740" w:rsidRPr="006F4740">
        <w:rPr>
          <w:rFonts w:ascii="Times New Roman" w:hAnsi="Times New Roman" w:cs="Times New Roman"/>
          <w:sz w:val="28"/>
          <w:szCs w:val="28"/>
        </w:rPr>
        <w:t xml:space="preserve">. Крім того, градієнтні методи можуть мати проблеми зі збіжністю </w:t>
      </w:r>
      <w:r>
        <w:rPr>
          <w:rFonts w:ascii="Times New Roman" w:hAnsi="Times New Roman" w:cs="Times New Roman"/>
          <w:sz w:val="28"/>
          <w:szCs w:val="28"/>
        </w:rPr>
        <w:t>в задачах оптимізації</w:t>
      </w:r>
      <w:r w:rsidR="006F4740" w:rsidRPr="006F4740">
        <w:rPr>
          <w:rFonts w:ascii="Times New Roman" w:hAnsi="Times New Roman" w:cs="Times New Roman"/>
          <w:sz w:val="28"/>
          <w:szCs w:val="28"/>
        </w:rPr>
        <w:t>, де кривизна цільової функції значно змінюється при різних значеннях параметрів.</w:t>
      </w:r>
    </w:p>
    <w:p w:rsidR="00355A34" w:rsidRPr="006F4740" w:rsidRDefault="00355A34" w:rsidP="00355A34">
      <w:pPr>
        <w:spacing w:after="0" w:line="360" w:lineRule="auto"/>
        <w:ind w:firstLine="709"/>
        <w:jc w:val="both"/>
        <w:rPr>
          <w:rFonts w:ascii="Times New Roman" w:hAnsi="Times New Roman" w:cs="Times New Roman"/>
          <w:sz w:val="28"/>
          <w:szCs w:val="28"/>
          <w:lang w:val="en-US"/>
        </w:rPr>
      </w:pPr>
      <w:r w:rsidRPr="00355A34">
        <w:rPr>
          <w:rFonts w:ascii="Times New Roman" w:hAnsi="Times New Roman" w:cs="Times New Roman"/>
          <w:sz w:val="28"/>
          <w:szCs w:val="28"/>
        </w:rPr>
        <w:t xml:space="preserve">3. </w:t>
      </w:r>
      <w:r w:rsidR="006F4740">
        <w:rPr>
          <w:rFonts w:ascii="Times New Roman" w:hAnsi="Times New Roman" w:cs="Times New Roman"/>
          <w:sz w:val="28"/>
          <w:szCs w:val="28"/>
        </w:rPr>
        <w:t>Генетичні алгоритми (ГА)</w:t>
      </w:r>
    </w:p>
    <w:p w:rsidR="00D00CED" w:rsidRPr="00D00CED" w:rsidRDefault="00D00CED" w:rsidP="00D00C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w:t>
      </w:r>
      <w:r w:rsidRPr="00D00CED">
        <w:rPr>
          <w:rFonts w:ascii="Times New Roman" w:hAnsi="Times New Roman" w:cs="Times New Roman"/>
          <w:sz w:val="28"/>
          <w:szCs w:val="28"/>
        </w:rPr>
        <w:t xml:space="preserve"> - це еволюційні методи оптимізації, засновані на принципах природного відбору та генетики. У ГА популяція потенційних рішень, представлених як особини або хромосоми, проходить ітеративну еволюцію за допомогою операцій відбору, кросинговеру, мутацій та розмноження</w:t>
      </w:r>
      <w:r w:rsidR="00620990">
        <w:rPr>
          <w:rFonts w:ascii="Times New Roman" w:hAnsi="Times New Roman" w:cs="Times New Roman"/>
          <w:sz w:val="28"/>
          <w:szCs w:val="28"/>
        </w:rPr>
        <w:t xml:space="preserve"> </w:t>
      </w:r>
      <w:r w:rsidR="00620990">
        <w:rPr>
          <w:rFonts w:ascii="Times New Roman" w:hAnsi="Times New Roman" w:cs="Times New Roman"/>
          <w:sz w:val="28"/>
          <w:szCs w:val="28"/>
          <w:lang w:val="en-US"/>
        </w:rPr>
        <w:t>[6]</w:t>
      </w:r>
      <w:r w:rsidRPr="00D00CED">
        <w:rPr>
          <w:rFonts w:ascii="Times New Roman" w:hAnsi="Times New Roman" w:cs="Times New Roman"/>
          <w:sz w:val="28"/>
          <w:szCs w:val="28"/>
        </w:rPr>
        <w:t xml:space="preserve">. Ці операції імітують процес природного відбору, де більш пристосовані особини мають більше шансів вижити і дати потомство зі сприятливими ознаками. </w:t>
      </w:r>
    </w:p>
    <w:p w:rsidR="00D00CED" w:rsidRPr="00D00CED" w:rsidRDefault="00D00CED" w:rsidP="00D00CED">
      <w:pPr>
        <w:spacing w:after="0" w:line="360" w:lineRule="auto"/>
        <w:ind w:firstLine="709"/>
        <w:jc w:val="both"/>
        <w:rPr>
          <w:rFonts w:ascii="Times New Roman" w:hAnsi="Times New Roman" w:cs="Times New Roman"/>
          <w:sz w:val="28"/>
          <w:szCs w:val="28"/>
        </w:rPr>
      </w:pPr>
      <w:r w:rsidRPr="00D00CED">
        <w:rPr>
          <w:rFonts w:ascii="Times New Roman" w:hAnsi="Times New Roman" w:cs="Times New Roman"/>
          <w:sz w:val="28"/>
          <w:szCs w:val="28"/>
        </w:rPr>
        <w:t>Плюси:</w:t>
      </w:r>
    </w:p>
    <w:p w:rsidR="00D00CED" w:rsidRPr="00D00CED" w:rsidRDefault="009D67FD" w:rsidP="00D00C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w:t>
      </w:r>
      <w:r w:rsidR="00D00CED" w:rsidRPr="00D00CED">
        <w:rPr>
          <w:rFonts w:ascii="Times New Roman" w:hAnsi="Times New Roman" w:cs="Times New Roman"/>
          <w:sz w:val="28"/>
          <w:szCs w:val="28"/>
        </w:rPr>
        <w:t xml:space="preserve"> - це надійні та універсальні методи оптимізації, здатні досліджувати складні та мультимодальні пошукові простори. </w:t>
      </w:r>
      <w:r w:rsidR="001A55ED">
        <w:rPr>
          <w:rFonts w:ascii="Times New Roman" w:hAnsi="Times New Roman" w:cs="Times New Roman"/>
          <w:sz w:val="28"/>
          <w:szCs w:val="28"/>
        </w:rPr>
        <w:t xml:space="preserve">Мають можливість </w:t>
      </w:r>
      <w:r w:rsidR="00D00CED" w:rsidRPr="00D00CED">
        <w:rPr>
          <w:rFonts w:ascii="Times New Roman" w:hAnsi="Times New Roman" w:cs="Times New Roman"/>
          <w:sz w:val="28"/>
          <w:szCs w:val="28"/>
        </w:rPr>
        <w:t>глобального пошуку, що дозволяє їм уникати локальних</w:t>
      </w:r>
      <w:r w:rsidR="00620990">
        <w:rPr>
          <w:rFonts w:ascii="Times New Roman" w:hAnsi="Times New Roman" w:cs="Times New Roman"/>
          <w:sz w:val="28"/>
          <w:szCs w:val="28"/>
          <w:lang w:val="en-US"/>
        </w:rPr>
        <w:t xml:space="preserve"> </w:t>
      </w:r>
      <w:r w:rsidR="00620990">
        <w:rPr>
          <w:rFonts w:ascii="Times New Roman" w:hAnsi="Times New Roman" w:cs="Times New Roman"/>
          <w:sz w:val="28"/>
          <w:szCs w:val="28"/>
        </w:rPr>
        <w:t>мінімумів</w:t>
      </w:r>
      <w:r w:rsidR="00D00CED" w:rsidRPr="00D00CED">
        <w:rPr>
          <w:rFonts w:ascii="Times New Roman" w:hAnsi="Times New Roman" w:cs="Times New Roman"/>
          <w:sz w:val="28"/>
          <w:szCs w:val="28"/>
        </w:rPr>
        <w:t xml:space="preserve">. ГА особливо добре підходять для задач </w:t>
      </w:r>
      <w:r w:rsidR="00A0029A">
        <w:rPr>
          <w:rFonts w:ascii="Times New Roman" w:hAnsi="Times New Roman" w:cs="Times New Roman"/>
          <w:sz w:val="28"/>
          <w:szCs w:val="28"/>
        </w:rPr>
        <w:t>і</w:t>
      </w:r>
      <w:r w:rsidR="00D00CED" w:rsidRPr="00D00CED">
        <w:rPr>
          <w:rFonts w:ascii="Times New Roman" w:hAnsi="Times New Roman" w:cs="Times New Roman"/>
          <w:sz w:val="28"/>
          <w:szCs w:val="28"/>
        </w:rPr>
        <w:t>з нелінійними, розривними або зашумленими цільовими функціями, оскільки вони не покладаються на інформацію про градієнт</w:t>
      </w:r>
      <w:r w:rsidR="00A0029A">
        <w:rPr>
          <w:rFonts w:ascii="Times New Roman" w:hAnsi="Times New Roman" w:cs="Times New Roman"/>
          <w:sz w:val="28"/>
          <w:szCs w:val="28"/>
        </w:rPr>
        <w:t xml:space="preserve"> </w:t>
      </w:r>
      <w:r w:rsidR="00A0029A">
        <w:rPr>
          <w:rFonts w:ascii="Times New Roman" w:hAnsi="Times New Roman" w:cs="Times New Roman"/>
          <w:sz w:val="28"/>
          <w:szCs w:val="28"/>
          <w:lang w:val="en-US"/>
        </w:rPr>
        <w:t>[7]</w:t>
      </w:r>
      <w:r w:rsidR="00D00CED" w:rsidRPr="00D00CED">
        <w:rPr>
          <w:rFonts w:ascii="Times New Roman" w:hAnsi="Times New Roman" w:cs="Times New Roman"/>
          <w:sz w:val="28"/>
          <w:szCs w:val="28"/>
        </w:rPr>
        <w:t>. Вони можуть розв'язувати задачі оптимізації зі змішано-цілими або дискретними параметрами і легко розпаралелюються, що робить їх придатними для задач оптимізації високої розмірності.</w:t>
      </w:r>
    </w:p>
    <w:p w:rsidR="00D00CED" w:rsidRPr="00D00CED" w:rsidRDefault="00D00CED" w:rsidP="00D00CED">
      <w:pPr>
        <w:spacing w:after="0" w:line="360" w:lineRule="auto"/>
        <w:ind w:firstLine="709"/>
        <w:jc w:val="both"/>
        <w:rPr>
          <w:rFonts w:ascii="Times New Roman" w:hAnsi="Times New Roman" w:cs="Times New Roman"/>
          <w:sz w:val="28"/>
          <w:szCs w:val="28"/>
        </w:rPr>
      </w:pPr>
      <w:r w:rsidRPr="00D00CED">
        <w:rPr>
          <w:rFonts w:ascii="Times New Roman" w:hAnsi="Times New Roman" w:cs="Times New Roman"/>
          <w:sz w:val="28"/>
          <w:szCs w:val="28"/>
        </w:rPr>
        <w:t>Недоліки:</w:t>
      </w:r>
    </w:p>
    <w:p w:rsidR="006F25DC" w:rsidRPr="00355A34" w:rsidRDefault="00D00CED" w:rsidP="00D00CED">
      <w:pPr>
        <w:spacing w:after="0" w:line="360" w:lineRule="auto"/>
        <w:ind w:firstLine="709"/>
        <w:jc w:val="both"/>
        <w:rPr>
          <w:rFonts w:ascii="Times New Roman" w:hAnsi="Times New Roman" w:cs="Times New Roman"/>
          <w:sz w:val="28"/>
          <w:szCs w:val="28"/>
        </w:rPr>
      </w:pPr>
      <w:r w:rsidRPr="00D00CED">
        <w:rPr>
          <w:rFonts w:ascii="Times New Roman" w:hAnsi="Times New Roman" w:cs="Times New Roman"/>
          <w:sz w:val="28"/>
          <w:szCs w:val="28"/>
        </w:rPr>
        <w:t>Одним з недоліків генетичних алгори</w:t>
      </w:r>
      <w:r w:rsidR="009D67FD">
        <w:rPr>
          <w:rFonts w:ascii="Times New Roman" w:hAnsi="Times New Roman" w:cs="Times New Roman"/>
          <w:sz w:val="28"/>
          <w:szCs w:val="28"/>
        </w:rPr>
        <w:t>тмів є їх обчислювальні витрати</w:t>
      </w:r>
      <w:r w:rsidRPr="00D00CED">
        <w:rPr>
          <w:rFonts w:ascii="Times New Roman" w:hAnsi="Times New Roman" w:cs="Times New Roman"/>
          <w:sz w:val="28"/>
          <w:szCs w:val="28"/>
        </w:rPr>
        <w:t>. Продуктивність ГА сильно залежить від налаштувань параметрів, таких як розмір популяції, швидкість кросинговеру і мут</w:t>
      </w:r>
      <w:r w:rsidR="009D67FD">
        <w:rPr>
          <w:rFonts w:ascii="Times New Roman" w:hAnsi="Times New Roman" w:cs="Times New Roman"/>
          <w:sz w:val="28"/>
          <w:szCs w:val="28"/>
        </w:rPr>
        <w:t>ацій, а також стратегій відбору</w:t>
      </w:r>
      <w:r w:rsidRPr="00D00CED">
        <w:rPr>
          <w:rFonts w:ascii="Times New Roman" w:hAnsi="Times New Roman" w:cs="Times New Roman"/>
          <w:sz w:val="28"/>
          <w:szCs w:val="28"/>
        </w:rPr>
        <w:t xml:space="preserve">. </w:t>
      </w:r>
      <w:r w:rsidRPr="00D00CED">
        <w:rPr>
          <w:rFonts w:ascii="Times New Roman" w:hAnsi="Times New Roman" w:cs="Times New Roman"/>
          <w:sz w:val="28"/>
          <w:szCs w:val="28"/>
        </w:rPr>
        <w:lastRenderedPageBreak/>
        <w:t>ГА також можуть мати проблеми з задачами, які мають жорсткі обмеження або потребують спеціалізованих операторів для ефективної оптимізації</w:t>
      </w:r>
      <w:r w:rsidR="00306D9B">
        <w:rPr>
          <w:rFonts w:ascii="Times New Roman" w:hAnsi="Times New Roman" w:cs="Times New Roman"/>
          <w:sz w:val="28"/>
          <w:szCs w:val="28"/>
          <w:lang w:val="en-US"/>
        </w:rPr>
        <w:t xml:space="preserve"> [8]</w:t>
      </w:r>
      <w:r w:rsidRPr="00D00CED">
        <w:rPr>
          <w:rFonts w:ascii="Times New Roman" w:hAnsi="Times New Roman" w:cs="Times New Roman"/>
          <w:sz w:val="28"/>
          <w:szCs w:val="28"/>
        </w:rPr>
        <w:t>.</w:t>
      </w:r>
    </w:p>
    <w:p w:rsidR="00E44FD2" w:rsidRPr="00E44FD2" w:rsidRDefault="00605320" w:rsidP="00E44F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44FD2" w:rsidRPr="00E44FD2">
        <w:rPr>
          <w:rFonts w:ascii="Times New Roman" w:hAnsi="Times New Roman" w:cs="Times New Roman"/>
          <w:sz w:val="28"/>
          <w:szCs w:val="28"/>
        </w:rPr>
        <w:t xml:space="preserve">ибір відповідного методу оптимізації для параметричної оптимізації електромагнітних об'єктів в системах керування залежить від різних факторів, таких як характер задачі оптимізації, складність цільової функції та доступні обчислювальні ресурси. У той час як оптимізація </w:t>
      </w:r>
      <w:r w:rsidR="009D67FD">
        <w:rPr>
          <w:rFonts w:ascii="Times New Roman" w:hAnsi="Times New Roman" w:cs="Times New Roman"/>
          <w:sz w:val="28"/>
          <w:szCs w:val="28"/>
        </w:rPr>
        <w:t>методом рою часток</w:t>
      </w:r>
      <w:r w:rsidR="00E44FD2" w:rsidRPr="00E44FD2">
        <w:rPr>
          <w:rFonts w:ascii="Times New Roman" w:hAnsi="Times New Roman" w:cs="Times New Roman"/>
          <w:sz w:val="28"/>
          <w:szCs w:val="28"/>
        </w:rPr>
        <w:t xml:space="preserve"> (PSO) пропонує простоту і ефективність, градієнтні методи забезпечують швидку збіжність в гладких і опуклих оптимізаційних ландшафтах.</w:t>
      </w:r>
    </w:p>
    <w:p w:rsidR="00D64712" w:rsidRDefault="00E44FD2" w:rsidP="00E44FD2">
      <w:pPr>
        <w:spacing w:after="0" w:line="360" w:lineRule="auto"/>
        <w:ind w:firstLine="709"/>
        <w:jc w:val="both"/>
        <w:rPr>
          <w:rFonts w:ascii="Times New Roman" w:hAnsi="Times New Roman" w:cs="Times New Roman"/>
          <w:sz w:val="28"/>
          <w:szCs w:val="28"/>
        </w:rPr>
      </w:pPr>
      <w:r w:rsidRPr="00E44FD2">
        <w:rPr>
          <w:rFonts w:ascii="Times New Roman" w:hAnsi="Times New Roman" w:cs="Times New Roman"/>
          <w:sz w:val="28"/>
          <w:szCs w:val="28"/>
        </w:rPr>
        <w:t>Однак для складних і мультимодальних задач оптимізації, які часто зустрічаються в електромагнітних системах, генетичні алгоритми (ГА) стають надійним і універсальним вибором</w:t>
      </w:r>
      <w:r w:rsidR="00697FBA">
        <w:rPr>
          <w:rFonts w:ascii="Times New Roman" w:hAnsi="Times New Roman" w:cs="Times New Roman"/>
          <w:sz w:val="28"/>
          <w:szCs w:val="28"/>
          <w:lang w:val="en-US"/>
        </w:rPr>
        <w:t xml:space="preserve"> [</w:t>
      </w:r>
      <w:r w:rsidR="001A55ED">
        <w:rPr>
          <w:rFonts w:ascii="Times New Roman" w:hAnsi="Times New Roman" w:cs="Times New Roman"/>
          <w:sz w:val="28"/>
          <w:szCs w:val="28"/>
        </w:rPr>
        <w:t>9</w:t>
      </w:r>
      <w:r w:rsidR="00697FBA">
        <w:rPr>
          <w:rFonts w:ascii="Times New Roman" w:hAnsi="Times New Roman" w:cs="Times New Roman"/>
          <w:sz w:val="28"/>
          <w:szCs w:val="28"/>
          <w:lang w:val="en-US"/>
        </w:rPr>
        <w:t>]</w:t>
      </w:r>
      <w:r w:rsidRPr="00E44FD2">
        <w:rPr>
          <w:rFonts w:ascii="Times New Roman" w:hAnsi="Times New Roman" w:cs="Times New Roman"/>
          <w:sz w:val="28"/>
          <w:szCs w:val="28"/>
        </w:rPr>
        <w:t xml:space="preserve">. ГА чудово досліджують різноманітні простори рішень, працюють з нелінійними і розривними цільовими функціями і пропонують можливості глобального пошуку, що робить їх особливо придатними для оптимізації електромагнітних </w:t>
      </w:r>
      <w:r w:rsidR="00854325">
        <w:rPr>
          <w:rFonts w:ascii="Times New Roman" w:hAnsi="Times New Roman" w:cs="Times New Roman"/>
          <w:sz w:val="28"/>
          <w:szCs w:val="28"/>
        </w:rPr>
        <w:t>об'єктів в системах управління</w:t>
      </w:r>
      <w:r w:rsidR="00D97F66">
        <w:rPr>
          <w:rFonts w:ascii="Times New Roman" w:hAnsi="Times New Roman" w:cs="Times New Roman"/>
          <w:sz w:val="28"/>
          <w:szCs w:val="28"/>
          <w:lang w:val="en-US"/>
        </w:rPr>
        <w:t xml:space="preserve"> [10]</w:t>
      </w:r>
      <w:r w:rsidR="00854325">
        <w:rPr>
          <w:rFonts w:ascii="Times New Roman" w:hAnsi="Times New Roman" w:cs="Times New Roman"/>
          <w:sz w:val="28"/>
          <w:szCs w:val="28"/>
        </w:rPr>
        <w:t>.</w:t>
      </w:r>
    </w:p>
    <w:p w:rsidR="0089597F" w:rsidRDefault="0089597F" w:rsidP="005A2FCC">
      <w:pPr>
        <w:spacing w:after="0" w:line="360" w:lineRule="auto"/>
        <w:ind w:firstLine="709"/>
        <w:jc w:val="both"/>
        <w:rPr>
          <w:rFonts w:ascii="Times New Roman" w:hAnsi="Times New Roman" w:cs="Times New Roman"/>
          <w:sz w:val="28"/>
          <w:szCs w:val="28"/>
        </w:rPr>
      </w:pPr>
    </w:p>
    <w:p w:rsidR="00CE52EB" w:rsidRPr="0089597F" w:rsidRDefault="00CE52EB" w:rsidP="0089597F">
      <w:pPr>
        <w:jc w:val="center"/>
        <w:rPr>
          <w:rFonts w:ascii="Times New Roman" w:hAnsi="Times New Roman" w:cs="Times New Roman"/>
          <w:b/>
          <w:bCs/>
          <w:sz w:val="28"/>
          <w:szCs w:val="28"/>
        </w:rPr>
      </w:pPr>
      <w:r w:rsidRPr="0089597F">
        <w:rPr>
          <w:rFonts w:ascii="Times New Roman" w:hAnsi="Times New Roman" w:cs="Times New Roman"/>
          <w:b/>
          <w:bCs/>
          <w:sz w:val="28"/>
          <w:szCs w:val="28"/>
        </w:rPr>
        <w:t>Література</w:t>
      </w:r>
    </w:p>
    <w:p w:rsidR="00355A34" w:rsidRPr="00355A34" w:rsidRDefault="00933229" w:rsidP="00355A34">
      <w:pPr>
        <w:pStyle w:val="a3"/>
        <w:numPr>
          <w:ilvl w:val="0"/>
          <w:numId w:val="1"/>
        </w:numPr>
        <w:jc w:val="both"/>
        <w:rPr>
          <w:rFonts w:ascii="Times New Roman" w:hAnsi="Times New Roman" w:cs="Times New Roman"/>
          <w:sz w:val="24"/>
          <w:szCs w:val="24"/>
        </w:rPr>
      </w:pPr>
      <w:r w:rsidRPr="00933229">
        <w:rPr>
          <w:rFonts w:ascii="Times New Roman" w:hAnsi="Times New Roman" w:cs="Times New Roman"/>
          <w:sz w:val="24"/>
          <w:szCs w:val="24"/>
        </w:rPr>
        <w:t>Shebanin V., Potryvaieva N., Vakhonina L., Zhorniak L., Sadovoy O. (2022) "Optimization Method for Electromagnetic Systems of Electrical Apparatus" 2022 IEEE 4th International Conference on Modern Electrical and Energy System (MEES), Kremenchuk, Ukraine, pp. 1-4.</w:t>
      </w:r>
    </w:p>
    <w:p w:rsidR="00355A34" w:rsidRDefault="00070065" w:rsidP="00CE52EB">
      <w:pPr>
        <w:pStyle w:val="a3"/>
        <w:numPr>
          <w:ilvl w:val="0"/>
          <w:numId w:val="1"/>
        </w:numPr>
        <w:jc w:val="both"/>
        <w:rPr>
          <w:rFonts w:ascii="Times New Roman" w:hAnsi="Times New Roman" w:cs="Times New Roman"/>
          <w:sz w:val="24"/>
          <w:szCs w:val="24"/>
        </w:rPr>
      </w:pPr>
      <w:r w:rsidRPr="00070065">
        <w:rPr>
          <w:rFonts w:ascii="Times New Roman" w:hAnsi="Times New Roman" w:cs="Times New Roman"/>
          <w:sz w:val="24"/>
          <w:szCs w:val="24"/>
        </w:rPr>
        <w:t>Raju R.V.S. (2013). Optimization Methods for Engineers. Phi Learning. pp. 200.</w:t>
      </w:r>
    </w:p>
    <w:p w:rsidR="00355A34" w:rsidRPr="009A0C10" w:rsidRDefault="006A2CE4" w:rsidP="008F1617">
      <w:pPr>
        <w:pStyle w:val="a3"/>
        <w:numPr>
          <w:ilvl w:val="0"/>
          <w:numId w:val="1"/>
        </w:numPr>
        <w:jc w:val="both"/>
        <w:rPr>
          <w:rFonts w:ascii="Times New Roman" w:hAnsi="Times New Roman" w:cs="Times New Roman"/>
          <w:sz w:val="24"/>
          <w:szCs w:val="24"/>
        </w:rPr>
      </w:pPr>
      <w:r w:rsidRPr="006A2CE4">
        <w:rPr>
          <w:rFonts w:ascii="Times New Roman" w:hAnsi="Times New Roman" w:cs="Times New Roman"/>
          <w:sz w:val="24"/>
          <w:szCs w:val="24"/>
        </w:rPr>
        <w:t>Clerc M. (2013). Particle Swarm Optimization. Wiley-ISTE. pp. 243.</w:t>
      </w:r>
    </w:p>
    <w:p w:rsidR="00283C5F" w:rsidRPr="00283C5F" w:rsidRDefault="006A2CE4" w:rsidP="00753B72">
      <w:pPr>
        <w:pStyle w:val="a3"/>
        <w:numPr>
          <w:ilvl w:val="0"/>
          <w:numId w:val="1"/>
        </w:numPr>
        <w:jc w:val="both"/>
        <w:rPr>
          <w:rFonts w:ascii="Times New Roman" w:hAnsi="Times New Roman" w:cs="Times New Roman"/>
          <w:sz w:val="24"/>
          <w:szCs w:val="24"/>
        </w:rPr>
      </w:pPr>
      <w:r w:rsidRPr="006A2CE4">
        <w:rPr>
          <w:rFonts w:ascii="Times New Roman" w:hAnsi="Times New Roman" w:cs="Times New Roman"/>
          <w:sz w:val="24"/>
          <w:szCs w:val="24"/>
        </w:rPr>
        <w:t>Walker B. (2017). Particle Swarm Optimization Pso: Advances in Research and Applications. pp. 100.</w:t>
      </w:r>
    </w:p>
    <w:p w:rsidR="007022FA" w:rsidRPr="007022FA" w:rsidRDefault="00971AC5" w:rsidP="007022FA">
      <w:pPr>
        <w:pStyle w:val="a3"/>
        <w:numPr>
          <w:ilvl w:val="0"/>
          <w:numId w:val="1"/>
        </w:numPr>
        <w:jc w:val="both"/>
        <w:rPr>
          <w:rFonts w:ascii="Times New Roman" w:hAnsi="Times New Roman" w:cs="Times New Roman"/>
          <w:sz w:val="24"/>
          <w:szCs w:val="24"/>
        </w:rPr>
      </w:pPr>
      <w:r w:rsidRPr="00971AC5">
        <w:rPr>
          <w:rFonts w:ascii="Times New Roman" w:hAnsi="Times New Roman" w:cs="Times New Roman"/>
          <w:sz w:val="24"/>
          <w:szCs w:val="24"/>
        </w:rPr>
        <w:t>Andrei N. (2020). Nonlinear Conjugate Gradient Methods for Unconstrained Optimization. Springer. pp. 526.</w:t>
      </w:r>
    </w:p>
    <w:p w:rsidR="00793C1E" w:rsidRPr="00620990" w:rsidRDefault="001A55ED" w:rsidP="007022FA">
      <w:pPr>
        <w:pStyle w:val="a3"/>
        <w:numPr>
          <w:ilvl w:val="0"/>
          <w:numId w:val="1"/>
        </w:numPr>
        <w:jc w:val="both"/>
        <w:rPr>
          <w:rFonts w:ascii="Times New Roman" w:hAnsi="Times New Roman" w:cs="Times New Roman"/>
          <w:sz w:val="24"/>
          <w:szCs w:val="24"/>
        </w:rPr>
      </w:pPr>
      <w:r w:rsidRPr="001A55ED">
        <w:rPr>
          <w:rFonts w:ascii="Times New Roman" w:hAnsi="Times New Roman" w:cs="Times New Roman"/>
          <w:sz w:val="24"/>
          <w:szCs w:val="24"/>
        </w:rPr>
        <w:t>Deb K. (2009). Multi-objective optimization using evolutionary algorithms. John Wiley &amp; Sons, pp. 544.</w:t>
      </w:r>
    </w:p>
    <w:p w:rsidR="00620990" w:rsidRPr="00620990" w:rsidRDefault="00620990" w:rsidP="00620990">
      <w:pPr>
        <w:pStyle w:val="a3"/>
        <w:numPr>
          <w:ilvl w:val="0"/>
          <w:numId w:val="1"/>
        </w:numPr>
        <w:jc w:val="both"/>
        <w:rPr>
          <w:rFonts w:ascii="Times New Roman" w:hAnsi="Times New Roman" w:cs="Times New Roman"/>
          <w:sz w:val="24"/>
          <w:szCs w:val="24"/>
        </w:rPr>
      </w:pPr>
      <w:r w:rsidRPr="001A55ED">
        <w:rPr>
          <w:rFonts w:ascii="Times New Roman" w:hAnsi="Times New Roman" w:cs="Times New Roman"/>
          <w:sz w:val="24"/>
          <w:szCs w:val="24"/>
        </w:rPr>
        <w:t>Moriarity S. (2021). Genetic Algorithms in Elixir: Solve Problems Using Evolution. Pragmatic Bookshelf. pp. 244.</w:t>
      </w:r>
    </w:p>
    <w:p w:rsidR="00793C1E" w:rsidRPr="007022FA" w:rsidRDefault="001A55ED" w:rsidP="000E4E7F">
      <w:pPr>
        <w:pStyle w:val="a3"/>
        <w:numPr>
          <w:ilvl w:val="0"/>
          <w:numId w:val="1"/>
        </w:numPr>
        <w:jc w:val="both"/>
        <w:rPr>
          <w:rFonts w:ascii="Times New Roman" w:hAnsi="Times New Roman" w:cs="Times New Roman"/>
          <w:sz w:val="24"/>
          <w:szCs w:val="24"/>
        </w:rPr>
      </w:pPr>
      <w:r w:rsidRPr="001A55ED">
        <w:rPr>
          <w:rFonts w:ascii="Times New Roman" w:hAnsi="Times New Roman" w:cs="Times New Roman"/>
          <w:sz w:val="24"/>
          <w:szCs w:val="24"/>
        </w:rPr>
        <w:t>Simon D. (2013). Evolutionary optimization algorithms. John Wiley &amp; Sons, Inc, pp. 784.</w:t>
      </w:r>
    </w:p>
    <w:p w:rsidR="00355A34" w:rsidRDefault="00697FBA" w:rsidP="00697FBA">
      <w:pPr>
        <w:pStyle w:val="a3"/>
        <w:widowControl w:val="0"/>
        <w:numPr>
          <w:ilvl w:val="0"/>
          <w:numId w:val="1"/>
        </w:numPr>
        <w:spacing w:after="0"/>
        <w:jc w:val="both"/>
        <w:rPr>
          <w:rFonts w:ascii="Times New Roman" w:hAnsi="Times New Roman"/>
          <w:sz w:val="24"/>
          <w:szCs w:val="24"/>
        </w:rPr>
      </w:pPr>
      <w:r w:rsidRPr="001A55ED">
        <w:rPr>
          <w:rFonts w:ascii="Times New Roman" w:hAnsi="Times New Roman"/>
          <w:sz w:val="24"/>
          <w:szCs w:val="24"/>
        </w:rPr>
        <w:t>Yang X. S. (2020). Nature-Inspired Optimization Algorithms. (Second Edition), Elsevier, pp. 310.</w:t>
      </w:r>
    </w:p>
    <w:p w:rsidR="00D97F66" w:rsidRPr="001A55ED" w:rsidRDefault="00D97F66" w:rsidP="00697FBA">
      <w:pPr>
        <w:pStyle w:val="a3"/>
        <w:widowControl w:val="0"/>
        <w:numPr>
          <w:ilvl w:val="0"/>
          <w:numId w:val="1"/>
        </w:numPr>
        <w:spacing w:after="0"/>
        <w:jc w:val="both"/>
        <w:rPr>
          <w:rFonts w:ascii="Times New Roman" w:hAnsi="Times New Roman"/>
          <w:sz w:val="24"/>
          <w:szCs w:val="24"/>
        </w:rPr>
      </w:pPr>
      <w:r w:rsidRPr="00D97F66">
        <w:rPr>
          <w:rFonts w:ascii="Times New Roman" w:hAnsi="Times New Roman"/>
          <w:sz w:val="24"/>
          <w:szCs w:val="24"/>
        </w:rPr>
        <w:t>Michielssen E., Rahmat-Samii Y. (2008). Electromagnetic Optimization by Genetic Algorithms. Wiley-Interscience. pp. 512.</w:t>
      </w:r>
    </w:p>
    <w:p w:rsidR="00525EF2" w:rsidRPr="00525EF2" w:rsidRDefault="00525EF2" w:rsidP="00525EF2">
      <w:pPr>
        <w:jc w:val="both"/>
        <w:rPr>
          <w:rFonts w:ascii="Times New Roman" w:hAnsi="Times New Roman" w:cs="Times New Roman"/>
          <w:sz w:val="24"/>
          <w:szCs w:val="24"/>
        </w:rPr>
      </w:pPr>
    </w:p>
    <w:sectPr w:rsidR="00525EF2" w:rsidRPr="00525EF2" w:rsidSect="00813A6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B7957"/>
    <w:multiLevelType w:val="hybridMultilevel"/>
    <w:tmpl w:val="706E9A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E0413"/>
    <w:rsid w:val="0003484A"/>
    <w:rsid w:val="00036D06"/>
    <w:rsid w:val="000543D6"/>
    <w:rsid w:val="00070065"/>
    <w:rsid w:val="00093DCB"/>
    <w:rsid w:val="000E7F98"/>
    <w:rsid w:val="00164CEA"/>
    <w:rsid w:val="00171788"/>
    <w:rsid w:val="00173906"/>
    <w:rsid w:val="001A55ED"/>
    <w:rsid w:val="001D5713"/>
    <w:rsid w:val="00251A62"/>
    <w:rsid w:val="00283C5F"/>
    <w:rsid w:val="00306D9B"/>
    <w:rsid w:val="00355A34"/>
    <w:rsid w:val="00386E5F"/>
    <w:rsid w:val="004138BC"/>
    <w:rsid w:val="004171A4"/>
    <w:rsid w:val="00470BCF"/>
    <w:rsid w:val="00483C4B"/>
    <w:rsid w:val="00496D27"/>
    <w:rsid w:val="004E0413"/>
    <w:rsid w:val="004F37A4"/>
    <w:rsid w:val="00525EF2"/>
    <w:rsid w:val="00532995"/>
    <w:rsid w:val="0053456C"/>
    <w:rsid w:val="005A2FCC"/>
    <w:rsid w:val="005E57EC"/>
    <w:rsid w:val="00605320"/>
    <w:rsid w:val="00620990"/>
    <w:rsid w:val="00697FBA"/>
    <w:rsid w:val="006A2CE4"/>
    <w:rsid w:val="006F25DC"/>
    <w:rsid w:val="006F342B"/>
    <w:rsid w:val="006F4740"/>
    <w:rsid w:val="007022FA"/>
    <w:rsid w:val="00705827"/>
    <w:rsid w:val="00793C1E"/>
    <w:rsid w:val="00813A69"/>
    <w:rsid w:val="00826F39"/>
    <w:rsid w:val="00854325"/>
    <w:rsid w:val="00881A60"/>
    <w:rsid w:val="008909F3"/>
    <w:rsid w:val="0089255B"/>
    <w:rsid w:val="0089597F"/>
    <w:rsid w:val="00933229"/>
    <w:rsid w:val="00940005"/>
    <w:rsid w:val="00944008"/>
    <w:rsid w:val="009616CB"/>
    <w:rsid w:val="00971AC5"/>
    <w:rsid w:val="009A0C10"/>
    <w:rsid w:val="009D67FD"/>
    <w:rsid w:val="00A0029A"/>
    <w:rsid w:val="00A56DF8"/>
    <w:rsid w:val="00B04A7F"/>
    <w:rsid w:val="00B16CE5"/>
    <w:rsid w:val="00B246A0"/>
    <w:rsid w:val="00BB7619"/>
    <w:rsid w:val="00BC05D7"/>
    <w:rsid w:val="00CE52EB"/>
    <w:rsid w:val="00D00CED"/>
    <w:rsid w:val="00D5110F"/>
    <w:rsid w:val="00D64712"/>
    <w:rsid w:val="00D97F66"/>
    <w:rsid w:val="00DF79E2"/>
    <w:rsid w:val="00E020CA"/>
    <w:rsid w:val="00E44FD2"/>
    <w:rsid w:val="00EA1AB1"/>
    <w:rsid w:val="00F51123"/>
    <w:rsid w:val="00FA73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2EB"/>
    <w:pPr>
      <w:ind w:left="720"/>
      <w:contextualSpacing/>
    </w:pPr>
  </w:style>
</w:styles>
</file>

<file path=word/webSettings.xml><?xml version="1.0" encoding="utf-8"?>
<w:webSettings xmlns:r="http://schemas.openxmlformats.org/officeDocument/2006/relationships" xmlns:w="http://schemas.openxmlformats.org/wordprocessingml/2006/main">
  <w:divs>
    <w:div w:id="87137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1125</Words>
  <Characters>6416</Characters>
  <Application>Microsoft Office Word</Application>
  <DocSecurity>0</DocSecurity>
  <Lines>53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Кромкач</dc:creator>
  <cp:keywords/>
  <dc:description/>
  <cp:lastModifiedBy>Kozak</cp:lastModifiedBy>
  <cp:revision>34</cp:revision>
  <dcterms:created xsi:type="dcterms:W3CDTF">2024-03-05T18:17:00Z</dcterms:created>
  <dcterms:modified xsi:type="dcterms:W3CDTF">2024-05-14T07:12:00Z</dcterms:modified>
</cp:coreProperties>
</file>