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i/>
          <w:color w:val="000000"/>
          <w:sz w:val="28"/>
          <w:szCs w:val="28"/>
          <w:lang w:val="en-US"/>
        </w:rPr>
        <w:t xml:space="preserve">Койляк Анжела</w:t>
      </w:r>
      <w:r>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lang w:val="en-US"/>
        </w:rPr>
        <w:t xml:space="preserve">Дмитрівна</w:t>
      </w:r>
      <w:r/>
    </w:p>
    <w:p>
      <w:pPr>
        <w:jc w:val="right"/>
        <w:spacing w:line="36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студент, ІФНТУНГ, м. Івано-Франківськ</w:t>
      </w:r>
      <w:r/>
    </w:p>
    <w:p>
      <w:pPr>
        <w:jc w:val="right"/>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t xml:space="preserve">https://orcid.org/0009-0000-2254-3549</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eastAsia="Times New Roman" w:cs="Times New Roman"/>
          <w:color w:val="000000" w:themeColor="text1"/>
          <w:sz w:val="28"/>
          <w:szCs w:val="28"/>
        </w:rPr>
      </w:r>
      <w:r/>
      <w:r>
        <w:rPr>
          <w:rFonts w:ascii="Times New Roman" w:hAnsi="Times New Roman" w:cs="Times New Roman"/>
          <w:color w:val="000000"/>
          <w:sz w:val="28"/>
          <w:szCs w:val="28"/>
        </w:rPr>
      </w:r>
    </w:p>
    <w:p>
      <w:pPr>
        <w:jc w:val="right"/>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i/>
          <w:color w:val="000000"/>
          <w:sz w:val="28"/>
          <w:szCs w:val="28"/>
        </w:rPr>
        <w:t xml:space="preserve">Яковин Ігор Сергійович</w:t>
      </w:r>
      <w:r/>
    </w:p>
    <w:p>
      <w:pPr>
        <w:jc w:val="right"/>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аспірант</w:t>
      </w:r>
      <w:r>
        <w:rPr>
          <w:rFonts w:ascii="Times New Roman" w:hAnsi="Times New Roman" w:cs="Times New Roman"/>
          <w:color w:val="000000"/>
          <w:sz w:val="28"/>
          <w:szCs w:val="28"/>
        </w:rPr>
        <w:t xml:space="preserve">, ІФНТУНГ, м. Івано-Франківськ</w:t>
      </w:r>
      <w:r/>
    </w:p>
    <w:p>
      <w:pPr>
        <w:jc w:val="right"/>
        <w:spacing w:line="36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https://orcid.org/0009-0003-5844-8246</w:t>
      </w:r>
      <w:r/>
    </w:p>
    <w:p>
      <w:pPr>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r>
      <w:r/>
    </w:p>
    <w:p>
      <w:pPr>
        <w:jc w:val="center"/>
        <w:spacing w:line="360" w:lineRule="auto"/>
        <w:rPr>
          <w:rFonts w:ascii="Times New Roman" w:hAnsi="Times New Roman" w:cs="Times New Roman"/>
          <w:b/>
          <w:color w:val="000000"/>
          <w:sz w:val="28"/>
          <w:szCs w:val="28"/>
        </w:rPr>
        <w:pBdr>
          <w:top w:val="none" w:color="000000" w:sz="4" w:space="0"/>
          <w:left w:val="none" w:color="000000" w:sz="4" w:space="0"/>
          <w:bottom w:val="none" w:color="000000" w:sz="4" w:space="0"/>
          <w:right w:val="none" w:color="000000" w:sz="4" w:space="0"/>
          <w:between w:val="none" w:color="000000" w:sz="4" w:space="0"/>
        </w:pBdr>
      </w:pPr>
      <w:r/>
      <w:bookmarkStart w:id="0" w:name="bookmark=id.gjdgxs"/>
      <w:r/>
      <w:bookmarkEnd w:id="0"/>
      <w:r>
        <w:rPr>
          <w:rFonts w:ascii="Times New Roman" w:hAnsi="Times New Roman" w:cs="Times New Roman"/>
          <w:b/>
          <w:color w:val="000000"/>
          <w:sz w:val="28"/>
          <w:szCs w:val="28"/>
        </w:rPr>
        <w:t xml:space="preserve">СЕНСОР</w:t>
      </w:r>
      <w:r>
        <w:rPr>
          <w:rFonts w:ascii="Times New Roman" w:hAnsi="Times New Roman" w:cs="Times New Roman"/>
          <w:b/>
          <w:color w:val="000000"/>
          <w:sz w:val="28"/>
          <w:szCs w:val="28"/>
        </w:rPr>
        <w:t xml:space="preserve">И</w:t>
      </w:r>
      <w:r>
        <w:rPr>
          <w:rFonts w:ascii="Times New Roman" w:hAnsi="Times New Roman" w:cs="Times New Roman"/>
          <w:b/>
          <w:color w:val="000000"/>
          <w:sz w:val="28"/>
          <w:szCs w:val="28"/>
        </w:rPr>
        <w:t xml:space="preserve"> ДЕТЕКТУВАННЯ ПЕРЕМІЩЕННЯ В ЦИФРОВИХ КОМПОНЕНТАХ КЕРУВАННЯ ПРИСТРОЇВ І</w:t>
      </w:r>
      <w:r>
        <w:rPr>
          <w:rFonts w:ascii="Times New Roman" w:hAnsi="Times New Roman" w:cs="Times New Roman"/>
          <w:b/>
          <w:color w:val="000000"/>
          <w:sz w:val="28"/>
          <w:szCs w:val="28"/>
        </w:rPr>
        <w:t xml:space="preserve">о</w:t>
      </w:r>
      <w:r>
        <w:rPr>
          <w:rFonts w:ascii="Times New Roman" w:hAnsi="Times New Roman" w:cs="Times New Roman"/>
          <w:b/>
          <w:color w:val="000000"/>
          <w:sz w:val="28"/>
          <w:szCs w:val="28"/>
        </w:rPr>
        <w:t xml:space="preserve">Т</w:t>
      </w:r>
      <w:r/>
    </w:p>
    <w:p>
      <w:pPr>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На сучасному етапі розвитку цифрових технологій</w:t>
      </w:r>
      <w:r>
        <w:rPr>
          <w:rFonts w:ascii="Times New Roman" w:hAnsi="Times New Roman" w:cs="Times New Roman"/>
          <w:color w:val="000000"/>
          <w:sz w:val="28"/>
          <w:szCs w:val="28"/>
        </w:rPr>
        <w:t xml:space="preserve"> та стрімко зростаючого зв'язку між фізичним та цифровим, Інтернет Речей (І</w:t>
      </w:r>
      <w:r>
        <w:rPr>
          <w:rFonts w:ascii="Times New Roman" w:hAnsi="Times New Roman" w:cs="Times New Roman"/>
          <w:color w:val="000000"/>
          <w:sz w:val="28"/>
          <w:szCs w:val="28"/>
        </w:rPr>
        <w:t xml:space="preserve">о</w:t>
      </w:r>
      <w:r>
        <w:rPr>
          <w:rFonts w:ascii="Times New Roman" w:hAnsi="Times New Roman" w:cs="Times New Roman"/>
          <w:color w:val="000000"/>
          <w:sz w:val="28"/>
          <w:szCs w:val="28"/>
        </w:rPr>
        <w:t xml:space="preserve">Т) стає динамічн</w:t>
      </w:r>
      <w:r>
        <w:rPr>
          <w:rFonts w:ascii="Times New Roman" w:hAnsi="Times New Roman" w:cs="Times New Roman"/>
          <w:color w:val="000000"/>
          <w:sz w:val="28"/>
          <w:szCs w:val="28"/>
        </w:rPr>
        <w:t xml:space="preserve">им</w:t>
      </w:r>
      <w:r>
        <w:rPr>
          <w:rFonts w:ascii="Times New Roman" w:hAnsi="Times New Roman" w:cs="Times New Roman"/>
          <w:color w:val="000000"/>
          <w:sz w:val="28"/>
          <w:szCs w:val="28"/>
        </w:rPr>
        <w:t xml:space="preserve"> сегментом</w:t>
      </w:r>
      <w:r>
        <w:rPr>
          <w:rFonts w:ascii="Times New Roman" w:hAnsi="Times New Roman" w:cs="Times New Roman"/>
          <w:color w:val="000000"/>
          <w:sz w:val="28"/>
          <w:szCs w:val="28"/>
        </w:rPr>
        <w:t xml:space="preserve"> розвитку</w:t>
      </w:r>
      <w:r>
        <w:rPr>
          <w:rFonts w:ascii="Times New Roman" w:hAnsi="Times New Roman" w:cs="Times New Roman"/>
          <w:color w:val="000000"/>
          <w:sz w:val="28"/>
          <w:szCs w:val="28"/>
        </w:rPr>
        <w:t xml:space="preserve"> технологій, що змінює та спрощує наше життя. Однією </w:t>
      </w:r>
      <w:r>
        <w:rPr>
          <w:rFonts w:ascii="Times New Roman" w:hAnsi="Times New Roman" w:cs="Times New Roman"/>
          <w:color w:val="000000"/>
          <w:sz w:val="28"/>
          <w:szCs w:val="28"/>
        </w:rPr>
        <w:t xml:space="preserve">з ключових складових цієї системи є сенсори детектування переміщення, які відіграють визначальну роль у функціонуванні та управлінні ІОТ-пристроями. Сенсори детектування переміщення охоплюють різні аспекти життя людей повсякденного і професійного існування</w:t>
      </w:r>
      <w:r>
        <w:rPr>
          <w:rFonts w:ascii="Times New Roman" w:hAnsi="Times New Roman" w:cs="Times New Roman"/>
          <w:color w:val="000000"/>
          <w:sz w:val="28"/>
          <w:szCs w:val="28"/>
        </w:rPr>
        <w:t xml:space="preserve">, зокрема</w:t>
      </w:r>
      <w:r>
        <w:rPr>
          <w:rFonts w:ascii="Times New Roman" w:hAnsi="Times New Roman" w:cs="Times New Roman"/>
          <w:color w:val="000000"/>
          <w:sz w:val="28"/>
          <w:szCs w:val="28"/>
        </w:rPr>
        <w:t xml:space="preserve">: </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ab/>
        <w:t xml:space="preserve">виявлення руху в специфічних зонах</w:t>
      </w:r>
      <w:r>
        <w:rPr>
          <w:rFonts w:ascii="Times New Roman" w:hAnsi="Times New Roman" w:cs="Times New Roman"/>
          <w:color w:val="000000"/>
          <w:sz w:val="28"/>
          <w:szCs w:val="28"/>
        </w:rPr>
        <w:t xml:space="preserve">;</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м</w:t>
      </w:r>
      <w:r>
        <w:rPr>
          <w:rFonts w:ascii="Times New Roman" w:hAnsi="Times New Roman" w:cs="Times New Roman"/>
          <w:color w:val="000000"/>
          <w:sz w:val="28"/>
          <w:szCs w:val="28"/>
        </w:rPr>
        <w:t xml:space="preserve">оніторинг руху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автотранспорту, пішоходів і велосипедистів</w:t>
      </w:r>
      <w:r>
        <w:rPr>
          <w:rFonts w:ascii="Times New Roman" w:hAnsi="Times New Roman" w:cs="Times New Roman"/>
          <w:color w:val="000000"/>
          <w:sz w:val="28"/>
          <w:szCs w:val="28"/>
        </w:rPr>
        <w:t xml:space="preserve">;</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ab/>
        <w:t xml:space="preserve">моніторинг фізичної активності пацієнтів</w:t>
      </w:r>
      <w:r>
        <w:rPr>
          <w:rFonts w:ascii="Times New Roman" w:hAnsi="Times New Roman" w:cs="Times New Roman"/>
          <w:color w:val="000000"/>
          <w:sz w:val="28"/>
          <w:szCs w:val="28"/>
        </w:rPr>
        <w:t xml:space="preserve"> при</w:t>
      </w:r>
      <w:r>
        <w:rPr>
          <w:rFonts w:ascii="Times New Roman" w:hAnsi="Times New Roman" w:cs="Times New Roman"/>
          <w:color w:val="000000"/>
          <w:sz w:val="28"/>
          <w:szCs w:val="28"/>
        </w:rPr>
        <w:t xml:space="preserve"> реабілітації</w:t>
      </w:r>
      <w:r>
        <w:rPr>
          <w:rFonts w:ascii="Times New Roman" w:hAnsi="Times New Roman" w:cs="Times New Roman"/>
          <w:color w:val="000000"/>
          <w:sz w:val="28"/>
          <w:szCs w:val="28"/>
        </w:rPr>
        <w:t xml:space="preserve">;</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керування</w:t>
      </w:r>
      <w:r>
        <w:rPr>
          <w:rFonts w:ascii="Times New Roman" w:hAnsi="Times New Roman" w:cs="Times New Roman"/>
          <w:color w:val="000000"/>
          <w:sz w:val="28"/>
          <w:szCs w:val="28"/>
        </w:rPr>
        <w:t xml:space="preserve"> рухом робочих елементів, роботів</w:t>
      </w:r>
      <w:r>
        <w:rPr>
          <w:rFonts w:ascii="Times New Roman" w:hAnsi="Times New Roman" w:cs="Times New Roman"/>
          <w:color w:val="000000"/>
          <w:sz w:val="28"/>
          <w:szCs w:val="28"/>
        </w:rPr>
        <w:t xml:space="preserve"> тощо;</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у</w:t>
      </w:r>
      <w:r>
        <w:rPr>
          <w:rFonts w:ascii="Times New Roman" w:hAnsi="Times New Roman" w:cs="Times New Roman"/>
          <w:color w:val="000000"/>
          <w:sz w:val="28"/>
          <w:szCs w:val="28"/>
        </w:rPr>
        <w:t xml:space="preserve">правління за допомогою рухів</w:t>
      </w:r>
      <w:r>
        <w:rPr>
          <w:rFonts w:ascii="Times New Roman" w:hAnsi="Times New Roman" w:cs="Times New Roman"/>
          <w:color w:val="000000"/>
          <w:sz w:val="28"/>
          <w:szCs w:val="28"/>
        </w:rPr>
        <w:t xml:space="preserve">;</w:t>
      </w:r>
      <w:r/>
    </w:p>
    <w:p>
      <w:pPr>
        <w:ind w:firstLine="709"/>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в</w:t>
      </w:r>
      <w:r>
        <w:rPr>
          <w:rFonts w:ascii="Times New Roman" w:hAnsi="Times New Roman" w:cs="Times New Roman"/>
          <w:color w:val="000000"/>
          <w:sz w:val="28"/>
          <w:szCs w:val="28"/>
        </w:rPr>
        <w:t xml:space="preserve">имірювання </w:t>
      </w:r>
      <w:r>
        <w:rPr>
          <w:rFonts w:ascii="Times New Roman" w:hAnsi="Times New Roman" w:cs="Times New Roman"/>
          <w:color w:val="000000"/>
          <w:sz w:val="28"/>
          <w:szCs w:val="28"/>
        </w:rPr>
        <w:t xml:space="preserve">параметрів</w:t>
      </w:r>
      <w:r>
        <w:rPr>
          <w:rFonts w:ascii="Times New Roman" w:hAnsi="Times New Roman" w:cs="Times New Roman"/>
          <w:color w:val="000000"/>
          <w:sz w:val="28"/>
          <w:szCs w:val="28"/>
        </w:rPr>
        <w:t xml:space="preserve"> фізичної активності.</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Структурування</w:t>
      </w:r>
      <w:r>
        <w:rPr>
          <w:rFonts w:ascii="Times New Roman" w:hAnsi="Times New Roman" w:cs="Times New Roman"/>
          <w:color w:val="000000"/>
          <w:sz w:val="28"/>
          <w:szCs w:val="28"/>
        </w:rPr>
        <w:t xml:space="preserve"> таких пристроїв</w:t>
      </w:r>
      <w:r>
        <w:rPr>
          <w:rFonts w:ascii="Times New Roman" w:hAnsi="Times New Roman" w:cs="Times New Roman"/>
          <w:color w:val="000000"/>
          <w:sz w:val="28"/>
          <w:szCs w:val="28"/>
        </w:rPr>
        <w:t xml:space="preserve"> ІоТ</w:t>
      </w:r>
      <w:r>
        <w:rPr>
          <w:rFonts w:ascii="Times New Roman" w:hAnsi="Times New Roman" w:cs="Times New Roman"/>
          <w:color w:val="000000"/>
          <w:sz w:val="28"/>
          <w:szCs w:val="28"/>
        </w:rPr>
        <w:t xml:space="preserve"> може бути розглянута на прикладі різних типів сенсорів детектування переміщення.</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Автоматичні камери вимикачі, реагують на рух та присутність об'єктів, сприяючи енергозбереженню та зручності </w:t>
      </w:r>
      <w:r>
        <w:rPr>
          <w:rFonts w:ascii="Times New Roman" w:hAnsi="Times New Roman" w:cs="Times New Roman"/>
          <w:color w:val="000000"/>
          <w:sz w:val="28"/>
          <w:szCs w:val="28"/>
        </w:rPr>
        <w:t xml:space="preserve">у використанні. </w:t>
      </w:r>
      <w:r>
        <w:rPr>
          <w:rFonts w:ascii="Times New Roman" w:hAnsi="Times New Roman" w:cs="Times New Roman"/>
          <w:color w:val="000000"/>
          <w:sz w:val="28"/>
          <w:szCs w:val="28"/>
        </w:rPr>
        <w:t xml:space="preserve">Їх впровадження сприяє ефективному використанню ресурсів та підвищує рівень зручності, створюючи енергоефективне та сучасне середовище.</w:t>
      </w:r>
      <w:r/>
    </w:p>
    <w:p>
      <w:pPr>
        <w:ind w:firstLine="709"/>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Інфрачервоний датчик руху, часто відомий як PIR-сенсор (Passive Infrared Sensor) базується на вимірюванні інфрачервоного випромінювання, що випроміню</w:t>
      </w:r>
      <w:r>
        <w:rPr>
          <w:rFonts w:ascii="Times New Roman" w:hAnsi="Times New Roman" w:cs="Times New Roman"/>
          <w:color w:val="000000"/>
          <w:sz w:val="28"/>
          <w:szCs w:val="28"/>
        </w:rPr>
        <w:t xml:space="preserve">ється об'єктами. Принцип роботи PIR-сенсора ґрунтується на використанні п'єзоелектричних датчиків, які генерують електричний сигнал при зміні інфрачервоного випромінювання. Коли датчик виявляє зміну температури в зоні огляду, він генерує електричний сигнал</w:t>
      </w:r>
      <w:r>
        <w:rPr>
          <w:rFonts w:ascii="Times New Roman" w:hAnsi="Times New Roman" w:cs="Times New Roman"/>
          <w:color w:val="000000"/>
          <w:sz w:val="28"/>
          <w:szCs w:val="28"/>
        </w:rPr>
        <w:t xml:space="preserve"> керування.</w:t>
      </w:r>
      <w:r>
        <w:rPr>
          <w:rFonts w:ascii="Times New Roman" w:hAnsi="Times New Roman" w:cs="Times New Roman"/>
          <w:color w:val="000000"/>
          <w:sz w:val="28"/>
          <w:szCs w:val="28"/>
        </w:rPr>
        <w:t xml:space="preserve"> Застосування PIR-сенсорів включає системи безпеки для виявлення руху або неправомірного доступу, домашню автоматизацію для керування освітленням та побутовими пристроями, а також в охоронних системах для моніторингу та захисту об'єктів.</w:t>
      </w:r>
      <w:r/>
    </w:p>
    <w:p>
      <w:pPr>
        <w:ind w:firstLine="709"/>
        <w:jc w:val="both"/>
        <w:spacing w:line="360" w:lineRule="auto"/>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Магнітно-</w:t>
      </w:r>
      <w:r>
        <w:rPr>
          <w:rFonts w:ascii="Times New Roman" w:hAnsi="Times New Roman" w:cs="Times New Roman"/>
          <w:color w:val="000000"/>
          <w:sz w:val="28"/>
          <w:szCs w:val="28"/>
        </w:rPr>
        <w:t xml:space="preserve">індуктивні датчики володіють унікальною комбінацією магнітних та індуктивних властивостей, що робить їх ефективними у різноманітних сферах використання. Вони виявляють зміни в магнітному полі, спричинені рухом об'єктів з магнітами або магнітними властивост</w:t>
      </w:r>
      <w:r>
        <w:rPr>
          <w:rFonts w:ascii="Times New Roman" w:hAnsi="Times New Roman" w:cs="Times New Roman"/>
          <w:color w:val="000000"/>
          <w:sz w:val="28"/>
          <w:szCs w:val="28"/>
        </w:rPr>
        <w:t xml:space="preserve">ями. Датчики забезпечують точне визначення розміщення об'єктів та високу стійкість до зовнішніх впливів. Вони здатні працювати в різних умовах навколишнього середовища та температурних умовах. В ІОТ системах використовуються для відстеження рухливих об'єкт</w:t>
      </w:r>
      <w:r>
        <w:rPr>
          <w:rFonts w:ascii="Times New Roman" w:hAnsi="Times New Roman" w:cs="Times New Roman"/>
          <w:color w:val="000000"/>
          <w:sz w:val="28"/>
          <w:szCs w:val="28"/>
        </w:rPr>
        <w:t xml:space="preserve">ів, таких як транспортні засоби або товари. Також вони вбудовані в системи безпеки для визначення відкриття чи закриття дверей та воріт. Застосовуються у медичних пристроях для визначення положення об'єктів у просторі, наприклад, в імплантованих пристроях.</w:t>
      </w:r>
      <w:r/>
    </w:p>
    <w:p>
      <w:pPr>
        <w:ind w:firstLine="709"/>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Ємнісні датчики вимірю</w:t>
      </w:r>
      <w:r>
        <w:rPr>
          <w:rFonts w:ascii="Times New Roman" w:hAnsi="Times New Roman" w:cs="Times New Roman"/>
          <w:color w:val="000000"/>
          <w:sz w:val="28"/>
          <w:szCs w:val="28"/>
        </w:rPr>
        <w:t xml:space="preserve">ють</w:t>
      </w:r>
      <w:r>
        <w:rPr>
          <w:rFonts w:ascii="Times New Roman" w:hAnsi="Times New Roman" w:cs="Times New Roman"/>
          <w:color w:val="000000"/>
          <w:sz w:val="28"/>
          <w:szCs w:val="28"/>
        </w:rPr>
        <w:t xml:space="preserve"> ємність, яка змінюється при взаємодії з об'єктами або рухом</w:t>
      </w:r>
      <w:r>
        <w:rPr>
          <w:rFonts w:ascii="Times New Roman" w:hAnsi="Times New Roman" w:cs="Times New Roman"/>
          <w:color w:val="000000"/>
          <w:sz w:val="28"/>
          <w:szCs w:val="28"/>
        </w:rPr>
        <w:t xml:space="preserve">, характеризуються</w:t>
      </w:r>
      <w:r>
        <w:rPr>
          <w:rFonts w:ascii="Times New Roman" w:hAnsi="Times New Roman" w:cs="Times New Roman"/>
          <w:color w:val="000000"/>
          <w:sz w:val="28"/>
          <w:szCs w:val="28"/>
        </w:rPr>
        <w:t xml:space="preserve"> висок</w:t>
      </w:r>
      <w:r>
        <w:rPr>
          <w:rFonts w:ascii="Times New Roman" w:hAnsi="Times New Roman" w:cs="Times New Roman"/>
          <w:color w:val="000000"/>
          <w:sz w:val="28"/>
          <w:szCs w:val="28"/>
        </w:rPr>
        <w:t xml:space="preserve">ою</w:t>
      </w:r>
      <w:r>
        <w:rPr>
          <w:rFonts w:ascii="Times New Roman" w:hAnsi="Times New Roman" w:cs="Times New Roman"/>
          <w:color w:val="000000"/>
          <w:sz w:val="28"/>
          <w:szCs w:val="28"/>
        </w:rPr>
        <w:t xml:space="preserve"> чутливіст</w:t>
      </w:r>
      <w:r>
        <w:rPr>
          <w:rFonts w:ascii="Times New Roman" w:hAnsi="Times New Roman" w:cs="Times New Roman"/>
          <w:color w:val="000000"/>
          <w:sz w:val="28"/>
          <w:szCs w:val="28"/>
        </w:rPr>
        <w:t xml:space="preserve">ю</w:t>
      </w:r>
      <w:r>
        <w:rPr>
          <w:rFonts w:ascii="Times New Roman" w:hAnsi="Times New Roman" w:cs="Times New Roman"/>
          <w:color w:val="000000"/>
          <w:sz w:val="28"/>
          <w:szCs w:val="28"/>
        </w:rPr>
        <w:t xml:space="preserve">, що дозволяє їм реагувати на малі зміни в околицях та ефективно визначати переміщення. Зміни в ємності перетворюються в електричний сигнал, який інтерпретується я</w:t>
      </w:r>
      <w:r>
        <w:rPr>
          <w:rFonts w:ascii="Times New Roman" w:hAnsi="Times New Roman" w:cs="Times New Roman"/>
          <w:color w:val="000000"/>
          <w:sz w:val="28"/>
          <w:szCs w:val="28"/>
        </w:rPr>
        <w:t xml:space="preserve">к переміщення об'єкта. Отримані дані аналізуються та обробляються для визначення характеристик переміщення, таких як швидкість та напрям. Використовуються для детектування руху та надання інформації системам безпеки про небезпечні або неправомірні об'єкти.</w:t>
      </w:r>
      <w:r/>
    </w:p>
    <w:p>
      <w:pPr>
        <w:ind w:firstLine="709"/>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Акустичні датчики </w:t>
      </w:r>
      <w:r>
        <w:rPr>
          <w:rFonts w:ascii="Times New Roman" w:hAnsi="Times New Roman" w:cs="Times New Roman"/>
          <w:color w:val="000000"/>
          <w:sz w:val="28"/>
          <w:szCs w:val="28"/>
        </w:rPr>
        <w:t xml:space="preserve">опрацьовують</w:t>
      </w:r>
      <w:r>
        <w:rPr>
          <w:rFonts w:ascii="Times New Roman" w:hAnsi="Times New Roman" w:cs="Times New Roman"/>
          <w:color w:val="000000"/>
          <w:sz w:val="28"/>
          <w:szCs w:val="28"/>
        </w:rPr>
        <w:t xml:space="preserve"> звукові коливання та можуть мати регульовану чутливість для реагування на різні рівні звуку.</w:t>
      </w:r>
      <w:r>
        <w:rPr>
          <w:rFonts w:ascii="Times New Roman" w:hAnsi="Times New Roman" w:cs="Times New Roman"/>
          <w:color w:val="000000"/>
          <w:sz w:val="28"/>
          <w:szCs w:val="28"/>
        </w:rPr>
        <w:t xml:space="preserve"> Крім того такі</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w:t>
      </w:r>
      <w:r>
        <w:rPr>
          <w:rFonts w:ascii="Times New Roman" w:hAnsi="Times New Roman" w:cs="Times New Roman"/>
          <w:color w:val="000000"/>
          <w:sz w:val="28"/>
          <w:szCs w:val="28"/>
        </w:rPr>
        <w:t xml:space="preserve">тчики можуть аналізувати характеристики звукових сигналів, такі як інтенсивність та час тривалості. Датчики використовуються для контролю рівня шуму в приміщеннях або на вулицях, забезпечують виявлення надзвичайних або підозрілих звуків для систем безпеки,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допомагають у визначенні контекстуального стану приміщення</w:t>
      </w:r>
      <w:r>
        <w:rPr>
          <w:rFonts w:ascii="Times New Roman" w:hAnsi="Times New Roman" w:cs="Times New Roman"/>
          <w:color w:val="000000"/>
          <w:sz w:val="28"/>
          <w:szCs w:val="28"/>
        </w:rPr>
        <w:t xml:space="preserve">.</w:t>
      </w:r>
      <w:r/>
    </w:p>
    <w:p>
      <w:pPr>
        <w:ind w:firstLine="709"/>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t xml:space="preserve">Бар'єрні</w:t>
      </w:r>
      <w:r>
        <w:rPr>
          <w:rFonts w:ascii="Times New Roman" w:hAnsi="Times New Roman" w:cs="Times New Roman"/>
          <w:color w:val="000000"/>
          <w:sz w:val="28"/>
          <w:szCs w:val="28"/>
        </w:rPr>
        <w:t xml:space="preserve"> датчики працюють на основі переривання світлового або радіохвильового сигналу між передавачем та приймачем. Рух об'єкта, що перериває цей сигнал, викликає реакцію системи. Характеристика датчиків включає визначення максимальної відстані, на яку може працю</w:t>
      </w:r>
      <w:r>
        <w:rPr>
          <w:rFonts w:ascii="Times New Roman" w:hAnsi="Times New Roman" w:cs="Times New Roman"/>
          <w:color w:val="000000"/>
          <w:sz w:val="28"/>
          <w:szCs w:val="28"/>
        </w:rPr>
        <w:t xml:space="preserve">вати система, що важливо для конкретного застосування, можуть використовувати світлові сигнали (інфрачервоні або видимі), радіохвилі чи ультразвук для створення бар'єру. Деякі моделі володіють високою швидкодією реакції, що робить їх ефективними для застос</w:t>
      </w:r>
      <w:r>
        <w:rPr>
          <w:rFonts w:ascii="Times New Roman" w:hAnsi="Times New Roman" w:cs="Times New Roman"/>
          <w:color w:val="000000"/>
          <w:sz w:val="28"/>
          <w:szCs w:val="28"/>
        </w:rPr>
        <w:t xml:space="preserve">увань, де необхідно точне виявлення швидкого руху. Бар'єрні датчики використовуються в системах безпеки для виявлення неправомірного проникнення або руху в обмежених зонах. Це може бути важливо в охороні приміщень або периметрів. В промисловому застосуванн</w:t>
      </w:r>
      <w:r>
        <w:rPr>
          <w:rFonts w:ascii="Times New Roman" w:hAnsi="Times New Roman" w:cs="Times New Roman"/>
          <w:color w:val="000000"/>
          <w:sz w:val="28"/>
          <w:szCs w:val="28"/>
        </w:rPr>
        <w:t xml:space="preserve">і</w:t>
      </w:r>
      <w:r>
        <w:rPr>
          <w:rFonts w:ascii="Times New Roman" w:hAnsi="Times New Roman" w:cs="Times New Roman"/>
          <w:color w:val="000000"/>
          <w:sz w:val="28"/>
          <w:szCs w:val="28"/>
        </w:rPr>
        <w:t xml:space="preserve">, бар'єрні датчики </w:t>
      </w:r>
      <w:r>
        <w:rPr>
          <w:rFonts w:ascii="Times New Roman" w:hAnsi="Times New Roman" w:cs="Times New Roman"/>
          <w:color w:val="000000"/>
          <w:sz w:val="28"/>
          <w:szCs w:val="28"/>
        </w:rPr>
        <w:t xml:space="preserve">задіяні для </w:t>
      </w:r>
      <w:r>
        <w:rPr>
          <w:rFonts w:ascii="Times New Roman" w:hAnsi="Times New Roman" w:cs="Times New Roman"/>
          <w:color w:val="000000"/>
          <w:sz w:val="28"/>
          <w:szCs w:val="28"/>
        </w:rPr>
        <w:t xml:space="preserve">контролю рух</w:t>
      </w:r>
      <w:r>
        <w:rPr>
          <w:rFonts w:ascii="Times New Roman" w:hAnsi="Times New Roman" w:cs="Times New Roman"/>
          <w:color w:val="000000"/>
          <w:sz w:val="28"/>
          <w:szCs w:val="28"/>
        </w:rPr>
        <w:t xml:space="preserve">у</w:t>
      </w:r>
      <w:r>
        <w:rPr>
          <w:rFonts w:ascii="Times New Roman" w:hAnsi="Times New Roman" w:cs="Times New Roman"/>
          <w:color w:val="000000"/>
          <w:sz w:val="28"/>
          <w:szCs w:val="28"/>
        </w:rPr>
        <w:t xml:space="preserve"> матеріалів або виробничих ліній, забезпечуючи ефективну автоматиз</w:t>
      </w:r>
      <w:r>
        <w:rPr>
          <w:rFonts w:ascii="Times New Roman" w:hAnsi="Times New Roman" w:cs="Times New Roman"/>
          <w:color w:val="000000"/>
          <w:sz w:val="28"/>
          <w:szCs w:val="28"/>
        </w:rPr>
        <w:t xml:space="preserve">ацію та управління виробництвом а також для </w:t>
      </w:r>
      <w:r>
        <w:rPr>
          <w:rFonts w:ascii="Times New Roman" w:hAnsi="Times New Roman" w:cs="Times New Roman"/>
          <w:color w:val="000000"/>
          <w:sz w:val="28"/>
          <w:szCs w:val="28"/>
        </w:rPr>
        <w:t xml:space="preserve">керування доступом для визначення проходження об'єктів через конкретні точки.</w:t>
      </w:r>
      <w:r/>
    </w:p>
    <w:p>
      <w:pPr>
        <w:ind w:firstLine="709"/>
        <w:jc w:val="both"/>
        <w:spacing w:line="36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8"/>
          <w:szCs w:val="28"/>
        </w:rPr>
      </w:r>
      <w:r/>
    </w:p>
    <w:p>
      <w:pPr>
        <w:jc w:val="center"/>
        <w:spacing w:line="360" w:lineRule="auto"/>
        <w:rPr>
          <w:rFonts w:ascii="Times New Roman" w:hAnsi="Times New Roman" w:cs="Times New Roman"/>
          <w:b/>
          <w:color w:val="000000"/>
        </w:rPr>
        <w:pBdr>
          <w:top w:val="none" w:color="000000" w:sz="4" w:space="0"/>
          <w:left w:val="none" w:color="000000" w:sz="4" w:space="0"/>
          <w:bottom w:val="none" w:color="000000" w:sz="4" w:space="0"/>
          <w:right w:val="none" w:color="000000" w:sz="4" w:space="0"/>
          <w:between w:val="none" w:color="000000" w:sz="4" w:space="0"/>
        </w:pBdr>
      </w:pPr>
      <w:r/>
      <w:bookmarkStart w:id="1" w:name="_GoBack"/>
      <w:r/>
      <w:bookmarkEnd w:id="1"/>
      <w:r>
        <w:rPr>
          <w:rFonts w:ascii="Times New Roman" w:hAnsi="Times New Roman" w:cs="Times New Roman"/>
          <w:b/>
          <w:color w:val="000000"/>
        </w:rPr>
        <w:t xml:space="preserve">Література</w:t>
      </w:r>
      <w:r/>
    </w:p>
    <w:p>
      <w:pPr>
        <w:ind w:firstLine="709"/>
        <w:jc w:val="both"/>
        <w:spacing w:line="36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t xml:space="preserve">1. Різновиди датчиків руху [Стаття]: - Режим доступу до ресурсу: https://unilem. com.ua/blog/riznovidi-datchikiv-ruhu/</w:t>
      </w:r>
      <w:r/>
    </w:p>
    <w:p>
      <w:pPr>
        <w:ind w:firstLine="709"/>
        <w:jc w:val="both"/>
        <w:spacing w:line="36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t xml:space="preserve">2. What are Motion Sensors And How Do They Work [Електронний ресурс]: - Режим доступу до ресурсу: https://www.elprocus.com/working-of-different-types-of-motion-sensors/</w:t>
      </w:r>
      <w:r/>
    </w:p>
    <w:p>
      <w:pPr>
        <w:ind w:firstLine="709"/>
        <w:jc w:val="both"/>
        <w:spacing w:line="36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t xml:space="preserve">3. What is PIR Motion Detector [Електронний ресурс]: - Режим доступу до ресурсу: https://www.mokolora.com/what-is-pir-motion-detector/</w:t>
      </w:r>
      <w:r/>
    </w:p>
    <w:p>
      <w:pPr>
        <w:ind w:firstLine="709"/>
        <w:jc w:val="both"/>
        <w:spacing w:line="36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t xml:space="preserve">4. Different Types of Motion Sensors &amp; Their Working and applications [Електронний ресурс]: - Режим доступу до ресурсу: https://www.watelectronics.com/types-of-motion-sensors-working-and-applications/</w:t>
      </w:r>
      <w:r/>
    </w:p>
    <w:sectPr>
      <w:footnotePr/>
      <w:endnotePr/>
      <w:type w:val="nextPage"/>
      <w:pgSz w:w="11906" w:h="16838" w:orient="portrait"/>
      <w:pgMar w:top="1134" w:right="851" w:bottom="1134" w:left="1418" w:header="0" w:footer="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erif">
    <w:panose1 w:val="02060603050505020204"/>
  </w:font>
  <w:font w:name="Noto Sans Symbols">
    <w:panose1 w:val="02000603000000000000"/>
  </w:font>
  <w:font w:name="Tahoma">
    <w:panose1 w:val="020B0604030504040204"/>
  </w:font>
  <w:font w:name="Georgia">
    <w:panose1 w:val="02040502050405020303"/>
  </w:font>
  <w:font w:name="Arial">
    <w:panose1 w:val="020B0604020202020204"/>
  </w:font>
  <w:font w:name="Times New Roman">
    <w:panose1 w:val="02020603050405020304"/>
  </w:font>
  <w:font w:name="Liberation Serif">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282"/>
      </w:pPr>
      <w:rPr>
        <w:rFonts w:hint="default" w:ascii="Times New Roman" w:hAnsi="Times New Roman" w:cs="Times New Roman"/>
      </w:rPr>
    </w:lvl>
    <w:lvl w:ilvl="1">
      <w:start w:val="1"/>
      <w:numFmt w:val="bullet"/>
      <w:isLgl w:val="false"/>
      <w:suff w:val="tab"/>
      <w:lvlText w:val="●"/>
      <w:lvlJc w:val="left"/>
      <w:pPr>
        <w:ind w:left="1418" w:hanging="282"/>
      </w:pPr>
      <w:rPr>
        <w:rFonts w:ascii="Noto Sans Symbols" w:hAnsi="Noto Sans Symbols" w:eastAsia="Noto Sans Symbols" w:cs="Noto Sans Symbols"/>
      </w:rPr>
    </w:lvl>
    <w:lvl w:ilvl="2">
      <w:start w:val="1"/>
      <w:numFmt w:val="bullet"/>
      <w:isLgl w:val="false"/>
      <w:suff w:val="tab"/>
      <w:lvlText w:val="●"/>
      <w:lvlJc w:val="left"/>
      <w:pPr>
        <w:ind w:left="2127" w:hanging="283"/>
      </w:pPr>
      <w:rPr>
        <w:rFonts w:ascii="Noto Sans Symbols" w:hAnsi="Noto Sans Symbols" w:eastAsia="Noto Sans Symbols" w:cs="Noto Sans Symbols"/>
      </w:rPr>
    </w:lvl>
    <w:lvl w:ilvl="3">
      <w:start w:val="1"/>
      <w:numFmt w:val="bullet"/>
      <w:isLgl w:val="false"/>
      <w:suff w:val="tab"/>
      <w:lvlText w:val="●"/>
      <w:lvlJc w:val="left"/>
      <w:pPr>
        <w:ind w:left="2836" w:hanging="283"/>
      </w:pPr>
      <w:rPr>
        <w:rFonts w:ascii="Noto Sans Symbols" w:hAnsi="Noto Sans Symbols" w:eastAsia="Noto Sans Symbols" w:cs="Noto Sans Symbols"/>
      </w:rPr>
    </w:lvl>
    <w:lvl w:ilvl="4">
      <w:start w:val="1"/>
      <w:numFmt w:val="bullet"/>
      <w:isLgl w:val="false"/>
      <w:suff w:val="tab"/>
      <w:lvlText w:val="●"/>
      <w:lvlJc w:val="left"/>
      <w:pPr>
        <w:ind w:left="3545" w:hanging="283"/>
      </w:pPr>
      <w:rPr>
        <w:rFonts w:ascii="Noto Sans Symbols" w:hAnsi="Noto Sans Symbols" w:eastAsia="Noto Sans Symbols" w:cs="Noto Sans Symbols"/>
      </w:rPr>
    </w:lvl>
    <w:lvl w:ilvl="5">
      <w:start w:val="1"/>
      <w:numFmt w:val="bullet"/>
      <w:isLgl w:val="false"/>
      <w:suff w:val="tab"/>
      <w:lvlText w:val="●"/>
      <w:lvlJc w:val="left"/>
      <w:pPr>
        <w:ind w:left="4254" w:hanging="283"/>
      </w:pPr>
      <w:rPr>
        <w:rFonts w:ascii="Noto Sans Symbols" w:hAnsi="Noto Sans Symbols" w:eastAsia="Noto Sans Symbols" w:cs="Noto Sans Symbols"/>
      </w:rPr>
    </w:lvl>
    <w:lvl w:ilvl="6">
      <w:start w:val="1"/>
      <w:numFmt w:val="bullet"/>
      <w:isLgl w:val="false"/>
      <w:suff w:val="tab"/>
      <w:lvlText w:val="●"/>
      <w:lvlJc w:val="left"/>
      <w:pPr>
        <w:ind w:left="4963" w:hanging="283"/>
      </w:pPr>
      <w:rPr>
        <w:rFonts w:ascii="Noto Sans Symbols" w:hAnsi="Noto Sans Symbols" w:eastAsia="Noto Sans Symbols" w:cs="Noto Sans Symbols"/>
      </w:rPr>
    </w:lvl>
    <w:lvl w:ilvl="7">
      <w:start w:val="1"/>
      <w:numFmt w:val="bullet"/>
      <w:isLgl w:val="false"/>
      <w:suff w:val="tab"/>
      <w:lvlText w:val="●"/>
      <w:lvlJc w:val="left"/>
      <w:pPr>
        <w:ind w:left="5672" w:hanging="282"/>
      </w:pPr>
      <w:rPr>
        <w:rFonts w:ascii="Noto Sans Symbols" w:hAnsi="Noto Sans Symbols" w:eastAsia="Noto Sans Symbols" w:cs="Noto Sans Symbols"/>
      </w:rPr>
    </w:lvl>
    <w:lvl w:ilvl="8">
      <w:start w:val="1"/>
      <w:numFmt w:val="bullet"/>
      <w:isLgl w:val="false"/>
      <w:suff w:val="tab"/>
      <w:lvlText w:val="●"/>
      <w:lvlJc w:val="left"/>
      <w:pPr>
        <w:ind w:left="6381" w:hanging="282"/>
      </w:pPr>
      <w:rPr>
        <w:rFonts w:ascii="Noto Sans Symbols" w:hAnsi="Noto Sans Symbols" w:eastAsia="Noto Sans Symbols" w:cs="Noto Sans Symbols"/>
      </w:rPr>
    </w:lvl>
  </w:abstractNum>
  <w:abstractNum w:abstractNumId="1">
    <w:multiLevelType w:val="hybridMultilevel"/>
    <w:lvl w:ilvl="0">
      <w:start w:val="1"/>
      <w:numFmt w:val="decimal"/>
      <w:isLgl w:val="false"/>
      <w:suff w:val="tab"/>
      <w:lvlText w:val="%1."/>
      <w:lvlJc w:val="left"/>
      <w:pPr>
        <w:ind w:left="709" w:hanging="282"/>
      </w:pPr>
    </w:lvl>
    <w:lvl w:ilvl="1">
      <w:start w:val="1"/>
      <w:numFmt w:val="decimal"/>
      <w:isLgl w:val="false"/>
      <w:suff w:val="tab"/>
      <w:lvlText w:val="%2."/>
      <w:lvlJc w:val="left"/>
      <w:pPr>
        <w:ind w:left="1418" w:hanging="282"/>
      </w:pPr>
    </w:lvl>
    <w:lvl w:ilvl="2">
      <w:start w:val="1"/>
      <w:numFmt w:val="decimal"/>
      <w:isLgl w:val="false"/>
      <w:suff w:val="tab"/>
      <w:lvlText w:val="%3."/>
      <w:lvlJc w:val="left"/>
      <w:pPr>
        <w:ind w:left="2127" w:hanging="283"/>
      </w:pPr>
    </w:lvl>
    <w:lvl w:ilvl="3">
      <w:start w:val="1"/>
      <w:numFmt w:val="decimal"/>
      <w:isLgl w:val="false"/>
      <w:suff w:val="tab"/>
      <w:lvlText w:val="%4."/>
      <w:lvlJc w:val="left"/>
      <w:pPr>
        <w:ind w:left="2836" w:hanging="283"/>
      </w:pPr>
    </w:lvl>
    <w:lvl w:ilvl="4">
      <w:start w:val="1"/>
      <w:numFmt w:val="decimal"/>
      <w:isLgl w:val="false"/>
      <w:suff w:val="tab"/>
      <w:lvlText w:val="%5."/>
      <w:lvlJc w:val="left"/>
      <w:pPr>
        <w:ind w:left="3545" w:hanging="283"/>
      </w:pPr>
    </w:lvl>
    <w:lvl w:ilvl="5">
      <w:start w:val="1"/>
      <w:numFmt w:val="decimal"/>
      <w:isLgl w:val="false"/>
      <w:suff w:val="tab"/>
      <w:lvlText w:val="%6."/>
      <w:lvlJc w:val="left"/>
      <w:pPr>
        <w:ind w:left="4254" w:hanging="283"/>
      </w:pPr>
    </w:lvl>
    <w:lvl w:ilvl="6">
      <w:start w:val="1"/>
      <w:numFmt w:val="decimal"/>
      <w:isLgl w:val="false"/>
      <w:suff w:val="tab"/>
      <w:lvlText w:val="%7."/>
      <w:lvlJc w:val="left"/>
      <w:pPr>
        <w:ind w:left="4963" w:hanging="283"/>
      </w:pPr>
    </w:lvl>
    <w:lvl w:ilvl="7">
      <w:start w:val="1"/>
      <w:numFmt w:val="decimal"/>
      <w:isLgl w:val="false"/>
      <w:suff w:val="tab"/>
      <w:lvlText w:val="%8."/>
      <w:lvlJc w:val="left"/>
      <w:pPr>
        <w:ind w:left="5672" w:hanging="282"/>
      </w:pPr>
    </w:lvl>
    <w:lvl w:ilvl="8">
      <w:start w:val="1"/>
      <w:numFmt w:val="decimal"/>
      <w:isLgl w:val="false"/>
      <w:suff w:val="tab"/>
      <w:lvlText w:val="%9."/>
      <w:lvlJc w:val="left"/>
      <w:pPr>
        <w:ind w:left="6381" w:hanging="282"/>
      </w:pPr>
    </w:lvl>
  </w:abstractNum>
  <w:abstractNum w:abstractNumId="2">
    <w:multiLevelType w:val="hybridMultilevel"/>
    <w:lvl w:ilvl="0">
      <w:start w:val="1"/>
      <w:numFmt w:val="decimal"/>
      <w:isLgl w:val="false"/>
      <w:suff w:val="tab"/>
      <w:lvlText w:val="%1."/>
      <w:lvlJc w:val="left"/>
      <w:pPr>
        <w:ind w:left="709" w:hanging="282"/>
      </w:pPr>
      <w:rPr>
        <w:rFonts w:ascii="DejaVu Serif" w:hAnsi="DejaVu Serif" w:eastAsia="DejaVu Serif" w:cs="DejaVu Serif"/>
      </w:rPr>
    </w:lvl>
    <w:lvl w:ilvl="1">
      <w:start w:val="1"/>
      <w:numFmt w:val="decimal"/>
      <w:isLgl w:val="false"/>
      <w:suff w:val="tab"/>
      <w:lvlText w:val="%2."/>
      <w:lvlJc w:val="left"/>
      <w:pPr>
        <w:ind w:left="1418" w:hanging="282"/>
      </w:pPr>
    </w:lvl>
    <w:lvl w:ilvl="2">
      <w:start w:val="1"/>
      <w:numFmt w:val="decimal"/>
      <w:isLgl w:val="false"/>
      <w:suff w:val="tab"/>
      <w:lvlText w:val="%3."/>
      <w:lvlJc w:val="left"/>
      <w:pPr>
        <w:ind w:left="2127" w:hanging="283"/>
      </w:pPr>
    </w:lvl>
    <w:lvl w:ilvl="3">
      <w:start w:val="1"/>
      <w:numFmt w:val="decimal"/>
      <w:isLgl w:val="false"/>
      <w:suff w:val="tab"/>
      <w:lvlText w:val="%4."/>
      <w:lvlJc w:val="left"/>
      <w:pPr>
        <w:ind w:left="2836" w:hanging="283"/>
      </w:pPr>
    </w:lvl>
    <w:lvl w:ilvl="4">
      <w:start w:val="1"/>
      <w:numFmt w:val="decimal"/>
      <w:isLgl w:val="false"/>
      <w:suff w:val="tab"/>
      <w:lvlText w:val="%5."/>
      <w:lvlJc w:val="left"/>
      <w:pPr>
        <w:ind w:left="3545" w:hanging="283"/>
      </w:pPr>
    </w:lvl>
    <w:lvl w:ilvl="5">
      <w:start w:val="1"/>
      <w:numFmt w:val="decimal"/>
      <w:isLgl w:val="false"/>
      <w:suff w:val="tab"/>
      <w:lvlText w:val="%6."/>
      <w:lvlJc w:val="left"/>
      <w:pPr>
        <w:ind w:left="4254" w:hanging="283"/>
      </w:pPr>
    </w:lvl>
    <w:lvl w:ilvl="6">
      <w:start w:val="1"/>
      <w:numFmt w:val="decimal"/>
      <w:isLgl w:val="false"/>
      <w:suff w:val="tab"/>
      <w:lvlText w:val="%7."/>
      <w:lvlJc w:val="left"/>
      <w:pPr>
        <w:ind w:left="4963" w:hanging="283"/>
      </w:pPr>
    </w:lvl>
    <w:lvl w:ilvl="7">
      <w:start w:val="1"/>
      <w:numFmt w:val="decimal"/>
      <w:isLgl w:val="false"/>
      <w:suff w:val="tab"/>
      <w:lvlText w:val="%8."/>
      <w:lvlJc w:val="left"/>
      <w:pPr>
        <w:ind w:left="5672" w:hanging="282"/>
      </w:pPr>
    </w:lvl>
    <w:lvl w:ilvl="8">
      <w:start w:val="1"/>
      <w:numFmt w:val="decimal"/>
      <w:isLgl w:val="false"/>
      <w:suff w:val="tab"/>
      <w:lvlText w:val="%9."/>
      <w:lvlJc w:val="left"/>
      <w:pPr>
        <w:ind w:left="6381" w:hanging="282"/>
      </w:pPr>
    </w:lvl>
  </w:abstractNum>
  <w:abstractNum w:abstractNumId="3">
    <w:multiLevelType w:val="hybridMultilevel"/>
    <w:lvl w:ilvl="0">
      <w:start w:val="1"/>
      <w:numFmt w:val="bullet"/>
      <w:isLgl w:val="false"/>
      <w:suff w:val="tab"/>
      <w:lvlText w:val="●"/>
      <w:lvlJc w:val="left"/>
      <w:pPr>
        <w:ind w:left="709" w:hanging="282"/>
      </w:pPr>
      <w:rPr>
        <w:rFonts w:ascii="Noto Sans Symbols" w:hAnsi="Noto Sans Symbols" w:eastAsia="Noto Sans Symbols" w:cs="Noto Sans Symbols"/>
      </w:rPr>
    </w:lvl>
    <w:lvl w:ilvl="1">
      <w:start w:val="1"/>
      <w:numFmt w:val="bullet"/>
      <w:isLgl w:val="false"/>
      <w:suff w:val="tab"/>
      <w:lvlText w:val="●"/>
      <w:lvlJc w:val="left"/>
      <w:pPr>
        <w:ind w:left="1418" w:hanging="282"/>
      </w:pPr>
      <w:rPr>
        <w:rFonts w:ascii="Noto Sans Symbols" w:hAnsi="Noto Sans Symbols" w:eastAsia="Noto Sans Symbols" w:cs="Noto Sans Symbols"/>
      </w:rPr>
    </w:lvl>
    <w:lvl w:ilvl="2">
      <w:start w:val="1"/>
      <w:numFmt w:val="bullet"/>
      <w:isLgl w:val="false"/>
      <w:suff w:val="tab"/>
      <w:lvlText w:val="●"/>
      <w:lvlJc w:val="left"/>
      <w:pPr>
        <w:ind w:left="2127" w:hanging="283"/>
      </w:pPr>
      <w:rPr>
        <w:rFonts w:ascii="Noto Sans Symbols" w:hAnsi="Noto Sans Symbols" w:eastAsia="Noto Sans Symbols" w:cs="Noto Sans Symbols"/>
      </w:rPr>
    </w:lvl>
    <w:lvl w:ilvl="3">
      <w:start w:val="1"/>
      <w:numFmt w:val="bullet"/>
      <w:isLgl w:val="false"/>
      <w:suff w:val="tab"/>
      <w:lvlText w:val="●"/>
      <w:lvlJc w:val="left"/>
      <w:pPr>
        <w:ind w:left="2836" w:hanging="283"/>
      </w:pPr>
      <w:rPr>
        <w:rFonts w:ascii="Noto Sans Symbols" w:hAnsi="Noto Sans Symbols" w:eastAsia="Noto Sans Symbols" w:cs="Noto Sans Symbols"/>
      </w:rPr>
    </w:lvl>
    <w:lvl w:ilvl="4">
      <w:start w:val="1"/>
      <w:numFmt w:val="bullet"/>
      <w:isLgl w:val="false"/>
      <w:suff w:val="tab"/>
      <w:lvlText w:val="●"/>
      <w:lvlJc w:val="left"/>
      <w:pPr>
        <w:ind w:left="3545" w:hanging="283"/>
      </w:pPr>
      <w:rPr>
        <w:rFonts w:ascii="Noto Sans Symbols" w:hAnsi="Noto Sans Symbols" w:eastAsia="Noto Sans Symbols" w:cs="Noto Sans Symbols"/>
      </w:rPr>
    </w:lvl>
    <w:lvl w:ilvl="5">
      <w:start w:val="1"/>
      <w:numFmt w:val="bullet"/>
      <w:isLgl w:val="false"/>
      <w:suff w:val="tab"/>
      <w:lvlText w:val="●"/>
      <w:lvlJc w:val="left"/>
      <w:pPr>
        <w:ind w:left="4254" w:hanging="283"/>
      </w:pPr>
      <w:rPr>
        <w:rFonts w:ascii="Noto Sans Symbols" w:hAnsi="Noto Sans Symbols" w:eastAsia="Noto Sans Symbols" w:cs="Noto Sans Symbols"/>
      </w:rPr>
    </w:lvl>
    <w:lvl w:ilvl="6">
      <w:start w:val="1"/>
      <w:numFmt w:val="bullet"/>
      <w:isLgl w:val="false"/>
      <w:suff w:val="tab"/>
      <w:lvlText w:val="●"/>
      <w:lvlJc w:val="left"/>
      <w:pPr>
        <w:ind w:left="4963" w:hanging="283"/>
      </w:pPr>
      <w:rPr>
        <w:rFonts w:ascii="Noto Sans Symbols" w:hAnsi="Noto Sans Symbols" w:eastAsia="Noto Sans Symbols" w:cs="Noto Sans Symbols"/>
      </w:rPr>
    </w:lvl>
    <w:lvl w:ilvl="7">
      <w:start w:val="1"/>
      <w:numFmt w:val="bullet"/>
      <w:isLgl w:val="false"/>
      <w:suff w:val="tab"/>
      <w:lvlText w:val="●"/>
      <w:lvlJc w:val="left"/>
      <w:pPr>
        <w:ind w:left="5672" w:hanging="282"/>
      </w:pPr>
      <w:rPr>
        <w:rFonts w:ascii="Noto Sans Symbols" w:hAnsi="Noto Sans Symbols" w:eastAsia="Noto Sans Symbols" w:cs="Noto Sans Symbols"/>
      </w:rPr>
    </w:lvl>
    <w:lvl w:ilvl="8">
      <w:start w:val="1"/>
      <w:numFmt w:val="bullet"/>
      <w:isLgl w:val="false"/>
      <w:suff w:val="tab"/>
      <w:lvlText w:val="●"/>
      <w:lvlJc w:val="left"/>
      <w:pPr>
        <w:ind w:left="6381" w:hanging="282"/>
      </w:pPr>
      <w:rPr>
        <w:rFonts w:ascii="Noto Sans Symbols" w:hAnsi="Noto Sans Symbols" w:eastAsia="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Liberation Serif" w:cs="Liberation Serif"/>
        <w:sz w:val="24"/>
        <w:szCs w:val="24"/>
        <w:lang w:val="uk-UA" w:eastAsia="uk-UA"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34">
    <w:name w:val="Title Char"/>
    <w:basedOn w:val="649"/>
    <w:link w:val="828"/>
    <w:uiPriority w:val="10"/>
    <w:rPr>
      <w:sz w:val="48"/>
      <w:szCs w:val="48"/>
    </w:rPr>
  </w:style>
  <w:style w:type="character" w:styleId="36">
    <w:name w:val="Subtitle Char"/>
    <w:basedOn w:val="649"/>
    <w:link w:val="829"/>
    <w:uiPriority w:val="11"/>
    <w:rPr>
      <w:sz w:val="24"/>
      <w:szCs w:val="24"/>
    </w:rPr>
  </w:style>
  <w:style w:type="character" w:styleId="38">
    <w:name w:val="Quote Char"/>
    <w:link w:val="668"/>
    <w:uiPriority w:val="29"/>
    <w:rPr>
      <w:i/>
    </w:rPr>
  </w:style>
  <w:style w:type="character" w:styleId="40">
    <w:name w:val="Intense Quote Char"/>
    <w:link w:val="670"/>
    <w:uiPriority w:val="30"/>
    <w:rPr>
      <w:i/>
    </w:rPr>
  </w:style>
  <w:style w:type="character" w:styleId="175">
    <w:name w:val="Footnote Text Char"/>
    <w:link w:val="804"/>
    <w:uiPriority w:val="99"/>
    <w:rPr>
      <w:sz w:val="18"/>
    </w:rPr>
  </w:style>
  <w:style w:type="character" w:styleId="178">
    <w:name w:val="Endnote Text Char"/>
    <w:link w:val="807"/>
    <w:uiPriority w:val="99"/>
    <w:rPr>
      <w:sz w:val="20"/>
    </w:rPr>
  </w:style>
  <w:style w:type="paragraph" w:styleId="648" w:default="1">
    <w:name w:val="Normal"/>
  </w:style>
  <w:style w:type="character" w:styleId="649" w:default="1">
    <w:name w:val="Default Paragraph Font"/>
    <w:uiPriority w:val="1"/>
    <w:semiHidden/>
    <w:unhideWhenUsed/>
  </w:style>
  <w:style w:type="table" w:styleId="650" w:default="1">
    <w:name w:val="Normal Table"/>
    <w:uiPriority w:val="99"/>
    <w:semiHidden/>
    <w:unhideWhenUsed/>
    <w:qFormat/>
    <w:tblPr>
      <w:tblInd w:w="0" w:type="dxa"/>
      <w:tblCellMar>
        <w:left w:w="108" w:type="dxa"/>
        <w:top w:w="0" w:type="dxa"/>
        <w:right w:w="108" w:type="dxa"/>
        <w:bottom w:w="0" w:type="dxa"/>
      </w:tblCellMar>
    </w:tblPr>
  </w:style>
  <w:style w:type="numbering" w:styleId="651" w:default="1">
    <w:name w:val="No List"/>
    <w:uiPriority w:val="99"/>
    <w:semiHidden/>
    <w:unhideWhenUsed/>
  </w:style>
  <w:style w:type="character" w:styleId="652" w:customStyle="1">
    <w:name w:val="Heading 1 Char"/>
    <w:basedOn w:val="649"/>
    <w:link w:val="821"/>
    <w:uiPriority w:val="9"/>
    <w:rPr>
      <w:rFonts w:ascii="Arial" w:hAnsi="Arial" w:eastAsia="Arial" w:cs="Arial"/>
      <w:sz w:val="40"/>
      <w:szCs w:val="40"/>
    </w:rPr>
  </w:style>
  <w:style w:type="character" w:styleId="653" w:customStyle="1">
    <w:name w:val="Heading 2 Char"/>
    <w:basedOn w:val="649"/>
    <w:link w:val="822"/>
    <w:uiPriority w:val="9"/>
    <w:rPr>
      <w:rFonts w:ascii="Arial" w:hAnsi="Arial" w:eastAsia="Arial" w:cs="Arial"/>
      <w:sz w:val="34"/>
    </w:rPr>
  </w:style>
  <w:style w:type="character" w:styleId="654" w:customStyle="1">
    <w:name w:val="Heading 3 Char"/>
    <w:basedOn w:val="649"/>
    <w:link w:val="823"/>
    <w:uiPriority w:val="9"/>
    <w:rPr>
      <w:rFonts w:ascii="Arial" w:hAnsi="Arial" w:eastAsia="Arial" w:cs="Arial"/>
      <w:sz w:val="30"/>
      <w:szCs w:val="30"/>
    </w:rPr>
  </w:style>
  <w:style w:type="character" w:styleId="655" w:customStyle="1">
    <w:name w:val="Heading 4 Char"/>
    <w:basedOn w:val="649"/>
    <w:link w:val="824"/>
    <w:uiPriority w:val="9"/>
    <w:rPr>
      <w:rFonts w:ascii="Arial" w:hAnsi="Arial" w:eastAsia="Arial" w:cs="Arial"/>
      <w:b/>
      <w:bCs/>
      <w:sz w:val="26"/>
      <w:szCs w:val="26"/>
    </w:rPr>
  </w:style>
  <w:style w:type="character" w:styleId="656" w:customStyle="1">
    <w:name w:val="Heading 5 Char"/>
    <w:basedOn w:val="649"/>
    <w:link w:val="825"/>
    <w:uiPriority w:val="9"/>
    <w:rPr>
      <w:rFonts w:ascii="Arial" w:hAnsi="Arial" w:eastAsia="Arial" w:cs="Arial"/>
      <w:b/>
      <w:bCs/>
      <w:sz w:val="24"/>
      <w:szCs w:val="24"/>
    </w:rPr>
  </w:style>
  <w:style w:type="character" w:styleId="657" w:customStyle="1">
    <w:name w:val="Heading 6 Char"/>
    <w:basedOn w:val="649"/>
    <w:link w:val="826"/>
    <w:uiPriority w:val="9"/>
    <w:rPr>
      <w:rFonts w:ascii="Arial" w:hAnsi="Arial" w:eastAsia="Arial" w:cs="Arial"/>
      <w:b/>
      <w:bCs/>
      <w:sz w:val="22"/>
      <w:szCs w:val="22"/>
    </w:rPr>
  </w:style>
  <w:style w:type="paragraph" w:styleId="658" w:customStyle="1">
    <w:name w:val="Heading 7"/>
    <w:basedOn w:val="648"/>
    <w:next w:val="648"/>
    <w:link w:val="659"/>
    <w:uiPriority w:val="9"/>
    <w:unhideWhenUsed/>
    <w:qFormat/>
    <w:pPr>
      <w:keepLines/>
      <w:keepNext/>
      <w:spacing w:before="320" w:after="200"/>
      <w:outlineLvl w:val="6"/>
    </w:pPr>
    <w:rPr>
      <w:rFonts w:ascii="Arial" w:hAnsi="Arial" w:eastAsia="Arial" w:cs="Arial"/>
      <w:b/>
      <w:bCs/>
      <w:i/>
      <w:iCs/>
      <w:sz w:val="22"/>
      <w:szCs w:val="22"/>
    </w:rPr>
  </w:style>
  <w:style w:type="character" w:styleId="659" w:customStyle="1">
    <w:name w:val="Heading 7 Char"/>
    <w:basedOn w:val="649"/>
    <w:link w:val="658"/>
    <w:uiPriority w:val="9"/>
    <w:rPr>
      <w:rFonts w:ascii="Arial" w:hAnsi="Arial" w:eastAsia="Arial" w:cs="Arial"/>
      <w:b/>
      <w:bCs/>
      <w:i/>
      <w:iCs/>
      <w:sz w:val="22"/>
      <w:szCs w:val="22"/>
    </w:rPr>
  </w:style>
  <w:style w:type="paragraph" w:styleId="660" w:customStyle="1">
    <w:name w:val="Heading 8"/>
    <w:basedOn w:val="648"/>
    <w:next w:val="648"/>
    <w:link w:val="661"/>
    <w:uiPriority w:val="9"/>
    <w:unhideWhenUsed/>
    <w:qFormat/>
    <w:pPr>
      <w:keepLines/>
      <w:keepNext/>
      <w:spacing w:before="320" w:after="200"/>
      <w:outlineLvl w:val="7"/>
    </w:pPr>
    <w:rPr>
      <w:rFonts w:ascii="Arial" w:hAnsi="Arial" w:eastAsia="Arial" w:cs="Arial"/>
      <w:i/>
      <w:iCs/>
      <w:sz w:val="22"/>
      <w:szCs w:val="22"/>
    </w:rPr>
  </w:style>
  <w:style w:type="character" w:styleId="661" w:customStyle="1">
    <w:name w:val="Heading 8 Char"/>
    <w:basedOn w:val="649"/>
    <w:link w:val="660"/>
    <w:uiPriority w:val="9"/>
    <w:rPr>
      <w:rFonts w:ascii="Arial" w:hAnsi="Arial" w:eastAsia="Arial" w:cs="Arial"/>
      <w:i/>
      <w:iCs/>
      <w:sz w:val="22"/>
      <w:szCs w:val="22"/>
    </w:rPr>
  </w:style>
  <w:style w:type="paragraph" w:styleId="662" w:customStyle="1">
    <w:name w:val="Heading 9"/>
    <w:basedOn w:val="648"/>
    <w:next w:val="648"/>
    <w:link w:val="663"/>
    <w:uiPriority w:val="9"/>
    <w:unhideWhenUsed/>
    <w:qFormat/>
    <w:pPr>
      <w:keepLines/>
      <w:keepNext/>
      <w:spacing w:before="320" w:after="200"/>
      <w:outlineLvl w:val="8"/>
    </w:pPr>
    <w:rPr>
      <w:rFonts w:ascii="Arial" w:hAnsi="Arial" w:eastAsia="Arial" w:cs="Arial"/>
      <w:i/>
      <w:iCs/>
      <w:sz w:val="21"/>
      <w:szCs w:val="21"/>
    </w:rPr>
  </w:style>
  <w:style w:type="character" w:styleId="663" w:customStyle="1">
    <w:name w:val="Heading 9 Char"/>
    <w:basedOn w:val="649"/>
    <w:link w:val="662"/>
    <w:uiPriority w:val="9"/>
    <w:rPr>
      <w:rFonts w:ascii="Arial" w:hAnsi="Arial" w:eastAsia="Arial" w:cs="Arial"/>
      <w:i/>
      <w:iCs/>
      <w:sz w:val="21"/>
      <w:szCs w:val="21"/>
    </w:rPr>
  </w:style>
  <w:style w:type="paragraph" w:styleId="664">
    <w:name w:val="List Paragraph"/>
    <w:basedOn w:val="648"/>
    <w:uiPriority w:val="34"/>
    <w:qFormat/>
    <w:pPr>
      <w:contextualSpacing/>
      <w:ind w:left="720"/>
    </w:pPr>
  </w:style>
  <w:style w:type="paragraph" w:styleId="665">
    <w:name w:val="No Spacing"/>
    <w:uiPriority w:val="1"/>
    <w:qFormat/>
  </w:style>
  <w:style w:type="character" w:styleId="666" w:customStyle="1">
    <w:name w:val="Назва Знак"/>
    <w:basedOn w:val="649"/>
    <w:link w:val="828"/>
    <w:uiPriority w:val="10"/>
    <w:rPr>
      <w:sz w:val="48"/>
      <w:szCs w:val="48"/>
    </w:rPr>
  </w:style>
  <w:style w:type="character" w:styleId="667" w:customStyle="1">
    <w:name w:val="Підзаголовок Знак"/>
    <w:basedOn w:val="649"/>
    <w:link w:val="829"/>
    <w:uiPriority w:val="11"/>
    <w:rPr>
      <w:sz w:val="24"/>
      <w:szCs w:val="24"/>
    </w:rPr>
  </w:style>
  <w:style w:type="paragraph" w:styleId="668">
    <w:name w:val="Quote"/>
    <w:basedOn w:val="648"/>
    <w:next w:val="648"/>
    <w:link w:val="669"/>
    <w:uiPriority w:val="29"/>
    <w:qFormat/>
    <w:pPr>
      <w:ind w:left="720" w:right="720"/>
    </w:pPr>
    <w:rPr>
      <w:i/>
    </w:rPr>
  </w:style>
  <w:style w:type="character" w:styleId="669" w:customStyle="1">
    <w:name w:val="Цитація Знак"/>
    <w:link w:val="668"/>
    <w:uiPriority w:val="29"/>
    <w:rPr>
      <w:i/>
    </w:rPr>
  </w:style>
  <w:style w:type="paragraph" w:styleId="670">
    <w:name w:val="Intense Quote"/>
    <w:basedOn w:val="648"/>
    <w:next w:val="648"/>
    <w:link w:val="67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1" w:customStyle="1">
    <w:name w:val="Насичена цитата Знак"/>
    <w:link w:val="670"/>
    <w:uiPriority w:val="30"/>
    <w:rPr>
      <w:i/>
    </w:rPr>
  </w:style>
  <w:style w:type="paragraph" w:styleId="672" w:customStyle="1">
    <w:name w:val="Header"/>
    <w:basedOn w:val="648"/>
    <w:link w:val="673"/>
    <w:uiPriority w:val="99"/>
    <w:unhideWhenUsed/>
    <w:pPr>
      <w:tabs>
        <w:tab w:val="center" w:pos="7143" w:leader="none"/>
        <w:tab w:val="right" w:pos="14287" w:leader="none"/>
      </w:tabs>
    </w:pPr>
  </w:style>
  <w:style w:type="character" w:styleId="673" w:customStyle="1">
    <w:name w:val="Header Char"/>
    <w:basedOn w:val="649"/>
    <w:link w:val="672"/>
    <w:uiPriority w:val="99"/>
  </w:style>
  <w:style w:type="paragraph" w:styleId="674" w:customStyle="1">
    <w:name w:val="Footer"/>
    <w:basedOn w:val="648"/>
    <w:link w:val="677"/>
    <w:uiPriority w:val="99"/>
    <w:unhideWhenUsed/>
    <w:pPr>
      <w:tabs>
        <w:tab w:val="center" w:pos="7143" w:leader="none"/>
        <w:tab w:val="right" w:pos="14287" w:leader="none"/>
      </w:tabs>
    </w:pPr>
  </w:style>
  <w:style w:type="character" w:styleId="675" w:customStyle="1">
    <w:name w:val="Footer Char"/>
    <w:basedOn w:val="649"/>
    <w:link w:val="674"/>
    <w:uiPriority w:val="99"/>
  </w:style>
  <w:style w:type="paragraph" w:styleId="676" w:customStyle="1">
    <w:name w:val="Caption"/>
    <w:basedOn w:val="648"/>
    <w:next w:val="648"/>
    <w:uiPriority w:val="35"/>
    <w:semiHidden/>
    <w:unhideWhenUsed/>
    <w:qFormat/>
    <w:pPr>
      <w:spacing w:line="276" w:lineRule="auto"/>
    </w:pPr>
    <w:rPr>
      <w:b/>
      <w:bCs/>
      <w:color w:val="4f81bd" w:themeColor="accent1"/>
      <w:sz w:val="18"/>
      <w:szCs w:val="18"/>
    </w:rPr>
  </w:style>
  <w:style w:type="character" w:styleId="677" w:customStyle="1">
    <w:name w:val="Caption Char"/>
    <w:link w:val="674"/>
    <w:uiPriority w:val="99"/>
  </w:style>
  <w:style w:type="table" w:styleId="678">
    <w:name w:val="Table Grid"/>
    <w:basedOn w:val="650"/>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9" w:customStyle="1">
    <w:name w:val="Table Grid Light"/>
    <w:basedOn w:val="650"/>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680" w:customStyle="1">
    <w:name w:val="Plain Table 1"/>
    <w:basedOn w:val="650"/>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1" w:customStyle="1">
    <w:name w:val="Plain Table 2"/>
    <w:basedOn w:val="650"/>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2" w:customStyle="1">
    <w:name w:val="Plain Table 3"/>
    <w:basedOn w:val="650"/>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3" w:customStyle="1">
    <w:name w:val="Plain Table 4"/>
    <w:basedOn w:val="650"/>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4" w:customStyle="1">
    <w:name w:val="Plain Table 5"/>
    <w:basedOn w:val="650"/>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5" w:customStyle="1">
    <w:name w:val="Grid Table 1 Light"/>
    <w:basedOn w:val="650"/>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6" w:customStyle="1">
    <w:name w:val="Grid Table 1 Light - Accent 1"/>
    <w:basedOn w:val="650"/>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687" w:customStyle="1">
    <w:name w:val="Grid Table 1 Light - Accent 2"/>
    <w:basedOn w:val="650"/>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688" w:customStyle="1">
    <w:name w:val="Grid Table 1 Light - Accent 3"/>
    <w:basedOn w:val="650"/>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689" w:customStyle="1">
    <w:name w:val="Grid Table 1 Light - Accent 4"/>
    <w:basedOn w:val="650"/>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690" w:customStyle="1">
    <w:name w:val="Grid Table 1 Light - Accent 5"/>
    <w:basedOn w:val="650"/>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691" w:customStyle="1">
    <w:name w:val="Grid Table 1 Light - Accent 6"/>
    <w:basedOn w:val="650"/>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692" w:customStyle="1">
    <w:name w:val="Grid Table 2"/>
    <w:basedOn w:val="650"/>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93" w:customStyle="1">
    <w:name w:val="Grid Table 2 - Accent 1"/>
    <w:basedOn w:val="650"/>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694" w:customStyle="1">
    <w:name w:val="Grid Table 2 - Accent 2"/>
    <w:basedOn w:val="650"/>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695" w:customStyle="1">
    <w:name w:val="Grid Table 2 - Accent 3"/>
    <w:basedOn w:val="650"/>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696" w:customStyle="1">
    <w:name w:val="Grid Table 2 - Accent 4"/>
    <w:basedOn w:val="650"/>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697" w:customStyle="1">
    <w:name w:val="Grid Table 2 - Accent 5"/>
    <w:basedOn w:val="650"/>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698" w:customStyle="1">
    <w:name w:val="Grid Table 2 - Accent 6"/>
    <w:basedOn w:val="650"/>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699" w:customStyle="1">
    <w:name w:val="Grid Table 3"/>
    <w:basedOn w:val="650"/>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0" w:customStyle="1">
    <w:name w:val="Grid Table 3 - Accent 1"/>
    <w:basedOn w:val="650"/>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1" w:customStyle="1">
    <w:name w:val="Grid Table 3 - Accent 2"/>
    <w:basedOn w:val="650"/>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2" w:customStyle="1">
    <w:name w:val="Grid Table 3 - Accent 3"/>
    <w:basedOn w:val="650"/>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3" w:customStyle="1">
    <w:name w:val="Grid Table 3 - Accent 4"/>
    <w:basedOn w:val="650"/>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4" w:customStyle="1">
    <w:name w:val="Grid Table 3 - Accent 5"/>
    <w:basedOn w:val="650"/>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5" w:customStyle="1">
    <w:name w:val="Grid Table 3 - Accent 6"/>
    <w:basedOn w:val="650"/>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6" w:customStyle="1">
    <w:name w:val="Grid Table 4"/>
    <w:basedOn w:val="650"/>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7" w:customStyle="1">
    <w:name w:val="Grid Table 4 - Accent 1"/>
    <w:basedOn w:val="650"/>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08" w:customStyle="1">
    <w:name w:val="Grid Table 4 - Accent 2"/>
    <w:basedOn w:val="650"/>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09" w:customStyle="1">
    <w:name w:val="Grid Table 4 - Accent 3"/>
    <w:basedOn w:val="650"/>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10" w:customStyle="1">
    <w:name w:val="Grid Table 4 - Accent 4"/>
    <w:basedOn w:val="650"/>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11" w:customStyle="1">
    <w:name w:val="Grid Table 4 - Accent 5"/>
    <w:basedOn w:val="650"/>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12" w:customStyle="1">
    <w:name w:val="Grid Table 4 - Accent 6"/>
    <w:basedOn w:val="650"/>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13" w:customStyle="1">
    <w:name w:val="Grid Table 5 Dark"/>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14" w:customStyle="1">
    <w:name w:val="Grid Table 5 Dark- Accent 1"/>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15" w:customStyle="1">
    <w:name w:val="Grid Table 5 Dark - Accent 2"/>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16" w:customStyle="1">
    <w:name w:val="Grid Table 5 Dark - Accent 3"/>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17" w:customStyle="1">
    <w:name w:val="Grid Table 5 Dark- Accent 4"/>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18" w:customStyle="1">
    <w:name w:val="Grid Table 5 Dark - Accent 5"/>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19" w:customStyle="1">
    <w:name w:val="Grid Table 5 Dark - Accent 6"/>
    <w:basedOn w:val="650"/>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20" w:customStyle="1">
    <w:name w:val="Grid Table 6 Colorful"/>
    <w:basedOn w:val="650"/>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21" w:customStyle="1">
    <w:name w:val="Grid Table 6 Colorful - Accent 1"/>
    <w:basedOn w:val="650"/>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22" w:customStyle="1">
    <w:name w:val="Grid Table 6 Colorful - Accent 2"/>
    <w:basedOn w:val="650"/>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23" w:customStyle="1">
    <w:name w:val="Grid Table 6 Colorful - Accent 3"/>
    <w:basedOn w:val="650"/>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24" w:customStyle="1">
    <w:name w:val="Grid Table 6 Colorful - Accent 4"/>
    <w:basedOn w:val="650"/>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25" w:customStyle="1">
    <w:name w:val="Grid Table 6 Colorful - Accent 5"/>
    <w:basedOn w:val="650"/>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26" w:customStyle="1">
    <w:name w:val="Grid Table 6 Colorful - Accent 6"/>
    <w:basedOn w:val="650"/>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27" w:customStyle="1">
    <w:name w:val="Grid Table 7 Colorful"/>
    <w:basedOn w:val="650"/>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28" w:customStyle="1">
    <w:name w:val="Grid Table 7 Colorful - Accent 1"/>
    <w:basedOn w:val="650"/>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729" w:customStyle="1">
    <w:name w:val="Grid Table 7 Colorful - Accent 2"/>
    <w:basedOn w:val="650"/>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730" w:customStyle="1">
    <w:name w:val="Grid Table 7 Colorful - Accent 3"/>
    <w:basedOn w:val="650"/>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731" w:customStyle="1">
    <w:name w:val="Grid Table 7 Colorful - Accent 4"/>
    <w:basedOn w:val="650"/>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732" w:customStyle="1">
    <w:name w:val="Grid Table 7 Colorful - Accent 5"/>
    <w:basedOn w:val="650"/>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733" w:customStyle="1">
    <w:name w:val="Grid Table 7 Colorful - Accent 6"/>
    <w:basedOn w:val="650"/>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734" w:customStyle="1">
    <w:name w:val="List Table 1 Light"/>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5" w:customStyle="1">
    <w:name w:val="List Table 1 Light - Accent 1"/>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36" w:customStyle="1">
    <w:name w:val="List Table 1 Light - Accent 2"/>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37" w:customStyle="1">
    <w:name w:val="List Table 1 Light - Accent 3"/>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38" w:customStyle="1">
    <w:name w:val="List Table 1 Light - Accent 4"/>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39" w:customStyle="1">
    <w:name w:val="List Table 1 Light - Accent 5"/>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40" w:customStyle="1">
    <w:name w:val="List Table 1 Light - Accent 6"/>
    <w:basedOn w:val="650"/>
    <w:uiPriority w:val="99"/>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41" w:customStyle="1">
    <w:name w:val="List Table 2"/>
    <w:basedOn w:val="650"/>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42" w:customStyle="1">
    <w:name w:val="List Table 2 - Accent 1"/>
    <w:basedOn w:val="650"/>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43" w:customStyle="1">
    <w:name w:val="List Table 2 - Accent 2"/>
    <w:basedOn w:val="650"/>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44" w:customStyle="1">
    <w:name w:val="List Table 2 - Accent 3"/>
    <w:basedOn w:val="650"/>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45" w:customStyle="1">
    <w:name w:val="List Table 2 - Accent 4"/>
    <w:basedOn w:val="650"/>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46" w:customStyle="1">
    <w:name w:val="List Table 2 - Accent 5"/>
    <w:basedOn w:val="650"/>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47" w:customStyle="1">
    <w:name w:val="List Table 2 - Accent 6"/>
    <w:basedOn w:val="650"/>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48" w:customStyle="1">
    <w:name w:val="List Table 3"/>
    <w:basedOn w:val="650"/>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49" w:customStyle="1">
    <w:name w:val="List Table 3 - Accent 1"/>
    <w:basedOn w:val="650"/>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50" w:customStyle="1">
    <w:name w:val="List Table 3 - Accent 2"/>
    <w:basedOn w:val="650"/>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51" w:customStyle="1">
    <w:name w:val="List Table 3 - Accent 3"/>
    <w:basedOn w:val="650"/>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52" w:customStyle="1">
    <w:name w:val="List Table 3 - Accent 4"/>
    <w:basedOn w:val="650"/>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53" w:customStyle="1">
    <w:name w:val="List Table 3 - Accent 5"/>
    <w:basedOn w:val="650"/>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54" w:customStyle="1">
    <w:name w:val="List Table 3 - Accent 6"/>
    <w:basedOn w:val="650"/>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55" w:customStyle="1">
    <w:name w:val="List Table 4"/>
    <w:basedOn w:val="650"/>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6" w:customStyle="1">
    <w:name w:val="List Table 4 - Accent 1"/>
    <w:basedOn w:val="650"/>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57" w:customStyle="1">
    <w:name w:val="List Table 4 - Accent 2"/>
    <w:basedOn w:val="650"/>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58" w:customStyle="1">
    <w:name w:val="List Table 4 - Accent 3"/>
    <w:basedOn w:val="650"/>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59" w:customStyle="1">
    <w:name w:val="List Table 4 - Accent 4"/>
    <w:basedOn w:val="650"/>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60" w:customStyle="1">
    <w:name w:val="List Table 4 - Accent 5"/>
    <w:basedOn w:val="650"/>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61" w:customStyle="1">
    <w:name w:val="List Table 4 - Accent 6"/>
    <w:basedOn w:val="650"/>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62" w:customStyle="1">
    <w:name w:val="List Table 5 Dark"/>
    <w:basedOn w:val="650"/>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63" w:customStyle="1">
    <w:name w:val="List Table 5 Dark - Accent 1"/>
    <w:basedOn w:val="650"/>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64" w:customStyle="1">
    <w:name w:val="List Table 5 Dark - Accent 2"/>
    <w:basedOn w:val="650"/>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65" w:customStyle="1">
    <w:name w:val="List Table 5 Dark - Accent 3"/>
    <w:basedOn w:val="650"/>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766" w:customStyle="1">
    <w:name w:val="List Table 5 Dark - Accent 4"/>
    <w:basedOn w:val="650"/>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767" w:customStyle="1">
    <w:name w:val="List Table 5 Dark - Accent 5"/>
    <w:basedOn w:val="650"/>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768" w:customStyle="1">
    <w:name w:val="List Table 5 Dark - Accent 6"/>
    <w:basedOn w:val="650"/>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769" w:customStyle="1">
    <w:name w:val="List Table 6 Colorful"/>
    <w:basedOn w:val="650"/>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70" w:customStyle="1">
    <w:name w:val="List Table 6 Colorful - Accent 1"/>
    <w:basedOn w:val="650"/>
    <w:uiPriority w:val="99"/>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771" w:customStyle="1">
    <w:name w:val="List Table 6 Colorful - Accent 2"/>
    <w:basedOn w:val="650"/>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772" w:customStyle="1">
    <w:name w:val="List Table 6 Colorful - Accent 3"/>
    <w:basedOn w:val="650"/>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773" w:customStyle="1">
    <w:name w:val="List Table 6 Colorful - Accent 4"/>
    <w:basedOn w:val="650"/>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774" w:customStyle="1">
    <w:name w:val="List Table 6 Colorful - Accent 5"/>
    <w:basedOn w:val="650"/>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775" w:customStyle="1">
    <w:name w:val="List Table 6 Colorful - Accent 6"/>
    <w:basedOn w:val="650"/>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776" w:customStyle="1">
    <w:name w:val="List Table 7 Colorful"/>
    <w:basedOn w:val="650"/>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77" w:customStyle="1">
    <w:name w:val="List Table 7 Colorful - Accent 1"/>
    <w:basedOn w:val="650"/>
    <w:uiPriority w:val="99"/>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778" w:customStyle="1">
    <w:name w:val="List Table 7 Colorful - Accent 2"/>
    <w:basedOn w:val="650"/>
    <w:uiPriority w:val="99"/>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779" w:customStyle="1">
    <w:name w:val="List Table 7 Colorful - Accent 3"/>
    <w:basedOn w:val="650"/>
    <w:uiPriority w:val="99"/>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780" w:customStyle="1">
    <w:name w:val="List Table 7 Colorful - Accent 4"/>
    <w:basedOn w:val="650"/>
    <w:uiPriority w:val="99"/>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781" w:customStyle="1">
    <w:name w:val="List Table 7 Colorful - Accent 5"/>
    <w:basedOn w:val="650"/>
    <w:uiPriority w:val="99"/>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782" w:customStyle="1">
    <w:name w:val="List Table 7 Colorful - Accent 6"/>
    <w:basedOn w:val="650"/>
    <w:uiPriority w:val="99"/>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783" w:customStyle="1">
    <w:name w:val="Lined - Accent"/>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84" w:customStyle="1">
    <w:name w:val="Lined - Accent 1"/>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85" w:customStyle="1">
    <w:name w:val="Lined - Accent 2"/>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86" w:customStyle="1">
    <w:name w:val="Lined - Accent 3"/>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87" w:customStyle="1">
    <w:name w:val="Lined - Accent 4"/>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88" w:customStyle="1">
    <w:name w:val="Lined - Accent 5"/>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89" w:customStyle="1">
    <w:name w:val="Lined - Accent 6"/>
    <w:basedOn w:val="650"/>
    <w:uiPriority w:val="99"/>
    <w:rPr>
      <w:color w:val="404040"/>
      <w:sz w:val="2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790" w:customStyle="1">
    <w:name w:val="Bordered &amp; Lined - Accent"/>
    <w:basedOn w:val="650"/>
    <w:uiPriority w:val="99"/>
    <w:rPr>
      <w:color w:val="404040"/>
      <w:sz w:val="2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1" w:customStyle="1">
    <w:name w:val="Bordered &amp; Lined - Accent 1"/>
    <w:basedOn w:val="650"/>
    <w:uiPriority w:val="99"/>
    <w:rPr>
      <w:color w:val="404040"/>
      <w:sz w:val="20"/>
      <w:szCs w:val="20"/>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92" w:customStyle="1">
    <w:name w:val="Bordered &amp; Lined - Accent 2"/>
    <w:basedOn w:val="650"/>
    <w:uiPriority w:val="99"/>
    <w:rPr>
      <w:color w:val="404040"/>
      <w:sz w:val="20"/>
      <w:szCs w:val="20"/>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93" w:customStyle="1">
    <w:name w:val="Bordered &amp; Lined - Accent 3"/>
    <w:basedOn w:val="650"/>
    <w:uiPriority w:val="99"/>
    <w:rPr>
      <w:color w:val="404040"/>
      <w:sz w:val="20"/>
      <w:szCs w:val="20"/>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94" w:customStyle="1">
    <w:name w:val="Bordered &amp; Lined - Accent 4"/>
    <w:basedOn w:val="650"/>
    <w:uiPriority w:val="99"/>
    <w:rPr>
      <w:color w:val="404040"/>
      <w:sz w:val="20"/>
      <w:szCs w:val="20"/>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95" w:customStyle="1">
    <w:name w:val="Bordered &amp; Lined - Accent 5"/>
    <w:basedOn w:val="650"/>
    <w:uiPriority w:val="99"/>
    <w:rPr>
      <w:color w:val="404040"/>
      <w:sz w:val="20"/>
      <w:szCs w:val="20"/>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96" w:customStyle="1">
    <w:name w:val="Bordered &amp; Lined - Accent 6"/>
    <w:basedOn w:val="650"/>
    <w:uiPriority w:val="99"/>
    <w:rPr>
      <w:color w:val="404040"/>
      <w:sz w:val="20"/>
      <w:szCs w:val="20"/>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797" w:customStyle="1">
    <w:name w:val="Bordered"/>
    <w:basedOn w:val="650"/>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798" w:customStyle="1">
    <w:name w:val="Bordered - Accent 1"/>
    <w:basedOn w:val="650"/>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799" w:customStyle="1">
    <w:name w:val="Bordered - Accent 2"/>
    <w:basedOn w:val="650"/>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00" w:customStyle="1">
    <w:name w:val="Bordered - Accent 3"/>
    <w:basedOn w:val="650"/>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01" w:customStyle="1">
    <w:name w:val="Bordered - Accent 4"/>
    <w:basedOn w:val="650"/>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02" w:customStyle="1">
    <w:name w:val="Bordered - Accent 5"/>
    <w:basedOn w:val="650"/>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03" w:customStyle="1">
    <w:name w:val="Bordered - Accent 6"/>
    <w:basedOn w:val="650"/>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04">
    <w:name w:val="footnote text"/>
    <w:basedOn w:val="648"/>
    <w:link w:val="805"/>
    <w:uiPriority w:val="99"/>
    <w:semiHidden/>
    <w:unhideWhenUsed/>
    <w:pPr>
      <w:spacing w:after="40"/>
    </w:pPr>
    <w:rPr>
      <w:sz w:val="18"/>
    </w:rPr>
  </w:style>
  <w:style w:type="character" w:styleId="805" w:customStyle="1">
    <w:name w:val="Текст виноски Знак"/>
    <w:link w:val="804"/>
    <w:uiPriority w:val="99"/>
    <w:rPr>
      <w:sz w:val="18"/>
    </w:rPr>
  </w:style>
  <w:style w:type="character" w:styleId="806">
    <w:name w:val="footnote reference"/>
    <w:basedOn w:val="649"/>
    <w:uiPriority w:val="99"/>
    <w:unhideWhenUsed/>
    <w:rPr>
      <w:vertAlign w:val="superscript"/>
    </w:rPr>
  </w:style>
  <w:style w:type="paragraph" w:styleId="807">
    <w:name w:val="endnote text"/>
    <w:basedOn w:val="648"/>
    <w:link w:val="808"/>
    <w:uiPriority w:val="99"/>
    <w:semiHidden/>
    <w:unhideWhenUsed/>
    <w:rPr>
      <w:sz w:val="20"/>
    </w:rPr>
  </w:style>
  <w:style w:type="character" w:styleId="808" w:customStyle="1">
    <w:name w:val="Текст кінцевої виноски Знак"/>
    <w:link w:val="807"/>
    <w:uiPriority w:val="99"/>
    <w:rPr>
      <w:sz w:val="20"/>
    </w:rPr>
  </w:style>
  <w:style w:type="character" w:styleId="809">
    <w:name w:val="endnote reference"/>
    <w:basedOn w:val="649"/>
    <w:uiPriority w:val="99"/>
    <w:semiHidden/>
    <w:unhideWhenUsed/>
    <w:rPr>
      <w:vertAlign w:val="superscript"/>
    </w:rPr>
  </w:style>
  <w:style w:type="paragraph" w:styleId="810">
    <w:name w:val="toc 1"/>
    <w:basedOn w:val="648"/>
    <w:next w:val="648"/>
    <w:uiPriority w:val="39"/>
    <w:unhideWhenUsed/>
    <w:pPr>
      <w:spacing w:after="57"/>
    </w:pPr>
  </w:style>
  <w:style w:type="paragraph" w:styleId="811">
    <w:name w:val="toc 2"/>
    <w:basedOn w:val="648"/>
    <w:next w:val="648"/>
    <w:uiPriority w:val="39"/>
    <w:unhideWhenUsed/>
    <w:pPr>
      <w:ind w:left="283"/>
      <w:spacing w:after="57"/>
    </w:pPr>
  </w:style>
  <w:style w:type="paragraph" w:styleId="812">
    <w:name w:val="toc 3"/>
    <w:basedOn w:val="648"/>
    <w:next w:val="648"/>
    <w:uiPriority w:val="39"/>
    <w:unhideWhenUsed/>
    <w:pPr>
      <w:ind w:left="567"/>
      <w:spacing w:after="57"/>
    </w:pPr>
  </w:style>
  <w:style w:type="paragraph" w:styleId="813">
    <w:name w:val="toc 4"/>
    <w:basedOn w:val="648"/>
    <w:next w:val="648"/>
    <w:uiPriority w:val="39"/>
    <w:unhideWhenUsed/>
    <w:pPr>
      <w:ind w:left="850"/>
      <w:spacing w:after="57"/>
    </w:pPr>
  </w:style>
  <w:style w:type="paragraph" w:styleId="814">
    <w:name w:val="toc 5"/>
    <w:basedOn w:val="648"/>
    <w:next w:val="648"/>
    <w:uiPriority w:val="39"/>
    <w:unhideWhenUsed/>
    <w:pPr>
      <w:ind w:left="1134"/>
      <w:spacing w:after="57"/>
    </w:pPr>
  </w:style>
  <w:style w:type="paragraph" w:styleId="815">
    <w:name w:val="toc 6"/>
    <w:basedOn w:val="648"/>
    <w:next w:val="648"/>
    <w:uiPriority w:val="39"/>
    <w:unhideWhenUsed/>
    <w:pPr>
      <w:ind w:left="1417"/>
      <w:spacing w:after="57"/>
    </w:pPr>
  </w:style>
  <w:style w:type="paragraph" w:styleId="816">
    <w:name w:val="toc 7"/>
    <w:basedOn w:val="648"/>
    <w:next w:val="648"/>
    <w:uiPriority w:val="39"/>
    <w:unhideWhenUsed/>
    <w:pPr>
      <w:ind w:left="1701"/>
      <w:spacing w:after="57"/>
    </w:pPr>
  </w:style>
  <w:style w:type="paragraph" w:styleId="817">
    <w:name w:val="toc 8"/>
    <w:basedOn w:val="648"/>
    <w:next w:val="648"/>
    <w:uiPriority w:val="39"/>
    <w:unhideWhenUsed/>
    <w:pPr>
      <w:ind w:left="1984"/>
      <w:spacing w:after="57"/>
    </w:pPr>
  </w:style>
  <w:style w:type="paragraph" w:styleId="818">
    <w:name w:val="toc 9"/>
    <w:basedOn w:val="648"/>
    <w:next w:val="648"/>
    <w:uiPriority w:val="39"/>
    <w:unhideWhenUsed/>
    <w:pPr>
      <w:ind w:left="2268"/>
      <w:spacing w:after="57"/>
    </w:pPr>
  </w:style>
  <w:style w:type="paragraph" w:styleId="819">
    <w:name w:val="TOC Heading"/>
    <w:uiPriority w:val="39"/>
    <w:unhideWhenUsed/>
  </w:style>
  <w:style w:type="paragraph" w:styleId="820">
    <w:name w:val="table of figures"/>
    <w:basedOn w:val="648"/>
    <w:next w:val="648"/>
    <w:uiPriority w:val="99"/>
    <w:unhideWhenUsed/>
  </w:style>
  <w:style w:type="paragraph" w:styleId="821" w:customStyle="1">
    <w:name w:val="Heading 1"/>
    <w:basedOn w:val="648"/>
    <w:next w:val="648"/>
    <w:link w:val="652"/>
    <w:pPr>
      <w:keepLines/>
      <w:keepNext/>
      <w:spacing w:before="480" w:after="120"/>
      <w:outlineLvl w:val="0"/>
    </w:pPr>
    <w:rPr>
      <w:b/>
      <w:sz w:val="48"/>
      <w:szCs w:val="48"/>
    </w:rPr>
  </w:style>
  <w:style w:type="paragraph" w:styleId="822" w:customStyle="1">
    <w:name w:val="Heading 2"/>
    <w:basedOn w:val="648"/>
    <w:next w:val="648"/>
    <w:link w:val="653"/>
    <w:pPr>
      <w:keepLines/>
      <w:keepNext/>
      <w:spacing w:before="360" w:after="80"/>
      <w:outlineLvl w:val="1"/>
    </w:pPr>
    <w:rPr>
      <w:b/>
      <w:sz w:val="36"/>
      <w:szCs w:val="36"/>
    </w:rPr>
  </w:style>
  <w:style w:type="paragraph" w:styleId="823" w:customStyle="1">
    <w:name w:val="Heading 3"/>
    <w:basedOn w:val="648"/>
    <w:next w:val="648"/>
    <w:link w:val="654"/>
    <w:pPr>
      <w:keepLines/>
      <w:keepNext/>
      <w:spacing w:before="280" w:after="80"/>
      <w:outlineLvl w:val="2"/>
    </w:pPr>
    <w:rPr>
      <w:b/>
      <w:sz w:val="28"/>
      <w:szCs w:val="28"/>
    </w:rPr>
  </w:style>
  <w:style w:type="paragraph" w:styleId="824" w:customStyle="1">
    <w:name w:val="Heading 4"/>
    <w:basedOn w:val="648"/>
    <w:next w:val="648"/>
    <w:link w:val="655"/>
    <w:pPr>
      <w:keepLines/>
      <w:keepNext/>
      <w:spacing w:before="240" w:after="40"/>
      <w:outlineLvl w:val="3"/>
    </w:pPr>
    <w:rPr>
      <w:b/>
    </w:rPr>
  </w:style>
  <w:style w:type="paragraph" w:styleId="825" w:customStyle="1">
    <w:name w:val="Heading 5"/>
    <w:basedOn w:val="648"/>
    <w:next w:val="648"/>
    <w:link w:val="656"/>
    <w:pPr>
      <w:keepLines/>
      <w:keepNext/>
      <w:spacing w:before="220" w:after="40"/>
      <w:outlineLvl w:val="4"/>
    </w:pPr>
    <w:rPr>
      <w:b/>
      <w:sz w:val="22"/>
      <w:szCs w:val="22"/>
    </w:rPr>
  </w:style>
  <w:style w:type="paragraph" w:styleId="826" w:customStyle="1">
    <w:name w:val="Heading 6"/>
    <w:basedOn w:val="648"/>
    <w:next w:val="648"/>
    <w:link w:val="657"/>
    <w:pPr>
      <w:keepLines/>
      <w:keepNext/>
      <w:spacing w:before="200" w:after="40"/>
      <w:outlineLvl w:val="5"/>
    </w:pPr>
    <w:rPr>
      <w:b/>
      <w:sz w:val="20"/>
      <w:szCs w:val="20"/>
    </w:rPr>
  </w:style>
  <w:style w:type="table" w:styleId="827" w:customStyle="1">
    <w:name w:val="Table Normal"/>
    <w:tblPr>
      <w:tblCellMar>
        <w:left w:w="0" w:type="dxa"/>
        <w:top w:w="0" w:type="dxa"/>
        <w:right w:w="0" w:type="dxa"/>
        <w:bottom w:w="0" w:type="dxa"/>
      </w:tblCellMar>
    </w:tblPr>
  </w:style>
  <w:style w:type="paragraph" w:styleId="828">
    <w:name w:val="Title"/>
    <w:basedOn w:val="648"/>
    <w:next w:val="648"/>
    <w:link w:val="666"/>
    <w:pPr>
      <w:keepLines/>
      <w:keepNext/>
      <w:spacing w:before="480" w:after="120"/>
    </w:pPr>
    <w:rPr>
      <w:b/>
      <w:sz w:val="72"/>
      <w:szCs w:val="72"/>
    </w:rPr>
  </w:style>
  <w:style w:type="paragraph" w:styleId="829">
    <w:name w:val="Subtitle"/>
    <w:basedOn w:val="648"/>
    <w:next w:val="648"/>
    <w:link w:val="667"/>
    <w:pPr>
      <w:keepLines/>
      <w:keepNext/>
      <w:spacing w:before="360" w:after="80"/>
    </w:pPr>
    <w:rPr>
      <w:rFonts w:ascii="Georgia" w:hAnsi="Georgia" w:eastAsia="Georgia" w:cs="Georgia"/>
      <w:i/>
      <w:color w:val="666666"/>
      <w:sz w:val="48"/>
      <w:szCs w:val="48"/>
    </w:rPr>
  </w:style>
  <w:style w:type="character" w:styleId="830">
    <w:name w:val="Hyperlink"/>
    <w:basedOn w:val="649"/>
    <w:uiPriority w:val="99"/>
    <w:unhideWhenUsed/>
    <w:rPr>
      <w:color w:val="0000ff" w:themeColor="hyperlink"/>
      <w:u w:val="single"/>
    </w:rPr>
  </w:style>
  <w:style w:type="paragraph" w:styleId="831">
    <w:name w:val="Balloon Text"/>
    <w:basedOn w:val="648"/>
    <w:link w:val="832"/>
    <w:uiPriority w:val="99"/>
    <w:semiHidden/>
    <w:unhideWhenUsed/>
    <w:rPr>
      <w:rFonts w:ascii="Tahoma" w:hAnsi="Tahoma" w:cs="Tahoma"/>
      <w:sz w:val="16"/>
      <w:szCs w:val="16"/>
    </w:rPr>
  </w:style>
  <w:style w:type="character" w:styleId="832" w:customStyle="1">
    <w:name w:val="Текст у виносці Знак"/>
    <w:basedOn w:val="649"/>
    <w:link w:val="831"/>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4a+l1kxj4FAA9vK02T5gwHJxvQ==">CgMxLjAyCWlkLmdqZGd4czgAciExZjgta1dWNWpHR3k1Z1JRRHlxSExsWHh4ZjVLN3BpLWw=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dcterms:created xsi:type="dcterms:W3CDTF">2024-01-12T09:13:00Z</dcterms:created>
  <dcterms:modified xsi:type="dcterms:W3CDTF">2024-01-18T09:20:27Z</dcterms:modified>
</cp:coreProperties>
</file>