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28" w:rsidRPr="0035639A" w:rsidRDefault="00EA2328" w:rsidP="00EA2328">
      <w:pPr>
        <w:spacing w:after="0" w:line="240" w:lineRule="auto"/>
        <w:ind w:firstLine="709"/>
        <w:jc w:val="right"/>
        <w:rPr>
          <w:rFonts w:ascii="Times New Roman" w:hAnsi="Times New Roman"/>
          <w:b/>
          <w:i/>
          <w:sz w:val="24"/>
          <w:szCs w:val="24"/>
          <w:lang w:val="uk-UA"/>
        </w:rPr>
      </w:pPr>
      <w:r w:rsidRPr="0035639A">
        <w:rPr>
          <w:rFonts w:ascii="Times New Roman" w:hAnsi="Times New Roman"/>
          <w:b/>
          <w:sz w:val="24"/>
          <w:szCs w:val="24"/>
          <w:lang w:val="uk-UA"/>
        </w:rPr>
        <w:t>3</w:t>
      </w:r>
      <w:r w:rsidRPr="0035639A">
        <w:rPr>
          <w:rFonts w:ascii="Times New Roman" w:hAnsi="Times New Roman"/>
          <w:sz w:val="24"/>
          <w:szCs w:val="24"/>
          <w:lang w:val="uk-UA"/>
        </w:rPr>
        <w:t xml:space="preserve"> - </w:t>
      </w:r>
      <w:proofErr w:type="spellStart"/>
      <w:r w:rsidRPr="0035639A">
        <w:rPr>
          <w:rFonts w:ascii="Times New Roman" w:hAnsi="Times New Roman"/>
          <w:b/>
          <w:i/>
          <w:sz w:val="24"/>
          <w:szCs w:val="24"/>
          <w:lang w:val="uk-UA"/>
        </w:rPr>
        <w:t>Корбан</w:t>
      </w:r>
      <w:proofErr w:type="spellEnd"/>
      <w:r w:rsidRPr="0035639A">
        <w:rPr>
          <w:rFonts w:ascii="Times New Roman" w:hAnsi="Times New Roman"/>
          <w:b/>
          <w:i/>
          <w:sz w:val="24"/>
          <w:szCs w:val="24"/>
          <w:lang w:val="uk-UA"/>
        </w:rPr>
        <w:t xml:space="preserve"> Д.В., </w:t>
      </w:r>
      <w:proofErr w:type="spellStart"/>
      <w:r w:rsidRPr="0035639A">
        <w:rPr>
          <w:rFonts w:ascii="Times New Roman" w:hAnsi="Times New Roman"/>
          <w:b/>
          <w:i/>
          <w:sz w:val="24"/>
          <w:szCs w:val="24"/>
          <w:lang w:val="uk-UA"/>
        </w:rPr>
        <w:t>канд</w:t>
      </w:r>
      <w:proofErr w:type="spellEnd"/>
      <w:r w:rsidRPr="0035639A">
        <w:rPr>
          <w:rFonts w:ascii="Times New Roman" w:hAnsi="Times New Roman"/>
          <w:b/>
          <w:i/>
          <w:sz w:val="24"/>
          <w:szCs w:val="24"/>
          <w:lang w:val="uk-UA"/>
        </w:rPr>
        <w:t xml:space="preserve">. </w:t>
      </w:r>
      <w:proofErr w:type="spellStart"/>
      <w:r w:rsidRPr="0035639A">
        <w:rPr>
          <w:rFonts w:ascii="Times New Roman" w:hAnsi="Times New Roman"/>
          <w:b/>
          <w:i/>
          <w:sz w:val="24"/>
          <w:szCs w:val="24"/>
          <w:lang w:val="uk-UA"/>
        </w:rPr>
        <w:t>техн</w:t>
      </w:r>
      <w:proofErr w:type="spellEnd"/>
      <w:r w:rsidRPr="0035639A">
        <w:rPr>
          <w:rFonts w:ascii="Times New Roman" w:hAnsi="Times New Roman"/>
          <w:b/>
          <w:i/>
          <w:sz w:val="24"/>
          <w:szCs w:val="24"/>
          <w:lang w:val="uk-UA"/>
        </w:rPr>
        <w:t>. наук</w:t>
      </w:r>
      <w:r w:rsidR="00421FBF" w:rsidRPr="0035639A">
        <w:rPr>
          <w:rFonts w:ascii="Times New Roman" w:hAnsi="Times New Roman"/>
          <w:b/>
          <w:i/>
          <w:sz w:val="24"/>
          <w:szCs w:val="24"/>
          <w:lang w:val="uk-UA"/>
        </w:rPr>
        <w:t>, доцент</w:t>
      </w:r>
    </w:p>
    <w:p w:rsidR="00EA2328" w:rsidRPr="0035639A" w:rsidRDefault="00EA2328" w:rsidP="00EA2328">
      <w:pPr>
        <w:spacing w:after="0" w:line="240" w:lineRule="auto"/>
        <w:ind w:firstLine="709"/>
        <w:jc w:val="right"/>
        <w:rPr>
          <w:rFonts w:ascii="Times New Roman" w:hAnsi="Times New Roman"/>
          <w:i/>
          <w:sz w:val="24"/>
          <w:szCs w:val="24"/>
          <w:lang w:val="uk-UA"/>
        </w:rPr>
      </w:pPr>
      <w:r w:rsidRPr="0035639A">
        <w:rPr>
          <w:rFonts w:ascii="Times New Roman" w:hAnsi="Times New Roman"/>
          <w:i/>
          <w:sz w:val="24"/>
          <w:szCs w:val="24"/>
          <w:lang w:val="uk-UA"/>
        </w:rPr>
        <w:t xml:space="preserve">Національний університет «Одеська Морська Академія», </w:t>
      </w:r>
      <w:proofErr w:type="spellStart"/>
      <w:r w:rsidRPr="0035639A">
        <w:rPr>
          <w:rFonts w:ascii="Times New Roman" w:hAnsi="Times New Roman"/>
          <w:i/>
          <w:sz w:val="24"/>
          <w:szCs w:val="24"/>
          <w:lang w:val="uk-UA"/>
        </w:rPr>
        <w:t>м.Одеса</w:t>
      </w:r>
      <w:proofErr w:type="spellEnd"/>
    </w:p>
    <w:p w:rsidR="00123111" w:rsidRPr="0035639A" w:rsidRDefault="00EA2328" w:rsidP="00FC7249">
      <w:pPr>
        <w:spacing w:after="0" w:line="240" w:lineRule="auto"/>
        <w:ind w:firstLine="709"/>
        <w:jc w:val="right"/>
        <w:rPr>
          <w:rFonts w:ascii="Times New Roman" w:hAnsi="Times New Roman"/>
          <w:i/>
          <w:sz w:val="24"/>
          <w:szCs w:val="24"/>
          <w:lang w:val="uk-UA"/>
        </w:rPr>
      </w:pPr>
      <w:r w:rsidRPr="0035639A">
        <w:rPr>
          <w:rFonts w:ascii="Times New Roman" w:hAnsi="Times New Roman"/>
          <w:i/>
          <w:sz w:val="24"/>
          <w:szCs w:val="24"/>
          <w:lang w:val="uk-UA"/>
        </w:rPr>
        <w:t>Кафедра управління судном, доцент</w:t>
      </w:r>
    </w:p>
    <w:p w:rsidR="00FC7249" w:rsidRPr="0035639A" w:rsidRDefault="00FC7249" w:rsidP="00FC7249">
      <w:pPr>
        <w:spacing w:after="0" w:line="240" w:lineRule="auto"/>
        <w:ind w:firstLine="709"/>
        <w:jc w:val="right"/>
        <w:rPr>
          <w:rFonts w:ascii="Times New Roman" w:hAnsi="Times New Roman"/>
          <w:i/>
          <w:sz w:val="24"/>
          <w:szCs w:val="24"/>
          <w:lang w:val="uk-UA"/>
        </w:rPr>
      </w:pPr>
    </w:p>
    <w:p w:rsidR="00F90B4E" w:rsidRDefault="00F90B4E" w:rsidP="00F90B4E">
      <w:pPr>
        <w:spacing w:after="0" w:line="360" w:lineRule="auto"/>
        <w:jc w:val="center"/>
        <w:rPr>
          <w:rFonts w:ascii="Times New Roman" w:hAnsi="Times New Roman"/>
          <w:b/>
          <w:sz w:val="28"/>
          <w:szCs w:val="28"/>
          <w:lang w:val="uk-UA"/>
        </w:rPr>
      </w:pPr>
      <w:r w:rsidRPr="0035639A">
        <w:rPr>
          <w:rFonts w:ascii="Times New Roman" w:hAnsi="Times New Roman"/>
          <w:b/>
          <w:sz w:val="28"/>
          <w:szCs w:val="28"/>
          <w:lang w:val="uk-UA"/>
        </w:rPr>
        <w:t>СУЧАСНІ КОНЦЕПЦІЇ ПІДВИЩЕННЯ ЕФЕКТИВНОСТІ ФУНКЦІОНУВАННЯ СУДНОВИХ РАДІОЛОКАЦІЙНИХ КОМПЛЕКСІВ</w:t>
      </w:r>
    </w:p>
    <w:p w:rsidR="0035639A" w:rsidRPr="0035639A" w:rsidRDefault="0035639A" w:rsidP="00F90B4E">
      <w:pPr>
        <w:spacing w:after="0" w:line="360" w:lineRule="auto"/>
        <w:jc w:val="center"/>
        <w:rPr>
          <w:rFonts w:ascii="Times New Roman" w:hAnsi="Times New Roman"/>
          <w:b/>
          <w:sz w:val="28"/>
          <w:szCs w:val="28"/>
          <w:lang w:val="uk-UA"/>
        </w:rPr>
      </w:pPr>
    </w:p>
    <w:p w:rsidR="00F90B4E" w:rsidRPr="0035639A" w:rsidRDefault="00F90B4E" w:rsidP="00F90B4E">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 xml:space="preserve">У суднових радіолокаційних комплексах </w:t>
      </w:r>
      <w:r w:rsidRPr="0035639A">
        <w:rPr>
          <w:rFonts w:ascii="Times New Roman" w:hAnsi="Times New Roman"/>
          <w:sz w:val="28"/>
          <w:szCs w:val="28"/>
          <w:lang w:val="uk-UA"/>
        </w:rPr>
        <w:t>(</w:t>
      </w:r>
      <w:r w:rsidRPr="0035639A">
        <w:rPr>
          <w:rFonts w:ascii="Times New Roman" w:hAnsi="Times New Roman"/>
          <w:sz w:val="28"/>
          <w:szCs w:val="28"/>
          <w:lang w:val="uk-UA"/>
        </w:rPr>
        <w:t>СРК</w:t>
      </w:r>
      <w:r w:rsidRPr="0035639A">
        <w:rPr>
          <w:rFonts w:ascii="Times New Roman" w:hAnsi="Times New Roman"/>
          <w:sz w:val="28"/>
          <w:szCs w:val="28"/>
          <w:lang w:val="uk-UA"/>
        </w:rPr>
        <w:t xml:space="preserve">) </w:t>
      </w:r>
      <w:r w:rsidRPr="0035639A">
        <w:rPr>
          <w:rFonts w:ascii="Times New Roman" w:hAnsi="Times New Roman"/>
          <w:sz w:val="28"/>
          <w:szCs w:val="28"/>
          <w:lang w:val="uk-UA"/>
        </w:rPr>
        <w:t>селекція навігаційних об’єктів здійсню</w:t>
      </w:r>
      <w:bookmarkStart w:id="0" w:name="_GoBack"/>
      <w:bookmarkEnd w:id="0"/>
      <w:r w:rsidRPr="0035639A">
        <w:rPr>
          <w:rFonts w:ascii="Times New Roman" w:hAnsi="Times New Roman"/>
          <w:sz w:val="28"/>
          <w:szCs w:val="28"/>
          <w:lang w:val="uk-UA"/>
        </w:rPr>
        <w:t xml:space="preserve">ється в основному на довжині хвилі 3,2 см і для цієї довжини хвилі на функціонування СРК сильний вплив чинять атмосферні утворення, у вигляді зливових опадів  відповідних </w:t>
      </w:r>
      <w:proofErr w:type="spellStart"/>
      <w:r w:rsidRPr="0035639A">
        <w:rPr>
          <w:rFonts w:ascii="Times New Roman" w:hAnsi="Times New Roman"/>
          <w:sz w:val="28"/>
          <w:szCs w:val="28"/>
          <w:lang w:val="uk-UA"/>
        </w:rPr>
        <w:t>інтенсивностей</w:t>
      </w:r>
      <w:proofErr w:type="spellEnd"/>
      <w:r w:rsidRPr="0035639A">
        <w:rPr>
          <w:rFonts w:ascii="Times New Roman" w:hAnsi="Times New Roman"/>
          <w:sz w:val="28"/>
          <w:szCs w:val="28"/>
          <w:lang w:val="uk-UA"/>
        </w:rPr>
        <w:t>, що погіршують їхню селективну здатність, утворюючи радіолокаційний фон. Зливові опади, а також град, створюють зворотне розсіювання електромагнітних хвиль, що засвічує великі ділянки індикатора СРК і повністю маскують луна-сигнали навігаційних об'</w:t>
      </w:r>
      <w:r w:rsidRPr="0035639A">
        <w:rPr>
          <w:rFonts w:ascii="Times New Roman" w:hAnsi="Times New Roman"/>
          <w:sz w:val="28"/>
          <w:szCs w:val="28"/>
          <w:lang w:val="uk-UA"/>
        </w:rPr>
        <w:t>єктів за траєкторією руху судна</w:t>
      </w:r>
      <w:r w:rsidRPr="0035639A">
        <w:rPr>
          <w:rFonts w:ascii="Times New Roman" w:hAnsi="Times New Roman"/>
          <w:sz w:val="28"/>
          <w:szCs w:val="28"/>
          <w:lang w:val="uk-UA"/>
        </w:rPr>
        <w:t xml:space="preserve">. Зменшення </w:t>
      </w:r>
      <w:proofErr w:type="spellStart"/>
      <w:r w:rsidRPr="0035639A">
        <w:rPr>
          <w:rFonts w:ascii="Times New Roman" w:hAnsi="Times New Roman"/>
          <w:sz w:val="28"/>
          <w:szCs w:val="28"/>
          <w:lang w:val="uk-UA"/>
        </w:rPr>
        <w:t>заважаючої</w:t>
      </w:r>
      <w:proofErr w:type="spellEnd"/>
      <w:r w:rsidRPr="0035639A">
        <w:rPr>
          <w:rFonts w:ascii="Times New Roman" w:hAnsi="Times New Roman"/>
          <w:sz w:val="28"/>
          <w:szCs w:val="28"/>
          <w:lang w:val="uk-UA"/>
        </w:rPr>
        <w:t xml:space="preserve"> дії атмосферних опадів на оперативну роботу суднових радіолокаційних комплексів є актуальним завданням підвищення ефективності їхнього функціонування в складних умовах атмосферного середовища</w:t>
      </w:r>
      <w:r w:rsidR="0035639A">
        <w:rPr>
          <w:rFonts w:ascii="Times New Roman" w:hAnsi="Times New Roman"/>
          <w:sz w:val="28"/>
          <w:szCs w:val="28"/>
          <w:lang w:val="uk-UA"/>
        </w:rPr>
        <w:t xml:space="preserve"> </w:t>
      </w:r>
      <w:r w:rsidR="0035639A" w:rsidRPr="0035639A">
        <w:rPr>
          <w:rFonts w:ascii="Times New Roman" w:hAnsi="Times New Roman"/>
          <w:sz w:val="28"/>
          <w:szCs w:val="28"/>
          <w:lang w:val="uk-UA"/>
        </w:rPr>
        <w:t>[1</w:t>
      </w:r>
      <w:r w:rsidR="0035639A">
        <w:rPr>
          <w:rFonts w:ascii="Times New Roman" w:hAnsi="Times New Roman"/>
          <w:sz w:val="28"/>
          <w:szCs w:val="28"/>
          <w:lang w:val="uk-UA"/>
        </w:rPr>
        <w:t>,2</w:t>
      </w:r>
      <w:r w:rsidR="0035639A" w:rsidRPr="0035639A">
        <w:rPr>
          <w:rFonts w:ascii="Times New Roman" w:hAnsi="Times New Roman"/>
          <w:sz w:val="28"/>
          <w:szCs w:val="28"/>
          <w:lang w:val="uk-UA"/>
        </w:rPr>
        <w:t>]</w:t>
      </w:r>
      <w:r w:rsidRPr="0035639A">
        <w:rPr>
          <w:rFonts w:ascii="Times New Roman" w:hAnsi="Times New Roman"/>
          <w:sz w:val="28"/>
          <w:szCs w:val="28"/>
          <w:lang w:val="uk-UA"/>
        </w:rPr>
        <w:t>.</w:t>
      </w:r>
    </w:p>
    <w:p w:rsidR="00F90B4E" w:rsidRPr="0035639A" w:rsidRDefault="00F90B4E" w:rsidP="00F90B4E">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До теперішнього часу радіолокаційне виділення луна-сигналів навігаційних об'єктів із луна-сигналів складних об'єктів (навігаційний об'єкт і атмосферне утворення) розглянуте як вітчизняними, так і зарубіжними авторами з використанням загальних методів поліпшення виділення луна-сигналів навігаційних об'єктів, так і методів, що ґрунтуються на використанні характерних особливостях поляризаційної структури луна-</w:t>
      </w:r>
      <w:r w:rsidRPr="0035639A">
        <w:rPr>
          <w:rFonts w:ascii="Times New Roman" w:hAnsi="Times New Roman"/>
          <w:sz w:val="28"/>
          <w:szCs w:val="28"/>
          <w:lang w:val="uk-UA"/>
        </w:rPr>
        <w:t>сигналів атмосферних утворень</w:t>
      </w:r>
      <w:r w:rsidRPr="0035639A">
        <w:rPr>
          <w:rFonts w:ascii="Times New Roman" w:hAnsi="Times New Roman"/>
          <w:sz w:val="28"/>
          <w:szCs w:val="28"/>
          <w:lang w:val="uk-UA"/>
        </w:rPr>
        <w:t>.</w:t>
      </w:r>
    </w:p>
    <w:p w:rsidR="00F90B4E" w:rsidRPr="0035639A" w:rsidRDefault="00F90B4E" w:rsidP="00F90B4E">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 xml:space="preserve">У СРК для виділення навігаційних об'єктів, що рухаються, на тлі </w:t>
      </w:r>
      <w:proofErr w:type="spellStart"/>
      <w:r w:rsidRPr="0035639A">
        <w:rPr>
          <w:rFonts w:ascii="Times New Roman" w:hAnsi="Times New Roman"/>
          <w:sz w:val="28"/>
          <w:szCs w:val="28"/>
          <w:lang w:val="uk-UA"/>
        </w:rPr>
        <w:t>заважаючих</w:t>
      </w:r>
      <w:proofErr w:type="spellEnd"/>
      <w:r w:rsidRPr="0035639A">
        <w:rPr>
          <w:rFonts w:ascii="Times New Roman" w:hAnsi="Times New Roman"/>
          <w:sz w:val="28"/>
          <w:szCs w:val="28"/>
          <w:lang w:val="uk-UA"/>
        </w:rPr>
        <w:t xml:space="preserve"> </w:t>
      </w:r>
      <w:proofErr w:type="spellStart"/>
      <w:r w:rsidRPr="0035639A">
        <w:rPr>
          <w:rFonts w:ascii="Times New Roman" w:hAnsi="Times New Roman"/>
          <w:sz w:val="28"/>
          <w:szCs w:val="28"/>
          <w:lang w:val="uk-UA"/>
        </w:rPr>
        <w:t>відбиттів</w:t>
      </w:r>
      <w:proofErr w:type="spellEnd"/>
      <w:r w:rsidRPr="0035639A">
        <w:rPr>
          <w:rFonts w:ascii="Times New Roman" w:hAnsi="Times New Roman"/>
          <w:sz w:val="28"/>
          <w:szCs w:val="28"/>
          <w:lang w:val="uk-UA"/>
        </w:rPr>
        <w:t xml:space="preserve"> від атмосферних утворень використовують </w:t>
      </w:r>
      <w:proofErr w:type="spellStart"/>
      <w:r w:rsidRPr="0035639A">
        <w:rPr>
          <w:rFonts w:ascii="Times New Roman" w:hAnsi="Times New Roman"/>
          <w:sz w:val="28"/>
          <w:szCs w:val="28"/>
          <w:lang w:val="uk-UA"/>
        </w:rPr>
        <w:t>доплерівський</w:t>
      </w:r>
      <w:proofErr w:type="spellEnd"/>
      <w:r w:rsidRPr="0035639A">
        <w:rPr>
          <w:rFonts w:ascii="Times New Roman" w:hAnsi="Times New Roman"/>
          <w:sz w:val="28"/>
          <w:szCs w:val="28"/>
          <w:lang w:val="uk-UA"/>
        </w:rPr>
        <w:t xml:space="preserve"> зсув частоти (ефект </w:t>
      </w:r>
      <w:proofErr w:type="spellStart"/>
      <w:r w:rsidRPr="0035639A">
        <w:rPr>
          <w:rFonts w:ascii="Times New Roman" w:hAnsi="Times New Roman"/>
          <w:sz w:val="28"/>
          <w:szCs w:val="28"/>
          <w:lang w:val="uk-UA"/>
        </w:rPr>
        <w:t>Доплера</w:t>
      </w:r>
      <w:proofErr w:type="spellEnd"/>
      <w:r w:rsidRPr="0035639A">
        <w:rPr>
          <w:rFonts w:ascii="Times New Roman" w:hAnsi="Times New Roman"/>
          <w:sz w:val="28"/>
          <w:szCs w:val="28"/>
          <w:lang w:val="uk-UA"/>
        </w:rPr>
        <w:t>) сигналу відбитого від навігаційного об'єкта, який рухається, відносно частоти сигналу, випромінюваного передавачем СРК</w:t>
      </w:r>
      <w:r w:rsidRPr="0035639A">
        <w:rPr>
          <w:rFonts w:ascii="Times New Roman" w:hAnsi="Times New Roman"/>
          <w:sz w:val="28"/>
          <w:szCs w:val="28"/>
          <w:lang w:val="uk-UA"/>
        </w:rPr>
        <w:t>.</w:t>
      </w:r>
      <w:r w:rsidRPr="0035639A">
        <w:rPr>
          <w:rFonts w:ascii="Times New Roman" w:hAnsi="Times New Roman"/>
          <w:sz w:val="28"/>
          <w:szCs w:val="28"/>
          <w:lang w:val="uk-UA"/>
        </w:rPr>
        <w:t xml:space="preserve"> </w:t>
      </w:r>
    </w:p>
    <w:p w:rsidR="00F90B4E" w:rsidRPr="0035639A" w:rsidRDefault="00F90B4E" w:rsidP="00F90B4E">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 xml:space="preserve">Для рухомих навігаційних об'єктів частота сигналів, що приймаються, відрізняється від частоти випромінюваних сигналів на величину поправки </w:t>
      </w:r>
      <w:proofErr w:type="spellStart"/>
      <w:r w:rsidRPr="0035639A">
        <w:rPr>
          <w:rFonts w:ascii="Times New Roman" w:hAnsi="Times New Roman"/>
          <w:sz w:val="28"/>
          <w:szCs w:val="28"/>
          <w:lang w:val="uk-UA"/>
        </w:rPr>
        <w:t>Доплера</w:t>
      </w:r>
      <w:proofErr w:type="spellEnd"/>
      <w:r w:rsidRPr="0035639A">
        <w:rPr>
          <w:rFonts w:ascii="Times New Roman" w:hAnsi="Times New Roman"/>
          <w:sz w:val="28"/>
          <w:szCs w:val="28"/>
          <w:lang w:val="uk-UA"/>
        </w:rPr>
        <w:t xml:space="preserve">, яка залежить від радіальної швидкості руху навігаційного об'єкта та від </w:t>
      </w:r>
      <w:r w:rsidRPr="0035639A">
        <w:rPr>
          <w:rFonts w:ascii="Times New Roman" w:hAnsi="Times New Roman"/>
          <w:sz w:val="28"/>
          <w:szCs w:val="28"/>
          <w:lang w:val="uk-UA"/>
        </w:rPr>
        <w:lastRenderedPageBreak/>
        <w:t xml:space="preserve">довжини хвилі передавача СРК. Автоматична система змінює величину поправки </w:t>
      </w:r>
      <w:proofErr w:type="spellStart"/>
      <w:r w:rsidRPr="0035639A">
        <w:rPr>
          <w:rFonts w:ascii="Times New Roman" w:hAnsi="Times New Roman"/>
          <w:sz w:val="28"/>
          <w:szCs w:val="28"/>
          <w:lang w:val="uk-UA"/>
        </w:rPr>
        <w:t>Доплера</w:t>
      </w:r>
      <w:proofErr w:type="spellEnd"/>
      <w:r w:rsidRPr="0035639A">
        <w:rPr>
          <w:rFonts w:ascii="Times New Roman" w:hAnsi="Times New Roman"/>
          <w:sz w:val="28"/>
          <w:szCs w:val="28"/>
          <w:lang w:val="uk-UA"/>
        </w:rPr>
        <w:t xml:space="preserve">, яка вводиться, на частоту когерентного </w:t>
      </w:r>
      <w:proofErr w:type="spellStart"/>
      <w:r w:rsidRPr="0035639A">
        <w:rPr>
          <w:rFonts w:ascii="Times New Roman" w:hAnsi="Times New Roman"/>
          <w:sz w:val="28"/>
          <w:szCs w:val="28"/>
          <w:lang w:val="uk-UA"/>
        </w:rPr>
        <w:t>гетеродина</w:t>
      </w:r>
      <w:proofErr w:type="spellEnd"/>
      <w:r w:rsidRPr="0035639A">
        <w:rPr>
          <w:rFonts w:ascii="Times New Roman" w:hAnsi="Times New Roman"/>
          <w:sz w:val="28"/>
          <w:szCs w:val="28"/>
          <w:lang w:val="uk-UA"/>
        </w:rPr>
        <w:t>, і в такий спосіб зменшуються завади від атмосферних утворень на індикаторі СРК.</w:t>
      </w:r>
    </w:p>
    <w:p w:rsidR="00F90B4E" w:rsidRPr="0035639A" w:rsidRDefault="00F90B4E" w:rsidP="00F90B4E">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 xml:space="preserve">Розроблені до теперішнього часу методи, що ґрунтуються на використанні ефекту </w:t>
      </w:r>
      <w:proofErr w:type="spellStart"/>
      <w:r w:rsidRPr="0035639A">
        <w:rPr>
          <w:rFonts w:ascii="Times New Roman" w:hAnsi="Times New Roman"/>
          <w:sz w:val="28"/>
          <w:szCs w:val="28"/>
          <w:lang w:val="uk-UA"/>
        </w:rPr>
        <w:t>Доплера</w:t>
      </w:r>
      <w:proofErr w:type="spellEnd"/>
      <w:r w:rsidRPr="0035639A">
        <w:rPr>
          <w:rFonts w:ascii="Times New Roman" w:hAnsi="Times New Roman"/>
          <w:sz w:val="28"/>
          <w:szCs w:val="28"/>
          <w:lang w:val="uk-UA"/>
        </w:rPr>
        <w:t xml:space="preserve">, також як когерентний метод безперервного випромінювання та </w:t>
      </w:r>
      <w:proofErr w:type="spellStart"/>
      <w:r w:rsidRPr="0035639A">
        <w:rPr>
          <w:rFonts w:ascii="Times New Roman" w:hAnsi="Times New Roman"/>
          <w:sz w:val="28"/>
          <w:szCs w:val="28"/>
          <w:lang w:val="uk-UA"/>
        </w:rPr>
        <w:t>когерентно</w:t>
      </w:r>
      <w:proofErr w:type="spellEnd"/>
      <w:r w:rsidRPr="0035639A">
        <w:rPr>
          <w:rFonts w:ascii="Times New Roman" w:hAnsi="Times New Roman"/>
          <w:sz w:val="28"/>
          <w:szCs w:val="28"/>
          <w:lang w:val="uk-UA"/>
        </w:rPr>
        <w:t xml:space="preserve">-імпульсний метод порівняння, мають суттєві недоліки під час виділення луна-сигналів навігаційного об'єкта на тлі </w:t>
      </w:r>
      <w:proofErr w:type="spellStart"/>
      <w:r w:rsidRPr="0035639A">
        <w:rPr>
          <w:rFonts w:ascii="Times New Roman" w:hAnsi="Times New Roman"/>
          <w:sz w:val="28"/>
          <w:szCs w:val="28"/>
          <w:lang w:val="uk-UA"/>
        </w:rPr>
        <w:t>заважаючих</w:t>
      </w:r>
      <w:proofErr w:type="spellEnd"/>
      <w:r w:rsidRPr="0035639A">
        <w:rPr>
          <w:rFonts w:ascii="Times New Roman" w:hAnsi="Times New Roman"/>
          <w:sz w:val="28"/>
          <w:szCs w:val="28"/>
          <w:lang w:val="uk-UA"/>
        </w:rPr>
        <w:t xml:space="preserve"> луна-сигналів атмосферного утворення. Застосування методу порівняння обмежується необхідністю високої </w:t>
      </w:r>
      <w:proofErr w:type="spellStart"/>
      <w:r w:rsidRPr="0035639A">
        <w:rPr>
          <w:rFonts w:ascii="Times New Roman" w:hAnsi="Times New Roman"/>
          <w:sz w:val="28"/>
          <w:szCs w:val="28"/>
          <w:lang w:val="uk-UA"/>
        </w:rPr>
        <w:t>розрішувальної</w:t>
      </w:r>
      <w:proofErr w:type="spellEnd"/>
      <w:r w:rsidRPr="0035639A">
        <w:rPr>
          <w:rFonts w:ascii="Times New Roman" w:hAnsi="Times New Roman"/>
          <w:sz w:val="28"/>
          <w:szCs w:val="28"/>
          <w:lang w:val="uk-UA"/>
        </w:rPr>
        <w:t xml:space="preserve"> здатності СРК за координатами, що практично не завжди можна виконати. Проблему виділення луна-сигналів навігаційних об'єктів не можна вважати повністю розв'язаною, доки з приймально-індикаторного тракту не буде включено </w:t>
      </w:r>
      <w:proofErr w:type="spellStart"/>
      <w:r w:rsidRPr="0035639A">
        <w:rPr>
          <w:rFonts w:ascii="Times New Roman" w:hAnsi="Times New Roman"/>
          <w:sz w:val="28"/>
          <w:szCs w:val="28"/>
          <w:lang w:val="uk-UA"/>
        </w:rPr>
        <w:t>заважаючі</w:t>
      </w:r>
      <w:proofErr w:type="spellEnd"/>
      <w:r w:rsidRPr="0035639A">
        <w:rPr>
          <w:rFonts w:ascii="Times New Roman" w:hAnsi="Times New Roman"/>
          <w:sz w:val="28"/>
          <w:szCs w:val="28"/>
          <w:lang w:val="uk-UA"/>
        </w:rPr>
        <w:t xml:space="preserve"> луна-сигнали утворень. Застосування спектрального способу придушення </w:t>
      </w:r>
      <w:proofErr w:type="spellStart"/>
      <w:r w:rsidRPr="0035639A">
        <w:rPr>
          <w:rFonts w:ascii="Times New Roman" w:hAnsi="Times New Roman"/>
          <w:sz w:val="28"/>
          <w:szCs w:val="28"/>
          <w:lang w:val="uk-UA"/>
        </w:rPr>
        <w:t>заважаючих</w:t>
      </w:r>
      <w:proofErr w:type="spellEnd"/>
      <w:r w:rsidRPr="0035639A">
        <w:rPr>
          <w:rFonts w:ascii="Times New Roman" w:hAnsi="Times New Roman"/>
          <w:sz w:val="28"/>
          <w:szCs w:val="28"/>
          <w:lang w:val="uk-UA"/>
        </w:rPr>
        <w:t xml:space="preserve"> </w:t>
      </w:r>
      <w:proofErr w:type="spellStart"/>
      <w:r w:rsidRPr="0035639A">
        <w:rPr>
          <w:rFonts w:ascii="Times New Roman" w:hAnsi="Times New Roman"/>
          <w:sz w:val="28"/>
          <w:szCs w:val="28"/>
          <w:lang w:val="uk-UA"/>
        </w:rPr>
        <w:t>відбиттів</w:t>
      </w:r>
      <w:proofErr w:type="spellEnd"/>
      <w:r w:rsidRPr="0035639A">
        <w:rPr>
          <w:rFonts w:ascii="Times New Roman" w:hAnsi="Times New Roman"/>
          <w:sz w:val="28"/>
          <w:szCs w:val="28"/>
          <w:lang w:val="uk-UA"/>
        </w:rPr>
        <w:t xml:space="preserve">, заснованого на використанні відмінностей у структурі спектрів луна-сигналів навігаційних об'єктів, що рухаються, та нерухомих (під час заходу судна в порт), накладає жорсткі вимоги до стабільності роботи різних вузлів апаратури СРК, і навіть невелика нестабільність їхньої роботи призводить до частотних </w:t>
      </w:r>
      <w:proofErr w:type="spellStart"/>
      <w:r w:rsidRPr="0035639A">
        <w:rPr>
          <w:rFonts w:ascii="Times New Roman" w:hAnsi="Times New Roman"/>
          <w:sz w:val="28"/>
          <w:szCs w:val="28"/>
          <w:lang w:val="uk-UA"/>
        </w:rPr>
        <w:t>неузгодженостей</w:t>
      </w:r>
      <w:proofErr w:type="spellEnd"/>
      <w:r w:rsidRPr="0035639A">
        <w:rPr>
          <w:rFonts w:ascii="Times New Roman" w:hAnsi="Times New Roman"/>
          <w:sz w:val="28"/>
          <w:szCs w:val="28"/>
          <w:lang w:val="uk-UA"/>
        </w:rPr>
        <w:t xml:space="preserve"> системи придушення </w:t>
      </w:r>
      <w:proofErr w:type="spellStart"/>
      <w:r w:rsidRPr="0035639A">
        <w:rPr>
          <w:rFonts w:ascii="Times New Roman" w:hAnsi="Times New Roman"/>
          <w:sz w:val="28"/>
          <w:szCs w:val="28"/>
          <w:lang w:val="uk-UA"/>
        </w:rPr>
        <w:t>заважаючих</w:t>
      </w:r>
      <w:proofErr w:type="spellEnd"/>
      <w:r w:rsidRPr="0035639A">
        <w:rPr>
          <w:rFonts w:ascii="Times New Roman" w:hAnsi="Times New Roman"/>
          <w:sz w:val="28"/>
          <w:szCs w:val="28"/>
          <w:lang w:val="uk-UA"/>
        </w:rPr>
        <w:t xml:space="preserve"> </w:t>
      </w:r>
      <w:proofErr w:type="spellStart"/>
      <w:r w:rsidRPr="0035639A">
        <w:rPr>
          <w:rFonts w:ascii="Times New Roman" w:hAnsi="Times New Roman"/>
          <w:sz w:val="28"/>
          <w:szCs w:val="28"/>
          <w:lang w:val="uk-UA"/>
        </w:rPr>
        <w:t>відбиттів</w:t>
      </w:r>
      <w:proofErr w:type="spellEnd"/>
      <w:r w:rsidRPr="0035639A">
        <w:rPr>
          <w:rFonts w:ascii="Times New Roman" w:hAnsi="Times New Roman"/>
          <w:sz w:val="28"/>
          <w:szCs w:val="28"/>
          <w:lang w:val="uk-UA"/>
        </w:rPr>
        <w:t xml:space="preserve"> від нерухомих об'єктів. Під час використання компенсаційного способу пригнічення </w:t>
      </w:r>
      <w:proofErr w:type="spellStart"/>
      <w:r w:rsidRPr="0035639A">
        <w:rPr>
          <w:rFonts w:ascii="Times New Roman" w:hAnsi="Times New Roman"/>
          <w:sz w:val="28"/>
          <w:szCs w:val="28"/>
          <w:lang w:val="uk-UA"/>
        </w:rPr>
        <w:t>заважаючих</w:t>
      </w:r>
      <w:proofErr w:type="spellEnd"/>
      <w:r w:rsidRPr="0035639A">
        <w:rPr>
          <w:rFonts w:ascii="Times New Roman" w:hAnsi="Times New Roman"/>
          <w:sz w:val="28"/>
          <w:szCs w:val="28"/>
          <w:lang w:val="uk-UA"/>
        </w:rPr>
        <w:t xml:space="preserve"> </w:t>
      </w:r>
      <w:proofErr w:type="spellStart"/>
      <w:r w:rsidRPr="0035639A">
        <w:rPr>
          <w:rFonts w:ascii="Times New Roman" w:hAnsi="Times New Roman"/>
          <w:sz w:val="28"/>
          <w:szCs w:val="28"/>
          <w:lang w:val="uk-UA"/>
        </w:rPr>
        <w:t>відбиттів</w:t>
      </w:r>
      <w:proofErr w:type="spellEnd"/>
      <w:r w:rsidRPr="0035639A">
        <w:rPr>
          <w:rFonts w:ascii="Times New Roman" w:hAnsi="Times New Roman"/>
          <w:sz w:val="28"/>
          <w:szCs w:val="28"/>
          <w:lang w:val="uk-UA"/>
        </w:rPr>
        <w:t xml:space="preserve">, заснованого на відніманні луна-сигналів, коли в одному циклі роботи віднімаються луна-сигнали, прийняті в попередньому циклі й затримані на час, що дорівнює періоду повторення імпульсів і порівняння їх у </w:t>
      </w:r>
      <w:proofErr w:type="spellStart"/>
      <w:r w:rsidRPr="0035639A">
        <w:rPr>
          <w:rFonts w:ascii="Times New Roman" w:hAnsi="Times New Roman"/>
          <w:sz w:val="28"/>
          <w:szCs w:val="28"/>
          <w:lang w:val="uk-UA"/>
        </w:rPr>
        <w:t>протифазі</w:t>
      </w:r>
      <w:proofErr w:type="spellEnd"/>
      <w:r w:rsidRPr="0035639A">
        <w:rPr>
          <w:rFonts w:ascii="Times New Roman" w:hAnsi="Times New Roman"/>
          <w:sz w:val="28"/>
          <w:szCs w:val="28"/>
          <w:lang w:val="uk-UA"/>
        </w:rPr>
        <w:t>. Однак застосування схем затримок пов'язане зі значним ослабленням луна-сигналів навігаційних об'єктів, які передають за ними.</w:t>
      </w:r>
    </w:p>
    <w:p w:rsidR="00F90B4E" w:rsidRPr="0035639A" w:rsidRDefault="00F90B4E" w:rsidP="00F90B4E">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 xml:space="preserve">Нині за різкого кількісного збільшення світового морського торговельного флоту, зі швидкісними показниками їхнього руху, виникла потреба в якісному управлінні суднами в складних умовах атмосферного середовища з розробленням методів і радіолокаційних суднових засобів, що забезпечують постійне спостереження за радіолокаційним простором по трасі руху судна. З урахуванням чинних стратегій розвитку торговельного флоту Євросоюзу та </w:t>
      </w:r>
      <w:r w:rsidRPr="0035639A">
        <w:rPr>
          <w:rFonts w:ascii="Times New Roman" w:hAnsi="Times New Roman"/>
          <w:sz w:val="28"/>
          <w:szCs w:val="28"/>
          <w:lang w:val="uk-UA"/>
        </w:rPr>
        <w:lastRenderedPageBreak/>
        <w:t xml:space="preserve">України, як морської держави, починаючи з 2000 року почало розвиватися наукове обґрунтування безпеки судноплавства в морських портах і на підходах до них, по трасах руху суден, підвищення якості та ефективності радіолокаційної інформації СРК. </w:t>
      </w:r>
    </w:p>
    <w:p w:rsidR="00F90B4E" w:rsidRPr="0035639A" w:rsidRDefault="00F90B4E" w:rsidP="0035639A">
      <w:pPr>
        <w:spacing w:after="0" w:line="360" w:lineRule="auto"/>
        <w:ind w:firstLine="709"/>
        <w:jc w:val="both"/>
        <w:rPr>
          <w:rFonts w:ascii="Times New Roman" w:hAnsi="Times New Roman"/>
          <w:sz w:val="28"/>
          <w:szCs w:val="28"/>
          <w:lang w:val="uk-UA"/>
        </w:rPr>
      </w:pPr>
      <w:r w:rsidRPr="0035639A">
        <w:rPr>
          <w:rFonts w:ascii="Times New Roman" w:hAnsi="Times New Roman"/>
          <w:sz w:val="28"/>
          <w:szCs w:val="28"/>
          <w:lang w:val="uk-UA"/>
        </w:rPr>
        <w:t xml:space="preserve">Сучасні СРК для забезпечення безпеки судноплавства в складних умовах атмосферного середовища потребують реалізації не тільки сучасного підходу побудови самих СРК, а й створення нових методів селекції луна-сигналів навігаційних об'єктів, використання найінформативніших параметрів електромагнітної хвилі, </w:t>
      </w:r>
      <w:r w:rsidR="0035639A">
        <w:rPr>
          <w:rFonts w:ascii="Times New Roman" w:hAnsi="Times New Roman"/>
          <w:sz w:val="28"/>
          <w:szCs w:val="28"/>
          <w:lang w:val="uk-UA"/>
        </w:rPr>
        <w:t xml:space="preserve">що </w:t>
      </w:r>
      <w:r w:rsidRPr="0035639A">
        <w:rPr>
          <w:rFonts w:ascii="Times New Roman" w:hAnsi="Times New Roman"/>
          <w:sz w:val="28"/>
          <w:szCs w:val="28"/>
          <w:lang w:val="uk-UA"/>
        </w:rPr>
        <w:t>випроміню</w:t>
      </w:r>
      <w:r w:rsidR="0035639A">
        <w:rPr>
          <w:rFonts w:ascii="Times New Roman" w:hAnsi="Times New Roman"/>
          <w:sz w:val="28"/>
          <w:szCs w:val="28"/>
          <w:lang w:val="uk-UA"/>
        </w:rPr>
        <w:t>ється</w:t>
      </w:r>
      <w:r w:rsidRPr="0035639A">
        <w:rPr>
          <w:rFonts w:ascii="Times New Roman" w:hAnsi="Times New Roman"/>
          <w:sz w:val="28"/>
          <w:szCs w:val="28"/>
          <w:lang w:val="uk-UA"/>
        </w:rPr>
        <w:t xml:space="preserve"> та приймає</w:t>
      </w:r>
      <w:r w:rsidR="0035639A">
        <w:rPr>
          <w:rFonts w:ascii="Times New Roman" w:hAnsi="Times New Roman"/>
          <w:sz w:val="28"/>
          <w:szCs w:val="28"/>
          <w:lang w:val="uk-UA"/>
        </w:rPr>
        <w:t>ться</w:t>
      </w:r>
      <w:r w:rsidRPr="0035639A">
        <w:rPr>
          <w:rFonts w:ascii="Times New Roman" w:hAnsi="Times New Roman"/>
          <w:sz w:val="28"/>
          <w:szCs w:val="28"/>
          <w:lang w:val="uk-UA"/>
        </w:rPr>
        <w:t xml:space="preserve"> антеною СРК, нових інформаційних технологій виділення луна-сигналу навігаційного об'єкта з луна-сигналу складного об'єкта, розробки алгоритмів використання радіолокаційних методів селекції навігації, розробки нових алгоритмів використання радіолокаційних методів селекції навігаційного об'єкту, розробки алгоритмів селекції навігаційного об'єкту. При цьому одним із важливих моментів буде аналіз характеристик СРК, залежно від його вхідних параметрів, параметрів атмосферних об'єктів, поляризації хвилі, що опромінює складний об'єкт радіолокаційного спостереження. Для врахування впливу середовища на процес радіолокаційного спостереження виникає необхідність створення радіолокаційної моделі атмосферного утворення і відбиваючих властивостей навігаційного об'єкта.</w:t>
      </w:r>
    </w:p>
    <w:p w:rsidR="003137BE" w:rsidRPr="0035639A" w:rsidRDefault="00EA2328" w:rsidP="003137BE">
      <w:pPr>
        <w:pStyle w:val="a5"/>
        <w:spacing w:after="0" w:line="360" w:lineRule="auto"/>
        <w:ind w:left="0"/>
        <w:jc w:val="center"/>
        <w:rPr>
          <w:rFonts w:ascii="Times New Roman" w:hAnsi="Times New Roman"/>
          <w:b/>
          <w:sz w:val="24"/>
          <w:szCs w:val="24"/>
          <w:lang w:val="uk-UA"/>
        </w:rPr>
      </w:pPr>
      <w:r w:rsidRPr="0035639A">
        <w:rPr>
          <w:rFonts w:ascii="Times New Roman" w:hAnsi="Times New Roman"/>
          <w:b/>
          <w:sz w:val="24"/>
          <w:szCs w:val="24"/>
          <w:lang w:val="uk-UA"/>
        </w:rPr>
        <w:t>Література</w:t>
      </w:r>
    </w:p>
    <w:p w:rsidR="0035639A" w:rsidRPr="0035639A" w:rsidRDefault="0035639A" w:rsidP="0035639A">
      <w:pPr>
        <w:autoSpaceDE w:val="0"/>
        <w:autoSpaceDN w:val="0"/>
        <w:adjustRightInd w:val="0"/>
        <w:spacing w:after="0" w:line="360" w:lineRule="auto"/>
        <w:ind w:left="360"/>
        <w:jc w:val="both"/>
        <w:rPr>
          <w:rFonts w:ascii="Times New Roman" w:hAnsi="Times New Roman"/>
          <w:sz w:val="24"/>
          <w:szCs w:val="24"/>
        </w:rPr>
      </w:pPr>
      <w:r w:rsidRPr="0035639A">
        <w:rPr>
          <w:rFonts w:ascii="Times New Roman" w:hAnsi="Times New Roman"/>
          <w:sz w:val="24"/>
          <w:szCs w:val="24"/>
          <w:lang w:val="uk-UA"/>
        </w:rPr>
        <w:t>1.</w:t>
      </w:r>
      <w:r w:rsidRPr="0035639A">
        <w:rPr>
          <w:rFonts w:ascii="Times New Roman" w:hAnsi="Times New Roman"/>
          <w:sz w:val="24"/>
          <w:szCs w:val="24"/>
          <w:lang w:val="uk-UA"/>
        </w:rPr>
        <w:t xml:space="preserve">Корбан Д. В. До проблеми зменшення перешкод від атмосферних опадів при </w:t>
      </w:r>
    </w:p>
    <w:p w:rsidR="0035639A" w:rsidRPr="0035639A" w:rsidRDefault="0035639A" w:rsidP="0035639A">
      <w:pPr>
        <w:autoSpaceDE w:val="0"/>
        <w:autoSpaceDN w:val="0"/>
        <w:adjustRightInd w:val="0"/>
        <w:spacing w:after="0" w:line="360" w:lineRule="auto"/>
        <w:jc w:val="both"/>
        <w:rPr>
          <w:rFonts w:ascii="Times New Roman" w:hAnsi="Times New Roman"/>
          <w:sz w:val="24"/>
          <w:szCs w:val="24"/>
          <w:lang w:val="uk-UA" w:eastAsia="x-none"/>
        </w:rPr>
      </w:pPr>
      <w:r w:rsidRPr="0035639A">
        <w:rPr>
          <w:rFonts w:ascii="Times New Roman" w:hAnsi="Times New Roman"/>
          <w:sz w:val="24"/>
          <w:szCs w:val="24"/>
          <w:lang w:val="uk-UA"/>
        </w:rPr>
        <w:t xml:space="preserve">радіолокаційному спостереженні об'єктів судновою РЛС / Д. В. </w:t>
      </w:r>
      <w:proofErr w:type="spellStart"/>
      <w:r w:rsidRPr="0035639A">
        <w:rPr>
          <w:rFonts w:ascii="Times New Roman" w:hAnsi="Times New Roman"/>
          <w:sz w:val="24"/>
          <w:szCs w:val="24"/>
          <w:lang w:val="uk-UA"/>
        </w:rPr>
        <w:t>Корбан</w:t>
      </w:r>
      <w:proofErr w:type="spellEnd"/>
      <w:r w:rsidRPr="0035639A">
        <w:rPr>
          <w:rFonts w:ascii="Times New Roman" w:hAnsi="Times New Roman"/>
          <w:sz w:val="24"/>
          <w:szCs w:val="24"/>
          <w:lang w:val="uk-UA"/>
        </w:rPr>
        <w:t xml:space="preserve">, В. Х. </w:t>
      </w:r>
      <w:proofErr w:type="spellStart"/>
      <w:r w:rsidRPr="0035639A">
        <w:rPr>
          <w:rFonts w:ascii="Times New Roman" w:hAnsi="Times New Roman"/>
          <w:sz w:val="24"/>
          <w:szCs w:val="24"/>
          <w:lang w:val="uk-UA"/>
        </w:rPr>
        <w:t>Корбан</w:t>
      </w:r>
      <w:proofErr w:type="spellEnd"/>
      <w:r w:rsidRPr="0035639A">
        <w:rPr>
          <w:rFonts w:ascii="Times New Roman" w:hAnsi="Times New Roman"/>
          <w:sz w:val="24"/>
          <w:szCs w:val="24"/>
          <w:lang w:val="uk-UA"/>
        </w:rPr>
        <w:t xml:space="preserve">, В. Ю. </w:t>
      </w:r>
      <w:proofErr w:type="spellStart"/>
      <w:r w:rsidRPr="0035639A">
        <w:rPr>
          <w:rFonts w:ascii="Times New Roman" w:hAnsi="Times New Roman"/>
          <w:sz w:val="24"/>
          <w:szCs w:val="24"/>
          <w:lang w:val="uk-UA"/>
        </w:rPr>
        <w:t>Ревенко</w:t>
      </w:r>
      <w:proofErr w:type="spellEnd"/>
      <w:r w:rsidRPr="0035639A">
        <w:rPr>
          <w:rFonts w:ascii="Times New Roman" w:hAnsi="Times New Roman"/>
          <w:sz w:val="24"/>
          <w:szCs w:val="24"/>
          <w:lang w:val="uk-UA"/>
        </w:rPr>
        <w:t xml:space="preserve"> </w:t>
      </w:r>
      <w:r w:rsidRPr="0035639A">
        <w:rPr>
          <w:rFonts w:ascii="Times New Roman" w:hAnsi="Times New Roman"/>
          <w:sz w:val="24"/>
          <w:szCs w:val="24"/>
          <w:lang w:val="uk-UA" w:eastAsia="x-none"/>
        </w:rPr>
        <w:t xml:space="preserve">// Суднові енергетичні установки: </w:t>
      </w:r>
      <w:proofErr w:type="spellStart"/>
      <w:r w:rsidRPr="0035639A">
        <w:rPr>
          <w:rFonts w:ascii="Times New Roman" w:hAnsi="Times New Roman"/>
          <w:sz w:val="24"/>
          <w:szCs w:val="24"/>
          <w:lang w:val="uk-UA" w:eastAsia="x-none"/>
        </w:rPr>
        <w:t>Зб</w:t>
      </w:r>
      <w:proofErr w:type="spellEnd"/>
      <w:r w:rsidRPr="0035639A">
        <w:rPr>
          <w:rFonts w:ascii="Times New Roman" w:hAnsi="Times New Roman"/>
          <w:sz w:val="24"/>
          <w:szCs w:val="24"/>
          <w:lang w:val="uk-UA" w:eastAsia="x-none"/>
        </w:rPr>
        <w:t>. наук. праць / НУ «ОМА». Вип.40. Одеса: «</w:t>
      </w:r>
      <w:proofErr w:type="spellStart"/>
      <w:r w:rsidRPr="0035639A">
        <w:rPr>
          <w:rFonts w:ascii="Times New Roman" w:hAnsi="Times New Roman"/>
          <w:sz w:val="24"/>
          <w:szCs w:val="24"/>
          <w:lang w:val="uk-UA" w:eastAsia="x-none"/>
        </w:rPr>
        <w:t>ВидавІнформ</w:t>
      </w:r>
      <w:proofErr w:type="spellEnd"/>
      <w:r w:rsidRPr="0035639A">
        <w:rPr>
          <w:rFonts w:ascii="Times New Roman" w:hAnsi="Times New Roman"/>
          <w:sz w:val="24"/>
          <w:szCs w:val="24"/>
          <w:lang w:val="uk-UA" w:eastAsia="x-none"/>
        </w:rPr>
        <w:t>», 2020. С. 79-87.</w:t>
      </w:r>
    </w:p>
    <w:p w:rsidR="0035639A" w:rsidRDefault="0035639A" w:rsidP="0035639A">
      <w:pPr>
        <w:autoSpaceDE w:val="0"/>
        <w:autoSpaceDN w:val="0"/>
        <w:adjustRightInd w:val="0"/>
        <w:spacing w:after="0" w:line="360" w:lineRule="auto"/>
        <w:ind w:left="360"/>
        <w:jc w:val="both"/>
        <w:rPr>
          <w:rFonts w:ascii="Times New Roman" w:hAnsi="Times New Roman"/>
          <w:sz w:val="24"/>
          <w:szCs w:val="24"/>
          <w:lang w:val="uk-UA"/>
        </w:rPr>
      </w:pPr>
      <w:r w:rsidRPr="0035639A">
        <w:rPr>
          <w:rFonts w:ascii="Times New Roman" w:hAnsi="Times New Roman"/>
          <w:sz w:val="24"/>
          <w:szCs w:val="24"/>
          <w:lang w:val="uk-UA"/>
        </w:rPr>
        <w:t>2.</w:t>
      </w:r>
      <w:r w:rsidRPr="0035639A">
        <w:rPr>
          <w:rFonts w:ascii="Times New Roman" w:hAnsi="Times New Roman"/>
          <w:sz w:val="24"/>
          <w:szCs w:val="24"/>
          <w:lang w:val="uk-UA"/>
        </w:rPr>
        <w:t xml:space="preserve"> </w:t>
      </w:r>
      <w:proofErr w:type="spellStart"/>
      <w:r w:rsidRPr="0035639A">
        <w:rPr>
          <w:rFonts w:ascii="Times New Roman" w:hAnsi="Times New Roman"/>
          <w:sz w:val="24"/>
          <w:szCs w:val="24"/>
          <w:lang w:val="uk-UA"/>
        </w:rPr>
        <w:t>Корбан</w:t>
      </w:r>
      <w:proofErr w:type="spellEnd"/>
      <w:r w:rsidRPr="0035639A">
        <w:rPr>
          <w:rFonts w:ascii="Times New Roman" w:hAnsi="Times New Roman"/>
          <w:sz w:val="24"/>
          <w:szCs w:val="24"/>
          <w:lang w:val="uk-UA"/>
        </w:rPr>
        <w:t xml:space="preserve"> Д. В. Аналіз функціональних </w:t>
      </w:r>
      <w:proofErr w:type="spellStart"/>
      <w:r w:rsidRPr="0035639A">
        <w:rPr>
          <w:rFonts w:ascii="Times New Roman" w:hAnsi="Times New Roman"/>
          <w:sz w:val="24"/>
          <w:szCs w:val="24"/>
          <w:lang w:val="uk-UA"/>
        </w:rPr>
        <w:t>зв’язків</w:t>
      </w:r>
      <w:proofErr w:type="spellEnd"/>
      <w:r w:rsidRPr="0035639A">
        <w:rPr>
          <w:rFonts w:ascii="Times New Roman" w:hAnsi="Times New Roman"/>
          <w:sz w:val="24"/>
          <w:szCs w:val="24"/>
          <w:lang w:val="uk-UA"/>
        </w:rPr>
        <w:t xml:space="preserve"> навігаційного об'єкту і зовнішньо</w:t>
      </w:r>
      <w:r w:rsidRPr="0035639A">
        <w:rPr>
          <w:rFonts w:ascii="Times New Roman" w:hAnsi="Times New Roman"/>
          <w:spacing w:val="-20"/>
          <w:sz w:val="24"/>
          <w:szCs w:val="24"/>
          <w:lang w:val="uk-UA"/>
        </w:rPr>
        <w:t>го</w:t>
      </w:r>
      <w:r w:rsidRPr="0035639A">
        <w:rPr>
          <w:rFonts w:ascii="Times New Roman" w:hAnsi="Times New Roman"/>
          <w:sz w:val="24"/>
          <w:szCs w:val="24"/>
          <w:lang w:val="uk-UA"/>
        </w:rPr>
        <w:t xml:space="preserve"> </w:t>
      </w:r>
    </w:p>
    <w:p w:rsidR="0035639A" w:rsidRPr="0035639A" w:rsidRDefault="0035639A" w:rsidP="0035639A">
      <w:pPr>
        <w:autoSpaceDE w:val="0"/>
        <w:autoSpaceDN w:val="0"/>
        <w:adjustRightInd w:val="0"/>
        <w:spacing w:after="0" w:line="360" w:lineRule="auto"/>
        <w:jc w:val="both"/>
        <w:rPr>
          <w:rFonts w:ascii="Times New Roman" w:hAnsi="Times New Roman"/>
          <w:sz w:val="24"/>
          <w:szCs w:val="24"/>
          <w:lang w:val="uk-UA" w:eastAsia="x-none"/>
        </w:rPr>
      </w:pPr>
      <w:r w:rsidRPr="0035639A">
        <w:rPr>
          <w:rFonts w:ascii="Times New Roman" w:hAnsi="Times New Roman"/>
          <w:sz w:val="24"/>
          <w:szCs w:val="24"/>
          <w:lang w:val="uk-UA"/>
        </w:rPr>
        <w:t>середовища при функціонуванні суднової радіолокаційної станції (РЛС)</w:t>
      </w:r>
      <w:r w:rsidRPr="0035639A">
        <w:rPr>
          <w:rFonts w:ascii="Times New Roman" w:hAnsi="Times New Roman"/>
          <w:sz w:val="24"/>
          <w:szCs w:val="24"/>
          <w:lang w:val="uk-UA" w:eastAsia="x-none"/>
        </w:rPr>
        <w:t xml:space="preserve"> / </w:t>
      </w:r>
      <w:proofErr w:type="spellStart"/>
      <w:r w:rsidRPr="0035639A">
        <w:rPr>
          <w:rFonts w:ascii="Times New Roman" w:hAnsi="Times New Roman"/>
          <w:sz w:val="24"/>
          <w:szCs w:val="24"/>
          <w:lang w:val="uk-UA" w:eastAsia="x-none"/>
        </w:rPr>
        <w:t>Корбан</w:t>
      </w:r>
      <w:proofErr w:type="spellEnd"/>
      <w:r w:rsidRPr="0035639A">
        <w:rPr>
          <w:rFonts w:ascii="Times New Roman" w:hAnsi="Times New Roman"/>
          <w:sz w:val="24"/>
          <w:szCs w:val="24"/>
          <w:lang w:val="uk-UA" w:eastAsia="x-none"/>
        </w:rPr>
        <w:t xml:space="preserve"> Д.В. // Суднові енергетичні установк</w:t>
      </w:r>
      <w:r>
        <w:rPr>
          <w:rFonts w:ascii="Times New Roman" w:hAnsi="Times New Roman"/>
          <w:sz w:val="24"/>
          <w:szCs w:val="24"/>
          <w:lang w:val="uk-UA" w:eastAsia="x-none"/>
        </w:rPr>
        <w:t xml:space="preserve">и: </w:t>
      </w:r>
      <w:proofErr w:type="spellStart"/>
      <w:r>
        <w:rPr>
          <w:rFonts w:ascii="Times New Roman" w:hAnsi="Times New Roman"/>
          <w:sz w:val="24"/>
          <w:szCs w:val="24"/>
          <w:lang w:val="uk-UA" w:eastAsia="x-none"/>
        </w:rPr>
        <w:t>Зб</w:t>
      </w:r>
      <w:proofErr w:type="spellEnd"/>
      <w:r>
        <w:rPr>
          <w:rFonts w:ascii="Times New Roman" w:hAnsi="Times New Roman"/>
          <w:sz w:val="24"/>
          <w:szCs w:val="24"/>
          <w:lang w:val="uk-UA" w:eastAsia="x-none"/>
        </w:rPr>
        <w:t xml:space="preserve">. наук. праць / НУ «ОМА». </w:t>
      </w:r>
      <w:r w:rsidRPr="0035639A">
        <w:rPr>
          <w:rFonts w:ascii="Times New Roman" w:hAnsi="Times New Roman"/>
          <w:sz w:val="24"/>
          <w:szCs w:val="24"/>
          <w:lang w:val="uk-UA" w:eastAsia="x-none"/>
        </w:rPr>
        <w:t>Вип.43.</w:t>
      </w:r>
      <w:r>
        <w:rPr>
          <w:rFonts w:ascii="Times New Roman" w:hAnsi="Times New Roman"/>
          <w:sz w:val="24"/>
          <w:szCs w:val="24"/>
          <w:lang w:val="uk-UA" w:eastAsia="x-none"/>
        </w:rPr>
        <w:t>Одеса: «</w:t>
      </w:r>
      <w:proofErr w:type="spellStart"/>
      <w:r>
        <w:rPr>
          <w:rFonts w:ascii="Times New Roman" w:hAnsi="Times New Roman"/>
          <w:sz w:val="24"/>
          <w:szCs w:val="24"/>
          <w:lang w:val="uk-UA" w:eastAsia="x-none"/>
        </w:rPr>
        <w:t>ВидавІнформ</w:t>
      </w:r>
      <w:proofErr w:type="spellEnd"/>
      <w:r>
        <w:rPr>
          <w:rFonts w:ascii="Times New Roman" w:hAnsi="Times New Roman"/>
          <w:sz w:val="24"/>
          <w:szCs w:val="24"/>
          <w:lang w:val="uk-UA" w:eastAsia="x-none"/>
        </w:rPr>
        <w:t>», 2021.</w:t>
      </w:r>
      <w:r w:rsidRPr="0035639A">
        <w:rPr>
          <w:rFonts w:ascii="Times New Roman" w:hAnsi="Times New Roman"/>
          <w:sz w:val="24"/>
          <w:szCs w:val="24"/>
          <w:lang w:val="uk-UA" w:eastAsia="x-none"/>
        </w:rPr>
        <w:t xml:space="preserve"> С.172-195.</w:t>
      </w:r>
    </w:p>
    <w:p w:rsidR="002D3A98" w:rsidRPr="0035639A" w:rsidRDefault="002D3A98" w:rsidP="0035639A">
      <w:pPr>
        <w:spacing w:after="0" w:line="240" w:lineRule="auto"/>
        <w:jc w:val="both"/>
        <w:rPr>
          <w:rFonts w:ascii="Times New Roman" w:hAnsi="Times New Roman"/>
          <w:sz w:val="24"/>
          <w:szCs w:val="24"/>
          <w:lang w:val="uk-UA"/>
        </w:rPr>
      </w:pPr>
    </w:p>
    <w:sectPr w:rsidR="002D3A98" w:rsidRPr="0035639A" w:rsidSect="002D3A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803"/>
    <w:multiLevelType w:val="hybridMultilevel"/>
    <w:tmpl w:val="0DB8C2B0"/>
    <w:lvl w:ilvl="0" w:tplc="55C021B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63E48"/>
    <w:multiLevelType w:val="hybridMultilevel"/>
    <w:tmpl w:val="2D9C3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D26C0"/>
    <w:multiLevelType w:val="hybridMultilevel"/>
    <w:tmpl w:val="75327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8603AB"/>
    <w:multiLevelType w:val="hybridMultilevel"/>
    <w:tmpl w:val="7AF69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9764EC"/>
    <w:multiLevelType w:val="hybridMultilevel"/>
    <w:tmpl w:val="82AA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9E6FA0"/>
    <w:multiLevelType w:val="hybridMultilevel"/>
    <w:tmpl w:val="2F1A7C42"/>
    <w:lvl w:ilvl="0" w:tplc="1FBE31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637E27ED"/>
    <w:multiLevelType w:val="multilevel"/>
    <w:tmpl w:val="BAA60C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4C5685A"/>
    <w:multiLevelType w:val="hybridMultilevel"/>
    <w:tmpl w:val="33D284EC"/>
    <w:lvl w:ilvl="0" w:tplc="444221A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4"/>
  </w:num>
  <w:num w:numId="3">
    <w:abstractNumId w:val="7"/>
  </w:num>
  <w:num w:numId="4">
    <w:abstractNumId w:val="1"/>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8"/>
    <w:rsid w:val="0001411F"/>
    <w:rsid w:val="00021F69"/>
    <w:rsid w:val="00092C49"/>
    <w:rsid w:val="000E63A7"/>
    <w:rsid w:val="00123111"/>
    <w:rsid w:val="001823BC"/>
    <w:rsid w:val="00187D99"/>
    <w:rsid w:val="00201D25"/>
    <w:rsid w:val="00220527"/>
    <w:rsid w:val="00296149"/>
    <w:rsid w:val="002B232F"/>
    <w:rsid w:val="002D3A98"/>
    <w:rsid w:val="002E5506"/>
    <w:rsid w:val="003137BE"/>
    <w:rsid w:val="0035639A"/>
    <w:rsid w:val="003B007C"/>
    <w:rsid w:val="003D5AC1"/>
    <w:rsid w:val="00421FBF"/>
    <w:rsid w:val="00452EA4"/>
    <w:rsid w:val="00495CB5"/>
    <w:rsid w:val="0051295E"/>
    <w:rsid w:val="00526E81"/>
    <w:rsid w:val="00534425"/>
    <w:rsid w:val="005717AF"/>
    <w:rsid w:val="005C4434"/>
    <w:rsid w:val="00645383"/>
    <w:rsid w:val="00666F25"/>
    <w:rsid w:val="006E63F5"/>
    <w:rsid w:val="006F63A5"/>
    <w:rsid w:val="007E193D"/>
    <w:rsid w:val="007F434F"/>
    <w:rsid w:val="007F4E24"/>
    <w:rsid w:val="008266AF"/>
    <w:rsid w:val="008D39A0"/>
    <w:rsid w:val="009230BC"/>
    <w:rsid w:val="009F42F9"/>
    <w:rsid w:val="00A11483"/>
    <w:rsid w:val="00A207E5"/>
    <w:rsid w:val="00A8378C"/>
    <w:rsid w:val="00A927B3"/>
    <w:rsid w:val="00A95E91"/>
    <w:rsid w:val="00B4664D"/>
    <w:rsid w:val="00BA6AB4"/>
    <w:rsid w:val="00BB3849"/>
    <w:rsid w:val="00BD7A4B"/>
    <w:rsid w:val="00C018BB"/>
    <w:rsid w:val="00C03746"/>
    <w:rsid w:val="00C11933"/>
    <w:rsid w:val="00C12390"/>
    <w:rsid w:val="00C83572"/>
    <w:rsid w:val="00C854DB"/>
    <w:rsid w:val="00CC0279"/>
    <w:rsid w:val="00CC653A"/>
    <w:rsid w:val="00CE2C9E"/>
    <w:rsid w:val="00D13863"/>
    <w:rsid w:val="00D17C97"/>
    <w:rsid w:val="00D4364E"/>
    <w:rsid w:val="00D906AB"/>
    <w:rsid w:val="00DC33A3"/>
    <w:rsid w:val="00E159AC"/>
    <w:rsid w:val="00EA2328"/>
    <w:rsid w:val="00EB5523"/>
    <w:rsid w:val="00EE076A"/>
    <w:rsid w:val="00EF0821"/>
    <w:rsid w:val="00F67B52"/>
    <w:rsid w:val="00F90B4E"/>
    <w:rsid w:val="00FC7249"/>
    <w:rsid w:val="00FE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5ED73-171D-44FC-B3EE-C3400D7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EA2328"/>
    <w:rPr>
      <w:rFonts w:ascii="Times New Roman" w:hAnsi="Times New Roman" w:cs="Times New Roman"/>
      <w:sz w:val="27"/>
      <w:szCs w:val="27"/>
      <w:shd w:val="clear" w:color="auto" w:fill="FFFFFF"/>
    </w:rPr>
  </w:style>
  <w:style w:type="paragraph" w:styleId="a3">
    <w:name w:val="Body Text"/>
    <w:basedOn w:val="a"/>
    <w:link w:val="1"/>
    <w:uiPriority w:val="99"/>
    <w:rsid w:val="00EA2328"/>
    <w:pPr>
      <w:widowControl w:val="0"/>
      <w:shd w:val="clear" w:color="auto" w:fill="FFFFFF"/>
      <w:spacing w:before="480" w:after="0" w:line="347" w:lineRule="exact"/>
      <w:jc w:val="both"/>
    </w:pPr>
    <w:rPr>
      <w:rFonts w:ascii="Times New Roman" w:eastAsiaTheme="minorHAnsi" w:hAnsi="Times New Roman"/>
      <w:sz w:val="27"/>
      <w:szCs w:val="27"/>
    </w:rPr>
  </w:style>
  <w:style w:type="character" w:customStyle="1" w:styleId="a4">
    <w:name w:val="Основной текст Знак"/>
    <w:basedOn w:val="a0"/>
    <w:uiPriority w:val="99"/>
    <w:semiHidden/>
    <w:rsid w:val="00EA2328"/>
    <w:rPr>
      <w:rFonts w:ascii="Calibri" w:eastAsia="Calibri" w:hAnsi="Calibri" w:cs="Times New Roman"/>
      <w:lang w:val="ru-RU"/>
    </w:rPr>
  </w:style>
  <w:style w:type="paragraph" w:styleId="a5">
    <w:name w:val="List Paragraph"/>
    <w:basedOn w:val="a"/>
    <w:uiPriority w:val="1"/>
    <w:qFormat/>
    <w:rsid w:val="00EA2328"/>
    <w:pPr>
      <w:ind w:left="720"/>
      <w:contextualSpacing/>
    </w:pPr>
  </w:style>
  <w:style w:type="table" w:customStyle="1" w:styleId="10">
    <w:name w:val="Сетка таблицы1"/>
    <w:basedOn w:val="a1"/>
    <w:next w:val="a6"/>
    <w:uiPriority w:val="39"/>
    <w:rsid w:val="00F6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6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3</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23</cp:revision>
  <dcterms:created xsi:type="dcterms:W3CDTF">2022-10-14T13:34:00Z</dcterms:created>
  <dcterms:modified xsi:type="dcterms:W3CDTF">2024-05-13T19:18:00Z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