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8D" w:rsidRPr="00B00350" w:rsidRDefault="00763D8D" w:rsidP="00D600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0350" w:rsidRPr="00A83CC1" w:rsidRDefault="00D41FF8" w:rsidP="00B0035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1 - </w:t>
      </w:r>
      <w:proofErr w:type="spellStart"/>
      <w:r w:rsidR="00403D5E">
        <w:rPr>
          <w:rFonts w:ascii="Times New Roman" w:hAnsi="Times New Roman" w:cs="Times New Roman"/>
          <w:b/>
          <w:i/>
          <w:sz w:val="24"/>
          <w:szCs w:val="24"/>
        </w:rPr>
        <w:t>Корбан</w:t>
      </w:r>
      <w:proofErr w:type="spellEnd"/>
      <w:r w:rsidR="00403D5E">
        <w:rPr>
          <w:rFonts w:ascii="Times New Roman" w:hAnsi="Times New Roman" w:cs="Times New Roman"/>
          <w:b/>
          <w:i/>
          <w:sz w:val="24"/>
          <w:szCs w:val="24"/>
        </w:rPr>
        <w:t xml:space="preserve"> Ю</w:t>
      </w:r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="00A83CC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proofErr w:type="spellStart"/>
      <w:r w:rsidR="00A83CC1">
        <w:rPr>
          <w:rFonts w:ascii="Times New Roman" w:hAnsi="Times New Roman" w:cs="Times New Roman"/>
          <w:b/>
          <w:i/>
          <w:sz w:val="24"/>
          <w:szCs w:val="24"/>
          <w:lang w:val="uk-UA"/>
        </w:rPr>
        <w:t>Корбан</w:t>
      </w:r>
      <w:proofErr w:type="spellEnd"/>
      <w:r w:rsidR="00A83CC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Г.В.</w:t>
      </w:r>
    </w:p>
    <w:p w:rsidR="00667AF2" w:rsidRPr="003A2BB9" w:rsidRDefault="003A2BB9" w:rsidP="00667AF2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Комунальний заклад «Одеський художній коледж</w:t>
      </w:r>
      <w:r w:rsidR="00667AF2" w:rsidRPr="003A2BB9">
        <w:rPr>
          <w:rFonts w:ascii="Times New Roman" w:hAnsi="Times New Roman" w:cs="Times New Roman"/>
          <w:b/>
          <w:i/>
          <w:sz w:val="24"/>
          <w:szCs w:val="24"/>
          <w:lang w:val="uk-UA"/>
        </w:rPr>
        <w:br/>
        <w:t xml:space="preserve">ім. 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М.Б</w:t>
      </w:r>
      <w:r w:rsidR="00667AF2" w:rsidRPr="003A2BB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Грекова</w:t>
      </w:r>
      <w:r w:rsidR="004C2388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  <w:r w:rsidR="00D41FF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="00667AF2" w:rsidRPr="003A2BB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м. Одеса </w:t>
      </w:r>
    </w:p>
    <w:p w:rsidR="00B00350" w:rsidRPr="00D41FF8" w:rsidRDefault="00D41FF8" w:rsidP="0083578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Відділення «Живопис»</w:t>
      </w:r>
      <w:r w:rsidR="00835786" w:rsidRPr="00A83CC1">
        <w:rPr>
          <w:rFonts w:ascii="Times New Roman" w:hAnsi="Times New Roman"/>
          <w:i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uk-UA"/>
        </w:rPr>
        <w:t>викладач</w:t>
      </w:r>
      <w:r w:rsidR="00A83CC1">
        <w:rPr>
          <w:rFonts w:ascii="Times New Roman" w:hAnsi="Times New Roman"/>
          <w:i/>
          <w:sz w:val="24"/>
          <w:szCs w:val="24"/>
          <w:lang w:val="uk-UA"/>
        </w:rPr>
        <w:t xml:space="preserve">і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спеціальних дисциплін</w:t>
      </w:r>
    </w:p>
    <w:p w:rsidR="00B00350" w:rsidRPr="00A83CC1" w:rsidRDefault="00B00350" w:rsidP="00F81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2F6A" w:rsidRDefault="00EF2F6A" w:rsidP="00EF2F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2F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ВИКОРИСТАННЯ ПСИХОДІАГНОСТИКИ ДЛЯ ВИЗНАЧЕННЯ ВПЛИВУ КОЛЬОРУ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ПСИХОЕМОЦІЙНИЙ СТАН ОСОБИСТОСТІ</w:t>
      </w:r>
    </w:p>
    <w:p w:rsidR="00EF2F6A" w:rsidRDefault="00F833D4" w:rsidP="00EF2F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625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EF2F6A" w:rsidRPr="009E6DC6">
        <w:rPr>
          <w:rFonts w:ascii="Times New Roman" w:hAnsi="Times New Roman" w:cs="Times New Roman"/>
          <w:sz w:val="28"/>
          <w:szCs w:val="28"/>
          <w:lang w:val="uk-UA"/>
        </w:rPr>
        <w:t>Психофізіологічний стан до і після колірного впливу визначається колірним сприйняттям і кількісно вимірюється функціональною асиметрією півкуль головного мозку. Психічні стани фізіологічно засновані на сумарної активації обох півкуль і реєструються найменші їх зміни під впливом кольору з певним</w:t>
      </w:r>
      <w:r w:rsidR="00EF2F6A">
        <w:rPr>
          <w:rFonts w:ascii="Times New Roman" w:hAnsi="Times New Roman" w:cs="Times New Roman"/>
          <w:sz w:val="28"/>
          <w:szCs w:val="28"/>
          <w:lang w:val="uk-UA"/>
        </w:rPr>
        <w:t>и колірними характеристиками [1</w:t>
      </w:r>
      <w:r w:rsidR="00EF2F6A" w:rsidRPr="009E6DC6">
        <w:rPr>
          <w:rFonts w:ascii="Times New Roman" w:hAnsi="Times New Roman" w:cs="Times New Roman"/>
          <w:sz w:val="28"/>
          <w:szCs w:val="28"/>
          <w:lang w:val="uk-UA"/>
        </w:rPr>
        <w:t>]. При проведенні психофізіологічної діагностики особистості студентів була використана інструкція з проведення психофізіологічної діагностики в письмово</w:t>
      </w:r>
      <w:r w:rsidR="00EF2F6A">
        <w:rPr>
          <w:rFonts w:ascii="Times New Roman" w:hAnsi="Times New Roman" w:cs="Times New Roman"/>
          <w:sz w:val="28"/>
          <w:szCs w:val="28"/>
          <w:lang w:val="uk-UA"/>
        </w:rPr>
        <w:t>му вигляді, вимоги якої доводили</w:t>
      </w:r>
      <w:r w:rsidR="00EF2F6A" w:rsidRPr="009E6DC6">
        <w:rPr>
          <w:rFonts w:ascii="Times New Roman" w:hAnsi="Times New Roman" w:cs="Times New Roman"/>
          <w:sz w:val="28"/>
          <w:szCs w:val="28"/>
          <w:lang w:val="uk-UA"/>
        </w:rPr>
        <w:t>ся до піддослідних студентів однаковим чином, а також була забезпечена інформація про колірн</w:t>
      </w:r>
      <w:r w:rsidR="00EF2F6A">
        <w:rPr>
          <w:rFonts w:ascii="Times New Roman" w:hAnsi="Times New Roman" w:cs="Times New Roman"/>
          <w:sz w:val="28"/>
          <w:szCs w:val="28"/>
          <w:lang w:val="uk-UA"/>
        </w:rPr>
        <w:t>ий матеріал</w:t>
      </w:r>
      <w:r w:rsidR="00EF2F6A" w:rsidRPr="009E6DC6">
        <w:rPr>
          <w:rFonts w:ascii="Times New Roman" w:hAnsi="Times New Roman" w:cs="Times New Roman"/>
          <w:sz w:val="28"/>
          <w:szCs w:val="28"/>
          <w:lang w:val="uk-UA"/>
        </w:rPr>
        <w:t xml:space="preserve"> і спосіб вимірювання результатів діагностики шляхом однорідності відповідних дій </w:t>
      </w:r>
      <w:r w:rsidR="00EF2F6A">
        <w:rPr>
          <w:rFonts w:ascii="Times New Roman" w:hAnsi="Times New Roman" w:cs="Times New Roman"/>
          <w:sz w:val="28"/>
          <w:szCs w:val="28"/>
          <w:lang w:val="uk-UA"/>
        </w:rPr>
        <w:t>піддослід</w:t>
      </w:r>
      <w:r w:rsidR="00EF2F6A" w:rsidRPr="009E6DC6">
        <w:rPr>
          <w:rFonts w:ascii="Times New Roman" w:hAnsi="Times New Roman" w:cs="Times New Roman"/>
          <w:sz w:val="28"/>
          <w:szCs w:val="28"/>
          <w:lang w:val="uk-UA"/>
        </w:rPr>
        <w:t>ного і діагноста. Забезпечена уніфікація умов проведення вимірювань констру</w:t>
      </w:r>
      <w:r w:rsidR="00EF2F6A">
        <w:rPr>
          <w:rFonts w:ascii="Times New Roman" w:hAnsi="Times New Roman" w:cs="Times New Roman"/>
          <w:sz w:val="28"/>
          <w:szCs w:val="28"/>
          <w:lang w:val="uk-UA"/>
        </w:rPr>
        <w:t>ктивними особливостями «</w:t>
      </w:r>
      <w:proofErr w:type="spellStart"/>
      <w:r w:rsidR="00EF2F6A">
        <w:rPr>
          <w:rFonts w:ascii="Times New Roman" w:hAnsi="Times New Roman" w:cs="Times New Roman"/>
          <w:sz w:val="28"/>
          <w:szCs w:val="28"/>
          <w:lang w:val="uk-UA"/>
        </w:rPr>
        <w:t>Активаціометра</w:t>
      </w:r>
      <w:proofErr w:type="spellEnd"/>
      <w:r w:rsidR="00EF2F6A">
        <w:rPr>
          <w:rFonts w:ascii="Times New Roman" w:hAnsi="Times New Roman" w:cs="Times New Roman"/>
          <w:sz w:val="28"/>
          <w:szCs w:val="28"/>
          <w:lang w:val="uk-UA"/>
        </w:rPr>
        <w:t>» Ю.</w:t>
      </w:r>
      <w:r w:rsidR="00EF2F6A" w:rsidRPr="009E6D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2F6A" w:rsidRPr="009E6DC6">
        <w:rPr>
          <w:rFonts w:ascii="Times New Roman" w:hAnsi="Times New Roman" w:cs="Times New Roman"/>
          <w:sz w:val="28"/>
          <w:szCs w:val="28"/>
          <w:lang w:val="uk-UA"/>
        </w:rPr>
        <w:t>Цагареллі</w:t>
      </w:r>
      <w:proofErr w:type="spellEnd"/>
      <w:r w:rsidR="00EF2F6A" w:rsidRPr="009E6DC6">
        <w:rPr>
          <w:rFonts w:ascii="Times New Roman" w:hAnsi="Times New Roman" w:cs="Times New Roman"/>
          <w:sz w:val="28"/>
          <w:szCs w:val="28"/>
          <w:lang w:val="uk-UA"/>
        </w:rPr>
        <w:t xml:space="preserve"> та відсут</w:t>
      </w:r>
      <w:r w:rsidR="00EF2F6A">
        <w:rPr>
          <w:rFonts w:ascii="Times New Roman" w:hAnsi="Times New Roman" w:cs="Times New Roman"/>
          <w:sz w:val="28"/>
          <w:szCs w:val="28"/>
          <w:lang w:val="uk-UA"/>
        </w:rPr>
        <w:t>ністю зовнішніх подразників [2</w:t>
      </w:r>
      <w:r w:rsidR="00EF2F6A" w:rsidRPr="009E6DC6">
        <w:rPr>
          <w:rFonts w:ascii="Times New Roman" w:hAnsi="Times New Roman" w:cs="Times New Roman"/>
          <w:sz w:val="28"/>
          <w:szCs w:val="28"/>
          <w:lang w:val="uk-UA"/>
        </w:rPr>
        <w:t>]. Забезпечена надійність психофізіологічного дослідження студентів відносною сталістю, стійкістю і узгодженістю результатів її проведення на одних і тих же студентів. Умови стабільності та стандартизації процедури діагностики забезпечені певними умовами експерименту, такими як перше дослідження - до занять і повторне – після проведення занять. Дослідження проводилися в одні і ті ж години з однаковим проміжком часу між першим і повторним дослідженням. За показниками активації правої та лівої півкуль  і показником функціональної асиметрії півкуль (ФАП)</w:t>
      </w:r>
      <w:r w:rsidR="00CE3B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3BA4" w:rsidRPr="009E6DC6">
        <w:rPr>
          <w:rFonts w:ascii="Times New Roman" w:hAnsi="Times New Roman" w:cs="Times New Roman"/>
          <w:sz w:val="28"/>
          <w:szCs w:val="28"/>
          <w:lang w:val="uk-UA"/>
        </w:rPr>
        <w:t>встановлювал</w:t>
      </w:r>
      <w:r w:rsidR="00CE3BA4">
        <w:rPr>
          <w:rFonts w:ascii="Times New Roman" w:hAnsi="Times New Roman" w:cs="Times New Roman"/>
          <w:sz w:val="28"/>
          <w:szCs w:val="28"/>
          <w:lang w:val="uk-UA"/>
        </w:rPr>
        <w:t>и колірний</w:t>
      </w:r>
      <w:r w:rsidR="00CE3BA4" w:rsidRPr="009E6DC6">
        <w:rPr>
          <w:rFonts w:ascii="Times New Roman" w:hAnsi="Times New Roman" w:cs="Times New Roman"/>
          <w:sz w:val="28"/>
          <w:szCs w:val="28"/>
          <w:lang w:val="uk-UA"/>
        </w:rPr>
        <w:t xml:space="preserve"> вплив на психоемоці</w:t>
      </w:r>
      <w:r w:rsidR="00CE3BA4">
        <w:rPr>
          <w:rFonts w:ascii="Times New Roman" w:hAnsi="Times New Roman" w:cs="Times New Roman"/>
          <w:sz w:val="28"/>
          <w:szCs w:val="28"/>
          <w:lang w:val="uk-UA"/>
        </w:rPr>
        <w:t>йний стан особистості студентів</w:t>
      </w:r>
      <w:r w:rsidR="00EF2F6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E3B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80B79" w:rsidRPr="00B80B79" w:rsidRDefault="00B80B79" w:rsidP="00B80B79">
      <w:pPr>
        <w:spacing w:after="0" w:line="360" w:lineRule="auto"/>
        <w:ind w:firstLine="709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B80B79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Інтерпретація 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та порівняння </w:t>
      </w:r>
      <w:r w:rsidRPr="00B80B79">
        <w:rPr>
          <w:rStyle w:val="hps"/>
          <w:rFonts w:ascii="Times New Roman" w:hAnsi="Times New Roman" w:cs="Times New Roman"/>
          <w:sz w:val="28"/>
          <w:szCs w:val="28"/>
          <w:lang w:val="uk-UA"/>
        </w:rPr>
        <w:t>показників психоемоційного стану студентів на заняттях з живопису проведена у відповідності з отриманими результатами за допомогою «</w:t>
      </w:r>
      <w:proofErr w:type="spellStart"/>
      <w:r w:rsidRPr="00B80B79">
        <w:rPr>
          <w:rStyle w:val="hps"/>
          <w:rFonts w:ascii="Times New Roman" w:hAnsi="Times New Roman" w:cs="Times New Roman"/>
          <w:sz w:val="28"/>
          <w:szCs w:val="28"/>
          <w:lang w:val="uk-UA"/>
        </w:rPr>
        <w:t>Активаціометра</w:t>
      </w:r>
      <w:proofErr w:type="spellEnd"/>
      <w:r w:rsidRPr="00B80B79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»  при колірному впливі з діагностичною шкалою </w:t>
      </w:r>
      <w:r w:rsidRPr="00B80B79">
        <w:rPr>
          <w:rStyle w:val="hps"/>
          <w:rFonts w:ascii="Times New Roman" w:hAnsi="Times New Roman" w:cs="Times New Roman"/>
          <w:sz w:val="28"/>
          <w:szCs w:val="28"/>
          <w:lang w:val="uk-UA"/>
        </w:rPr>
        <w:lastRenderedPageBreak/>
        <w:t>психоемоційних станів Ю.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>Цагареллі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(табл.1</w:t>
      </w:r>
      <w:r w:rsidRPr="00B80B79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), яка дозволила виявити генетично обумовлену емоційну реактивність кожного студента та її відхилення від середньоарифметичної. </w:t>
      </w:r>
    </w:p>
    <w:p w:rsidR="00B80B79" w:rsidRPr="00B80B79" w:rsidRDefault="00B80B79" w:rsidP="00B80B7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0B79">
        <w:rPr>
          <w:rFonts w:ascii="Times New Roman" w:hAnsi="Times New Roman" w:cs="Times New Roman"/>
          <w:sz w:val="28"/>
          <w:szCs w:val="28"/>
        </w:rPr>
        <w:t>Таблиц</w:t>
      </w:r>
      <w:r w:rsidRPr="00B80B79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80B79" w:rsidRDefault="00B80B79" w:rsidP="00B80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177E">
        <w:rPr>
          <w:rFonts w:ascii="Times New Roman" w:hAnsi="Times New Roman" w:cs="Times New Roman"/>
          <w:sz w:val="28"/>
          <w:szCs w:val="28"/>
          <w:lang w:val="uk-UA"/>
        </w:rPr>
        <w:t xml:space="preserve">Діагностична </w:t>
      </w:r>
      <w:r w:rsidR="00B9177E" w:rsidRPr="00B9177E">
        <w:rPr>
          <w:rFonts w:ascii="Times New Roman" w:hAnsi="Times New Roman" w:cs="Times New Roman"/>
          <w:sz w:val="28"/>
          <w:szCs w:val="28"/>
          <w:lang w:val="uk-UA"/>
        </w:rPr>
        <w:t>шкала психоемоційних станів [2</w:t>
      </w:r>
      <w:r w:rsidRPr="00B9177E">
        <w:rPr>
          <w:rFonts w:ascii="Times New Roman" w:hAnsi="Times New Roman" w:cs="Times New Roman"/>
          <w:sz w:val="28"/>
          <w:szCs w:val="28"/>
          <w:lang w:val="uk-UA"/>
        </w:rPr>
        <w:t>]</w:t>
      </w:r>
    </w:p>
    <w:p w:rsidR="00B9177E" w:rsidRPr="00B9177E" w:rsidRDefault="00B9177E" w:rsidP="00B80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13"/>
        <w:gridCol w:w="1177"/>
        <w:gridCol w:w="1107"/>
        <w:gridCol w:w="1134"/>
        <w:gridCol w:w="1276"/>
        <w:gridCol w:w="1315"/>
        <w:gridCol w:w="1099"/>
        <w:gridCol w:w="1407"/>
      </w:tblGrid>
      <w:tr w:rsidR="00B9177E" w:rsidRPr="00B80B79" w:rsidTr="00B9177E">
        <w:tc>
          <w:tcPr>
            <w:tcW w:w="1113" w:type="dxa"/>
          </w:tcPr>
          <w:p w:rsidR="00B80B79" w:rsidRPr="00B80B79" w:rsidRDefault="00B80B79" w:rsidP="00F90C8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80B79">
              <w:rPr>
                <w:sz w:val="22"/>
                <w:szCs w:val="22"/>
              </w:rPr>
              <w:t>Вік, років</w:t>
            </w:r>
          </w:p>
        </w:tc>
        <w:tc>
          <w:tcPr>
            <w:tcW w:w="1177" w:type="dxa"/>
          </w:tcPr>
          <w:p w:rsidR="00B80B79" w:rsidRPr="00B80B79" w:rsidRDefault="00B80B79" w:rsidP="00F90C8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80B79">
              <w:rPr>
                <w:sz w:val="22"/>
                <w:szCs w:val="22"/>
              </w:rPr>
              <w:t>Дуже малий, поділок</w:t>
            </w:r>
          </w:p>
        </w:tc>
        <w:tc>
          <w:tcPr>
            <w:tcW w:w="1107" w:type="dxa"/>
          </w:tcPr>
          <w:p w:rsidR="00B9177E" w:rsidRDefault="00B9177E" w:rsidP="00B9177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Малий,</w:t>
            </w:r>
          </w:p>
          <w:p w:rsidR="00B80B79" w:rsidRPr="00B80B79" w:rsidRDefault="00B80B79" w:rsidP="00B9177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80B79">
              <w:rPr>
                <w:sz w:val="22"/>
                <w:szCs w:val="22"/>
              </w:rPr>
              <w:t>поділок</w:t>
            </w:r>
          </w:p>
        </w:tc>
        <w:tc>
          <w:tcPr>
            <w:tcW w:w="1134" w:type="dxa"/>
          </w:tcPr>
          <w:p w:rsidR="00B80B79" w:rsidRPr="00B80B79" w:rsidRDefault="00B80B79" w:rsidP="00B9177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80B79">
              <w:rPr>
                <w:sz w:val="22"/>
                <w:szCs w:val="22"/>
              </w:rPr>
              <w:t xml:space="preserve">Нижче </w:t>
            </w:r>
            <w:r w:rsidRPr="00F90C83">
              <w:rPr>
                <w:spacing w:val="-20"/>
                <w:sz w:val="22"/>
                <w:szCs w:val="22"/>
              </w:rPr>
              <w:t>середнього,</w:t>
            </w:r>
            <w:r w:rsidRPr="00B80B79">
              <w:rPr>
                <w:sz w:val="22"/>
                <w:szCs w:val="22"/>
              </w:rPr>
              <w:t xml:space="preserve"> поділок</w:t>
            </w:r>
          </w:p>
        </w:tc>
        <w:tc>
          <w:tcPr>
            <w:tcW w:w="1276" w:type="dxa"/>
          </w:tcPr>
          <w:p w:rsidR="00B80B79" w:rsidRPr="00B80B79" w:rsidRDefault="00B80B79" w:rsidP="00B9177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80B79">
              <w:rPr>
                <w:sz w:val="22"/>
                <w:szCs w:val="22"/>
              </w:rPr>
              <w:t>Сере</w:t>
            </w:r>
            <w:r w:rsidRPr="00F90C83">
              <w:rPr>
                <w:spacing w:val="-20"/>
                <w:sz w:val="22"/>
                <w:szCs w:val="22"/>
              </w:rPr>
              <w:t xml:space="preserve">дній </w:t>
            </w:r>
            <w:r w:rsidRPr="00B80B79">
              <w:rPr>
                <w:sz w:val="22"/>
                <w:szCs w:val="22"/>
              </w:rPr>
              <w:t>опт</w:t>
            </w:r>
            <w:r w:rsidRPr="00B9177E">
              <w:rPr>
                <w:spacing w:val="-20"/>
                <w:sz w:val="22"/>
                <w:szCs w:val="22"/>
              </w:rPr>
              <w:t>имум</w:t>
            </w:r>
            <w:r w:rsidRPr="00B80B79">
              <w:rPr>
                <w:sz w:val="22"/>
                <w:szCs w:val="22"/>
              </w:rPr>
              <w:t>, поділок</w:t>
            </w:r>
          </w:p>
        </w:tc>
        <w:tc>
          <w:tcPr>
            <w:tcW w:w="1315" w:type="dxa"/>
          </w:tcPr>
          <w:p w:rsidR="00B80B79" w:rsidRPr="00B80B79" w:rsidRDefault="00B80B79" w:rsidP="00B9177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80B79">
              <w:rPr>
                <w:sz w:val="22"/>
                <w:szCs w:val="22"/>
              </w:rPr>
              <w:t>Вище середнього, поділок</w:t>
            </w:r>
          </w:p>
        </w:tc>
        <w:tc>
          <w:tcPr>
            <w:tcW w:w="1099" w:type="dxa"/>
          </w:tcPr>
          <w:p w:rsidR="00B80B79" w:rsidRPr="00B80B79" w:rsidRDefault="00B80B79" w:rsidP="00B9177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80B79">
              <w:rPr>
                <w:sz w:val="22"/>
                <w:szCs w:val="22"/>
              </w:rPr>
              <w:t>Сильний, поділок</w:t>
            </w:r>
          </w:p>
        </w:tc>
        <w:tc>
          <w:tcPr>
            <w:tcW w:w="1407" w:type="dxa"/>
          </w:tcPr>
          <w:p w:rsidR="00B80B79" w:rsidRPr="00B80B79" w:rsidRDefault="00B80B79" w:rsidP="00B9177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80B79">
              <w:rPr>
                <w:sz w:val="22"/>
                <w:szCs w:val="22"/>
              </w:rPr>
              <w:t>Дуже сильний, поділок</w:t>
            </w:r>
          </w:p>
        </w:tc>
      </w:tr>
      <w:tr w:rsidR="00B9177E" w:rsidRPr="00B80B79" w:rsidTr="00B9177E">
        <w:tc>
          <w:tcPr>
            <w:tcW w:w="1113" w:type="dxa"/>
          </w:tcPr>
          <w:p w:rsidR="00B80B79" w:rsidRPr="00B80B79" w:rsidRDefault="00B80B79" w:rsidP="00B9177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80B79">
              <w:rPr>
                <w:sz w:val="22"/>
                <w:szCs w:val="22"/>
              </w:rPr>
              <w:t>14 – 19</w:t>
            </w:r>
          </w:p>
        </w:tc>
        <w:tc>
          <w:tcPr>
            <w:tcW w:w="1177" w:type="dxa"/>
          </w:tcPr>
          <w:p w:rsidR="00B80B79" w:rsidRPr="00B80B79" w:rsidRDefault="00B80B79" w:rsidP="00B9177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80B79">
              <w:rPr>
                <w:sz w:val="22"/>
                <w:szCs w:val="22"/>
              </w:rPr>
              <w:t>менше 44</w:t>
            </w:r>
          </w:p>
        </w:tc>
        <w:tc>
          <w:tcPr>
            <w:tcW w:w="1107" w:type="dxa"/>
          </w:tcPr>
          <w:p w:rsidR="00B80B79" w:rsidRPr="00B80B79" w:rsidRDefault="00B80B79" w:rsidP="00B9177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80B79">
              <w:rPr>
                <w:sz w:val="22"/>
                <w:szCs w:val="22"/>
              </w:rPr>
              <w:t>44-61</w:t>
            </w:r>
          </w:p>
        </w:tc>
        <w:tc>
          <w:tcPr>
            <w:tcW w:w="1134" w:type="dxa"/>
          </w:tcPr>
          <w:p w:rsidR="00B80B79" w:rsidRPr="00B80B79" w:rsidRDefault="00B80B79" w:rsidP="00B9177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80B79">
              <w:rPr>
                <w:sz w:val="22"/>
                <w:szCs w:val="22"/>
              </w:rPr>
              <w:t>62-76</w:t>
            </w:r>
          </w:p>
        </w:tc>
        <w:tc>
          <w:tcPr>
            <w:tcW w:w="1276" w:type="dxa"/>
          </w:tcPr>
          <w:p w:rsidR="00B80B79" w:rsidRPr="00B80B79" w:rsidRDefault="00B80B79" w:rsidP="00B9177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80B79">
              <w:rPr>
                <w:sz w:val="22"/>
                <w:szCs w:val="22"/>
              </w:rPr>
              <w:t>77-89</w:t>
            </w:r>
          </w:p>
        </w:tc>
        <w:tc>
          <w:tcPr>
            <w:tcW w:w="1315" w:type="dxa"/>
          </w:tcPr>
          <w:p w:rsidR="00B80B79" w:rsidRPr="00B80B79" w:rsidRDefault="00B80B79" w:rsidP="00B9177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80B79">
              <w:rPr>
                <w:sz w:val="22"/>
                <w:szCs w:val="22"/>
              </w:rPr>
              <w:t>90-103</w:t>
            </w:r>
          </w:p>
        </w:tc>
        <w:tc>
          <w:tcPr>
            <w:tcW w:w="1099" w:type="dxa"/>
          </w:tcPr>
          <w:p w:rsidR="00B80B79" w:rsidRPr="00B80B79" w:rsidRDefault="00B80B79" w:rsidP="00B9177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80B79">
              <w:rPr>
                <w:sz w:val="22"/>
                <w:szCs w:val="22"/>
              </w:rPr>
              <w:t>104-145</w:t>
            </w:r>
          </w:p>
        </w:tc>
        <w:tc>
          <w:tcPr>
            <w:tcW w:w="1407" w:type="dxa"/>
          </w:tcPr>
          <w:p w:rsidR="00B80B79" w:rsidRPr="00B80B79" w:rsidRDefault="00B80B79" w:rsidP="00B9177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80B79">
              <w:rPr>
                <w:sz w:val="22"/>
                <w:szCs w:val="22"/>
              </w:rPr>
              <w:t>більше 145</w:t>
            </w:r>
          </w:p>
        </w:tc>
      </w:tr>
      <w:tr w:rsidR="00B9177E" w:rsidRPr="00B80B79" w:rsidTr="00B9177E">
        <w:tc>
          <w:tcPr>
            <w:tcW w:w="1113" w:type="dxa"/>
          </w:tcPr>
          <w:p w:rsidR="00B80B79" w:rsidRPr="00B80B79" w:rsidRDefault="00B80B79" w:rsidP="00B9177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80B79">
              <w:rPr>
                <w:sz w:val="22"/>
                <w:szCs w:val="22"/>
              </w:rPr>
              <w:t>20 – 24</w:t>
            </w:r>
          </w:p>
        </w:tc>
        <w:tc>
          <w:tcPr>
            <w:tcW w:w="1177" w:type="dxa"/>
          </w:tcPr>
          <w:p w:rsidR="00B80B79" w:rsidRPr="00B80B79" w:rsidRDefault="00B80B79" w:rsidP="00B9177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80B79">
              <w:rPr>
                <w:sz w:val="22"/>
                <w:szCs w:val="22"/>
              </w:rPr>
              <w:t>менше 37</w:t>
            </w:r>
          </w:p>
        </w:tc>
        <w:tc>
          <w:tcPr>
            <w:tcW w:w="1107" w:type="dxa"/>
          </w:tcPr>
          <w:p w:rsidR="00B80B79" w:rsidRPr="00B80B79" w:rsidRDefault="00B80B79" w:rsidP="00B9177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80B79">
              <w:rPr>
                <w:sz w:val="22"/>
                <w:szCs w:val="22"/>
              </w:rPr>
              <w:t>37-51</w:t>
            </w:r>
          </w:p>
        </w:tc>
        <w:tc>
          <w:tcPr>
            <w:tcW w:w="1134" w:type="dxa"/>
          </w:tcPr>
          <w:p w:rsidR="00B80B79" w:rsidRPr="00B80B79" w:rsidRDefault="00B80B79" w:rsidP="00B9177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80B79">
              <w:rPr>
                <w:sz w:val="22"/>
                <w:szCs w:val="22"/>
              </w:rPr>
              <w:t>52-66</w:t>
            </w:r>
          </w:p>
        </w:tc>
        <w:tc>
          <w:tcPr>
            <w:tcW w:w="1276" w:type="dxa"/>
          </w:tcPr>
          <w:p w:rsidR="00B80B79" w:rsidRPr="00B80B79" w:rsidRDefault="00B80B79" w:rsidP="00B9177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80B79">
              <w:rPr>
                <w:sz w:val="22"/>
                <w:szCs w:val="22"/>
              </w:rPr>
              <w:t>67-80</w:t>
            </w:r>
          </w:p>
        </w:tc>
        <w:tc>
          <w:tcPr>
            <w:tcW w:w="1315" w:type="dxa"/>
          </w:tcPr>
          <w:p w:rsidR="00B80B79" w:rsidRPr="00B80B79" w:rsidRDefault="00B80B79" w:rsidP="00B9177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80B79">
              <w:rPr>
                <w:sz w:val="22"/>
                <w:szCs w:val="22"/>
              </w:rPr>
              <w:t>81-101</w:t>
            </w:r>
          </w:p>
        </w:tc>
        <w:tc>
          <w:tcPr>
            <w:tcW w:w="1099" w:type="dxa"/>
          </w:tcPr>
          <w:p w:rsidR="00B80B79" w:rsidRPr="00B80B79" w:rsidRDefault="00B80B79" w:rsidP="00B9177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80B79">
              <w:rPr>
                <w:sz w:val="22"/>
                <w:szCs w:val="22"/>
              </w:rPr>
              <w:t>102-140</w:t>
            </w:r>
          </w:p>
        </w:tc>
        <w:tc>
          <w:tcPr>
            <w:tcW w:w="1407" w:type="dxa"/>
          </w:tcPr>
          <w:p w:rsidR="00B80B79" w:rsidRPr="00B80B79" w:rsidRDefault="00B80B79" w:rsidP="00B9177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80B79">
              <w:rPr>
                <w:sz w:val="22"/>
                <w:szCs w:val="22"/>
              </w:rPr>
              <w:t>більше 140</w:t>
            </w:r>
          </w:p>
        </w:tc>
      </w:tr>
    </w:tbl>
    <w:p w:rsidR="00B80B79" w:rsidRPr="00B80B79" w:rsidRDefault="00B80B79" w:rsidP="00B80B79">
      <w:pPr>
        <w:spacing w:after="0" w:line="36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</w:p>
    <w:p w:rsidR="00EF2F6A" w:rsidRDefault="00B80B79" w:rsidP="00B80B79">
      <w:pPr>
        <w:spacing w:after="0" w:line="360" w:lineRule="auto"/>
        <w:jc w:val="both"/>
        <w:rPr>
          <w:rStyle w:val="longtext"/>
          <w:rFonts w:ascii="Times New Roman" w:hAnsi="Times New Roman" w:cs="Times New Roman"/>
          <w:sz w:val="28"/>
          <w:szCs w:val="28"/>
          <w:lang w:val="uk-UA"/>
        </w:rPr>
      </w:pPr>
      <w:r w:rsidRPr="00B80B79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Аналіз </w:t>
      </w:r>
      <w:r w:rsidR="00607AA9">
        <w:rPr>
          <w:rFonts w:ascii="Times New Roman" w:hAnsi="Times New Roman" w:cs="Times New Roman"/>
          <w:sz w:val="28"/>
          <w:szCs w:val="28"/>
          <w:lang w:val="uk-UA"/>
        </w:rPr>
        <w:t>проведеної</w:t>
      </w:r>
      <w:bookmarkStart w:id="0" w:name="_GoBack"/>
      <w:bookmarkEnd w:id="0"/>
      <w:r w:rsidR="00607AA9" w:rsidRPr="009E6DC6">
        <w:rPr>
          <w:rFonts w:ascii="Times New Roman" w:hAnsi="Times New Roman" w:cs="Times New Roman"/>
          <w:sz w:val="28"/>
          <w:szCs w:val="28"/>
          <w:lang w:val="uk-UA"/>
        </w:rPr>
        <w:t xml:space="preserve"> психофізіологічної діагностики особистості студентів</w:t>
      </w:r>
      <w:r w:rsidR="00607AA9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>показав, що п</w:t>
      </w:r>
      <w:r w:rsidRPr="00B80B79">
        <w:rPr>
          <w:rStyle w:val="hps"/>
          <w:rFonts w:ascii="Times New Roman" w:hAnsi="Times New Roman" w:cs="Times New Roman"/>
          <w:sz w:val="28"/>
          <w:szCs w:val="28"/>
          <w:lang w:val="uk-UA"/>
        </w:rPr>
        <w:t>сихоемоційний стан  (ПС) у студентів після занять не залишається постійним, а спостерігається змінювання показників ПС після впливу кольором. Діагностична шкала (табл.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>1</w:t>
      </w:r>
      <w:r w:rsidRPr="00B80B79">
        <w:rPr>
          <w:rStyle w:val="hps"/>
          <w:rFonts w:ascii="Times New Roman" w:hAnsi="Times New Roman" w:cs="Times New Roman"/>
          <w:sz w:val="28"/>
          <w:szCs w:val="28"/>
          <w:lang w:val="uk-UA"/>
        </w:rPr>
        <w:t>) відображає середньостатистичні дані по віковим групам, проте, генетично обумовлена емоційна реактивність кожного студента може відхилятися від середньостатистичної.</w:t>
      </w:r>
      <w:r w:rsidRPr="00B80B79">
        <w:rPr>
          <w:rStyle w:val="longtext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90C83" w:rsidRDefault="00F90C83" w:rsidP="00B80B79">
      <w:pPr>
        <w:spacing w:after="0" w:line="360" w:lineRule="auto"/>
        <w:jc w:val="both"/>
        <w:rPr>
          <w:rStyle w:val="longtex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longtext"/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739B9">
        <w:rPr>
          <w:rStyle w:val="longtext"/>
          <w:rFonts w:ascii="Times New Roman" w:hAnsi="Times New Roman" w:cs="Times New Roman"/>
          <w:sz w:val="28"/>
          <w:szCs w:val="28"/>
          <w:lang w:val="uk-UA"/>
        </w:rPr>
        <w:t>Аналіз ∆ПС</w:t>
      </w:r>
      <w:r>
        <w:rPr>
          <w:rStyle w:val="longtext"/>
          <w:rFonts w:ascii="Times New Roman" w:hAnsi="Times New Roman" w:cs="Times New Roman"/>
          <w:sz w:val="28"/>
          <w:szCs w:val="28"/>
          <w:lang w:val="uk-UA"/>
        </w:rPr>
        <w:t xml:space="preserve"> (різниця  між ПС студента після заняття і до заняття</w:t>
      </w:r>
      <w:r>
        <w:rPr>
          <w:rStyle w:val="longtext"/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9739B9">
        <w:rPr>
          <w:rStyle w:val="longtext"/>
          <w:rFonts w:ascii="Times New Roman" w:hAnsi="Times New Roman" w:cs="Times New Roman"/>
          <w:sz w:val="28"/>
          <w:szCs w:val="28"/>
          <w:lang w:val="uk-UA"/>
        </w:rPr>
        <w:t xml:space="preserve">показав 23 позитивних і п'ять негативних зрушень при впливі кольором </w:t>
      </w:r>
      <w:r>
        <w:rPr>
          <w:rStyle w:val="longtext"/>
          <w:rFonts w:ascii="Times New Roman" w:hAnsi="Times New Roman" w:cs="Times New Roman"/>
          <w:sz w:val="28"/>
          <w:szCs w:val="28"/>
          <w:lang w:val="uk-UA"/>
        </w:rPr>
        <w:t>після</w:t>
      </w:r>
      <w:r w:rsidRPr="009739B9">
        <w:rPr>
          <w:rStyle w:val="longtext"/>
          <w:rFonts w:ascii="Times New Roman" w:hAnsi="Times New Roman" w:cs="Times New Roman"/>
          <w:sz w:val="28"/>
          <w:szCs w:val="28"/>
          <w:lang w:val="uk-UA"/>
        </w:rPr>
        <w:t xml:space="preserve"> занять з живопису, що підтверджує підвищення ПС у 23 студентів </w:t>
      </w:r>
      <w:r>
        <w:rPr>
          <w:rStyle w:val="longtext"/>
          <w:rFonts w:ascii="Times New Roman" w:hAnsi="Times New Roman" w:cs="Times New Roman"/>
          <w:sz w:val="28"/>
          <w:szCs w:val="28"/>
          <w:lang w:val="uk-UA"/>
        </w:rPr>
        <w:t>після</w:t>
      </w:r>
      <w:r w:rsidRPr="009739B9">
        <w:rPr>
          <w:rStyle w:val="longtext"/>
          <w:rFonts w:ascii="Times New Roman" w:hAnsi="Times New Roman" w:cs="Times New Roman"/>
          <w:sz w:val="28"/>
          <w:szCs w:val="28"/>
          <w:lang w:val="uk-UA"/>
        </w:rPr>
        <w:t xml:space="preserve"> занять під впливом кольору і тільки у п'яти студентів ПС </w:t>
      </w:r>
      <w:r>
        <w:rPr>
          <w:rStyle w:val="longtext"/>
          <w:rFonts w:ascii="Times New Roman" w:hAnsi="Times New Roman" w:cs="Times New Roman"/>
          <w:sz w:val="28"/>
          <w:szCs w:val="28"/>
          <w:lang w:val="uk-UA"/>
        </w:rPr>
        <w:t>після занять знизив</w:t>
      </w:r>
      <w:r w:rsidRPr="009739B9">
        <w:rPr>
          <w:rStyle w:val="longtext"/>
          <w:rFonts w:ascii="Times New Roman" w:hAnsi="Times New Roman" w:cs="Times New Roman"/>
          <w:sz w:val="28"/>
          <w:szCs w:val="28"/>
          <w:lang w:val="uk-UA"/>
        </w:rPr>
        <w:t>ся.</w:t>
      </w:r>
      <w:r>
        <w:rPr>
          <w:rStyle w:val="longtext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2F6A" w:rsidRDefault="00F90C83" w:rsidP="00EF2F6A">
      <w:pPr>
        <w:spacing w:after="0" w:line="360" w:lineRule="auto"/>
        <w:jc w:val="both"/>
        <w:rPr>
          <w:rStyle w:val="longtex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longtext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07AA9">
        <w:rPr>
          <w:rStyle w:val="longtext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longtext"/>
          <w:rFonts w:ascii="Times New Roman" w:hAnsi="Times New Roman" w:cs="Times New Roman"/>
          <w:sz w:val="28"/>
          <w:szCs w:val="28"/>
          <w:lang w:val="uk-UA"/>
        </w:rPr>
        <w:t xml:space="preserve">Аналіз показників ПС до та після кольорового впливу показав, що після кольорового впливу у студентів всіх кольорових груп </w:t>
      </w:r>
      <w:r w:rsidR="00B9177E">
        <w:rPr>
          <w:rStyle w:val="longtext"/>
          <w:rFonts w:ascii="Times New Roman" w:hAnsi="Times New Roman" w:cs="Times New Roman"/>
          <w:sz w:val="28"/>
          <w:szCs w:val="28"/>
          <w:lang w:val="uk-UA"/>
        </w:rPr>
        <w:t>підвищи</w:t>
      </w:r>
      <w:r>
        <w:rPr>
          <w:rStyle w:val="longtext"/>
          <w:rFonts w:ascii="Times New Roman" w:hAnsi="Times New Roman" w:cs="Times New Roman"/>
          <w:sz w:val="28"/>
          <w:szCs w:val="28"/>
          <w:lang w:val="uk-UA"/>
        </w:rPr>
        <w:t xml:space="preserve">вся рівень ПС, при чому підвищення рівня ПС характеризується </w:t>
      </w:r>
      <w:r w:rsidR="00B9177E">
        <w:rPr>
          <w:rStyle w:val="longtext"/>
          <w:rFonts w:ascii="Times New Roman" w:hAnsi="Times New Roman" w:cs="Times New Roman"/>
          <w:sz w:val="28"/>
          <w:szCs w:val="28"/>
          <w:lang w:val="uk-UA"/>
        </w:rPr>
        <w:t xml:space="preserve">певною різницею для </w:t>
      </w:r>
      <w:r w:rsidR="00607AA9">
        <w:rPr>
          <w:rStyle w:val="longtext"/>
          <w:rFonts w:ascii="Times New Roman" w:hAnsi="Times New Roman" w:cs="Times New Roman"/>
          <w:sz w:val="28"/>
          <w:szCs w:val="28"/>
          <w:lang w:val="uk-UA"/>
        </w:rPr>
        <w:t>кожної кольорової групи, а</w:t>
      </w:r>
      <w:r w:rsidR="00B9177E">
        <w:rPr>
          <w:rStyle w:val="longtex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7AA9" w:rsidRPr="009739B9">
        <w:rPr>
          <w:rStyle w:val="longtext"/>
          <w:rFonts w:ascii="Times New Roman" w:hAnsi="Times New Roman" w:cs="Times New Roman"/>
          <w:sz w:val="28"/>
          <w:szCs w:val="28"/>
          <w:lang w:val="uk-UA"/>
        </w:rPr>
        <w:t>індикатором психоемоційного стану особистості студентів є сумарний показник активації правої і лівої півкуль головного мозку.</w:t>
      </w:r>
    </w:p>
    <w:p w:rsidR="00607AA9" w:rsidRDefault="00607AA9" w:rsidP="00EF2F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5B6" w:rsidRDefault="004251E8" w:rsidP="00EF2F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 w:bidi="he-IL"/>
        </w:rPr>
      </w:pPr>
      <w:r w:rsidRPr="00F148E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</w:t>
      </w:r>
      <w:r w:rsidR="00667AF2" w:rsidRPr="003C7208">
        <w:rPr>
          <w:rFonts w:ascii="Times New Roman" w:hAnsi="Times New Roman"/>
          <w:b/>
          <w:sz w:val="24"/>
          <w:szCs w:val="24"/>
          <w:lang w:val="uk-UA"/>
        </w:rPr>
        <w:t>Література</w:t>
      </w:r>
      <w:r w:rsidR="0071381D" w:rsidRPr="003C7208">
        <w:rPr>
          <w:rFonts w:ascii="Times New Roman" w:hAnsi="Times New Roman" w:cs="Times New Roman"/>
          <w:b/>
          <w:sz w:val="24"/>
          <w:szCs w:val="24"/>
          <w:lang w:val="uk-UA" w:bidi="he-IL"/>
        </w:rPr>
        <w:t xml:space="preserve"> </w:t>
      </w:r>
    </w:p>
    <w:p w:rsidR="00F90C83" w:rsidRDefault="00F90C83" w:rsidP="00F90C83">
      <w:pPr>
        <w:pStyle w:val="a"/>
        <w:numPr>
          <w:ilvl w:val="0"/>
          <w:numId w:val="0"/>
        </w:numPr>
        <w:tabs>
          <w:tab w:val="clear" w:pos="720"/>
        </w:tabs>
        <w:spacing w:line="360" w:lineRule="auto"/>
        <w:ind w:left="51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1 </w:t>
      </w:r>
      <w:r w:rsidR="00EF2F6A" w:rsidRPr="00EF2F6A">
        <w:rPr>
          <w:color w:val="000000"/>
          <w:sz w:val="24"/>
          <w:szCs w:val="24"/>
          <w:shd w:val="clear" w:color="auto" w:fill="FFFFFF"/>
        </w:rPr>
        <w:t xml:space="preserve">Максименко Ю.Б. </w:t>
      </w:r>
      <w:proofErr w:type="spellStart"/>
      <w:r w:rsidR="00EF2F6A" w:rsidRPr="00EF2F6A">
        <w:rPr>
          <w:color w:val="000000"/>
          <w:sz w:val="24"/>
          <w:szCs w:val="24"/>
          <w:shd w:val="clear" w:color="auto" w:fill="FFFFFF"/>
        </w:rPr>
        <w:t>Использование</w:t>
      </w:r>
      <w:proofErr w:type="spellEnd"/>
      <w:r w:rsidR="00EF2F6A" w:rsidRPr="00EF2F6A">
        <w:rPr>
          <w:color w:val="000000"/>
          <w:sz w:val="24"/>
          <w:szCs w:val="24"/>
          <w:shd w:val="clear" w:color="auto" w:fill="FFFFFF"/>
        </w:rPr>
        <w:t xml:space="preserve"> семантики </w:t>
      </w:r>
      <w:proofErr w:type="spellStart"/>
      <w:r w:rsidR="00EF2F6A" w:rsidRPr="00EF2F6A">
        <w:rPr>
          <w:color w:val="000000"/>
          <w:sz w:val="24"/>
          <w:szCs w:val="24"/>
          <w:shd w:val="clear" w:color="auto" w:fill="FFFFFF"/>
        </w:rPr>
        <w:t>цвета</w:t>
      </w:r>
      <w:proofErr w:type="spellEnd"/>
      <w:r w:rsidR="00EF2F6A" w:rsidRPr="00EF2F6A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="00EF2F6A" w:rsidRPr="00EF2F6A">
        <w:rPr>
          <w:color w:val="000000"/>
          <w:sz w:val="24"/>
          <w:szCs w:val="24"/>
          <w:shd w:val="clear" w:color="auto" w:fill="FFFFFF"/>
        </w:rPr>
        <w:t>психодиагностике</w:t>
      </w:r>
      <w:proofErr w:type="spellEnd"/>
      <w:r w:rsidR="00EF2F6A" w:rsidRPr="00EF2F6A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EF2F6A" w:rsidRPr="00EF2F6A">
        <w:rPr>
          <w:color w:val="000000"/>
          <w:sz w:val="24"/>
          <w:szCs w:val="24"/>
          <w:shd w:val="clear" w:color="auto" w:fill="FFFFFF"/>
        </w:rPr>
        <w:t>:</w:t>
      </w:r>
      <w:proofErr w:type="spellStart"/>
      <w:r w:rsidR="00EF2F6A" w:rsidRPr="00EF2F6A">
        <w:rPr>
          <w:color w:val="000000"/>
          <w:sz w:val="24"/>
          <w:szCs w:val="24"/>
          <w:shd w:val="clear" w:color="auto" w:fill="FFFFFF"/>
        </w:rPr>
        <w:t>учеб</w:t>
      </w:r>
      <w:proofErr w:type="spellEnd"/>
      <w:r w:rsidR="00EF2F6A" w:rsidRPr="00EF2F6A">
        <w:rPr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EF2F6A" w:rsidRPr="00EF2F6A">
        <w:rPr>
          <w:color w:val="000000"/>
          <w:sz w:val="24"/>
          <w:szCs w:val="24"/>
          <w:shd w:val="clear" w:color="auto" w:fill="FFFFFF"/>
        </w:rPr>
        <w:t>пособие</w:t>
      </w:r>
      <w:proofErr w:type="spellEnd"/>
      <w:r w:rsidR="00EF2F6A" w:rsidRPr="00EF2F6A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EF2F6A" w:rsidRPr="00EF2F6A" w:rsidRDefault="00EF2F6A" w:rsidP="00F90C83">
      <w:pPr>
        <w:pStyle w:val="a"/>
        <w:numPr>
          <w:ilvl w:val="0"/>
          <w:numId w:val="0"/>
        </w:numPr>
        <w:tabs>
          <w:tab w:val="clear" w:pos="720"/>
        </w:tabs>
        <w:spacing w:line="360" w:lineRule="auto"/>
        <w:ind w:left="510" w:hanging="510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EF2F6A">
        <w:rPr>
          <w:color w:val="000000"/>
          <w:sz w:val="24"/>
          <w:szCs w:val="24"/>
          <w:shd w:val="clear" w:color="auto" w:fill="FFFFFF"/>
        </w:rPr>
        <w:t xml:space="preserve">/ Ю.Б. Максименко, Я. А. Бондаренко. </w:t>
      </w:r>
      <w:proofErr w:type="spellStart"/>
      <w:r w:rsidRPr="00EF2F6A">
        <w:rPr>
          <w:color w:val="000000"/>
          <w:sz w:val="24"/>
          <w:szCs w:val="24"/>
          <w:shd w:val="clear" w:color="auto" w:fill="FFFFFF"/>
        </w:rPr>
        <w:t>Донецк</w:t>
      </w:r>
      <w:proofErr w:type="spellEnd"/>
      <w:r w:rsidRPr="00EF2F6A">
        <w:rPr>
          <w:color w:val="000000"/>
          <w:sz w:val="24"/>
          <w:szCs w:val="24"/>
          <w:shd w:val="clear" w:color="auto" w:fill="FFFFFF"/>
        </w:rPr>
        <w:t xml:space="preserve"> : ГИПО ИПРУ, 1997. - 106 с.</w:t>
      </w:r>
    </w:p>
    <w:p w:rsidR="00EF2F6A" w:rsidRPr="00EF2F6A" w:rsidRDefault="00F90C83" w:rsidP="00EF2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2 </w:t>
      </w:r>
      <w:proofErr w:type="spellStart"/>
      <w:r w:rsidR="00EF2F6A" w:rsidRPr="00EF2F6A">
        <w:rPr>
          <w:rFonts w:ascii="Times New Roman" w:hAnsi="Times New Roman" w:cs="Times New Roman"/>
          <w:sz w:val="24"/>
          <w:szCs w:val="24"/>
        </w:rPr>
        <w:t>Цагарелли</w:t>
      </w:r>
      <w:proofErr w:type="spellEnd"/>
      <w:r w:rsidR="00EF2F6A" w:rsidRPr="00EF2F6A">
        <w:rPr>
          <w:rFonts w:ascii="Times New Roman" w:hAnsi="Times New Roman" w:cs="Times New Roman"/>
          <w:sz w:val="24"/>
          <w:szCs w:val="24"/>
        </w:rPr>
        <w:t xml:space="preserve"> Ю.А. Системная диагностика человека и развитие психических функций: учебное пособие [Текст] / Ю.А. </w:t>
      </w:r>
      <w:proofErr w:type="spellStart"/>
      <w:r w:rsidR="00EF2F6A" w:rsidRPr="00EF2F6A">
        <w:rPr>
          <w:rFonts w:ascii="Times New Roman" w:hAnsi="Times New Roman" w:cs="Times New Roman"/>
          <w:sz w:val="24"/>
          <w:szCs w:val="24"/>
        </w:rPr>
        <w:t>Цагарелли</w:t>
      </w:r>
      <w:proofErr w:type="spellEnd"/>
      <w:r w:rsidR="00EF2F6A" w:rsidRPr="00EF2F6A">
        <w:rPr>
          <w:rFonts w:ascii="Times New Roman" w:hAnsi="Times New Roman" w:cs="Times New Roman"/>
          <w:sz w:val="24"/>
          <w:szCs w:val="24"/>
        </w:rPr>
        <w:t>. – Казань: Познание, 2009. – 413с.</w:t>
      </w:r>
    </w:p>
    <w:p w:rsidR="00217CB8" w:rsidRPr="00EF2F6A" w:rsidRDefault="00217CB8" w:rsidP="00EF2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7CB8" w:rsidRPr="00EF2F6A" w:rsidSect="00B003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22B"/>
    <w:multiLevelType w:val="hybridMultilevel"/>
    <w:tmpl w:val="EB8CEB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A0A"/>
    <w:multiLevelType w:val="hybridMultilevel"/>
    <w:tmpl w:val="CA768E22"/>
    <w:lvl w:ilvl="0" w:tplc="ADD0749A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0C16400"/>
    <w:multiLevelType w:val="hybridMultilevel"/>
    <w:tmpl w:val="1BD4020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E4E3F26"/>
    <w:multiLevelType w:val="hybridMultilevel"/>
    <w:tmpl w:val="FBAA4C08"/>
    <w:lvl w:ilvl="0" w:tplc="239C9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F36E5E"/>
    <w:multiLevelType w:val="multilevel"/>
    <w:tmpl w:val="D8A8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15184A"/>
    <w:multiLevelType w:val="hybridMultilevel"/>
    <w:tmpl w:val="0EC624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EF23D1D"/>
    <w:multiLevelType w:val="hybridMultilevel"/>
    <w:tmpl w:val="5B74F1D2"/>
    <w:lvl w:ilvl="0" w:tplc="A388282C">
      <w:start w:val="1"/>
      <w:numFmt w:val="decimal"/>
      <w:pStyle w:val="a"/>
      <w:lvlText w:val="%1."/>
      <w:lvlJc w:val="left"/>
      <w:pPr>
        <w:tabs>
          <w:tab w:val="num" w:pos="480"/>
        </w:tabs>
        <w:ind w:left="48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D52609"/>
    <w:multiLevelType w:val="multilevel"/>
    <w:tmpl w:val="C204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F70FBE"/>
    <w:multiLevelType w:val="multilevel"/>
    <w:tmpl w:val="5EB2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534F66"/>
    <w:multiLevelType w:val="hybridMultilevel"/>
    <w:tmpl w:val="B336BA70"/>
    <w:lvl w:ilvl="0" w:tplc="0492909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C2F2F"/>
    <w:multiLevelType w:val="hybridMultilevel"/>
    <w:tmpl w:val="5AD2C6D8"/>
    <w:lvl w:ilvl="0" w:tplc="AE183F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7E3B7DBD"/>
    <w:multiLevelType w:val="multilevel"/>
    <w:tmpl w:val="232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9E"/>
    <w:rsid w:val="0001233D"/>
    <w:rsid w:val="0004045C"/>
    <w:rsid w:val="0004184C"/>
    <w:rsid w:val="00092619"/>
    <w:rsid w:val="00096088"/>
    <w:rsid w:val="000B5D01"/>
    <w:rsid w:val="000D0BBA"/>
    <w:rsid w:val="000D5526"/>
    <w:rsid w:val="000E6DE6"/>
    <w:rsid w:val="000F5828"/>
    <w:rsid w:val="001034B8"/>
    <w:rsid w:val="00147CE0"/>
    <w:rsid w:val="0015586A"/>
    <w:rsid w:val="001729FC"/>
    <w:rsid w:val="001C39C2"/>
    <w:rsid w:val="001E42A5"/>
    <w:rsid w:val="001E7E5B"/>
    <w:rsid w:val="0020104C"/>
    <w:rsid w:val="00217CB8"/>
    <w:rsid w:val="00224064"/>
    <w:rsid w:val="00231FEE"/>
    <w:rsid w:val="0023779E"/>
    <w:rsid w:val="00241570"/>
    <w:rsid w:val="00241C5A"/>
    <w:rsid w:val="00246645"/>
    <w:rsid w:val="00286237"/>
    <w:rsid w:val="002A6DC5"/>
    <w:rsid w:val="002C3AC1"/>
    <w:rsid w:val="00305549"/>
    <w:rsid w:val="00324564"/>
    <w:rsid w:val="00337ECC"/>
    <w:rsid w:val="00363299"/>
    <w:rsid w:val="00381AD4"/>
    <w:rsid w:val="00395555"/>
    <w:rsid w:val="003A2BB9"/>
    <w:rsid w:val="003C7208"/>
    <w:rsid w:val="003D1816"/>
    <w:rsid w:val="003F6287"/>
    <w:rsid w:val="00403D5E"/>
    <w:rsid w:val="004251E8"/>
    <w:rsid w:val="00434121"/>
    <w:rsid w:val="004758B8"/>
    <w:rsid w:val="004B4711"/>
    <w:rsid w:val="004C08FF"/>
    <w:rsid w:val="004C2388"/>
    <w:rsid w:val="005028F6"/>
    <w:rsid w:val="005061E3"/>
    <w:rsid w:val="00563898"/>
    <w:rsid w:val="00590B97"/>
    <w:rsid w:val="005A0752"/>
    <w:rsid w:val="005A25D4"/>
    <w:rsid w:val="005A5352"/>
    <w:rsid w:val="005F4614"/>
    <w:rsid w:val="00607AA9"/>
    <w:rsid w:val="00615612"/>
    <w:rsid w:val="00642F35"/>
    <w:rsid w:val="006438D8"/>
    <w:rsid w:val="00647538"/>
    <w:rsid w:val="00651CB1"/>
    <w:rsid w:val="006542D5"/>
    <w:rsid w:val="00667AF2"/>
    <w:rsid w:val="0067228F"/>
    <w:rsid w:val="00672537"/>
    <w:rsid w:val="006833E5"/>
    <w:rsid w:val="00684434"/>
    <w:rsid w:val="006D5D1B"/>
    <w:rsid w:val="006E79FA"/>
    <w:rsid w:val="00702108"/>
    <w:rsid w:val="0071381D"/>
    <w:rsid w:val="007323F9"/>
    <w:rsid w:val="00760C12"/>
    <w:rsid w:val="0076208C"/>
    <w:rsid w:val="00763D8D"/>
    <w:rsid w:val="007E75E7"/>
    <w:rsid w:val="00810689"/>
    <w:rsid w:val="00821E1B"/>
    <w:rsid w:val="00835786"/>
    <w:rsid w:val="00847F68"/>
    <w:rsid w:val="00861FFD"/>
    <w:rsid w:val="00867CB2"/>
    <w:rsid w:val="008B6B9E"/>
    <w:rsid w:val="008B7B29"/>
    <w:rsid w:val="008C0306"/>
    <w:rsid w:val="008C2B49"/>
    <w:rsid w:val="008D104C"/>
    <w:rsid w:val="00900512"/>
    <w:rsid w:val="009125B6"/>
    <w:rsid w:val="0092163A"/>
    <w:rsid w:val="00934960"/>
    <w:rsid w:val="0094114E"/>
    <w:rsid w:val="009B6410"/>
    <w:rsid w:val="009D23B4"/>
    <w:rsid w:val="009D4FA6"/>
    <w:rsid w:val="009D6D61"/>
    <w:rsid w:val="00A245DA"/>
    <w:rsid w:val="00A27C89"/>
    <w:rsid w:val="00A348C1"/>
    <w:rsid w:val="00A37C6F"/>
    <w:rsid w:val="00A83CC1"/>
    <w:rsid w:val="00AB4D02"/>
    <w:rsid w:val="00AC0380"/>
    <w:rsid w:val="00B00350"/>
    <w:rsid w:val="00B2446C"/>
    <w:rsid w:val="00B80B79"/>
    <w:rsid w:val="00B9177E"/>
    <w:rsid w:val="00BC2E02"/>
    <w:rsid w:val="00BC3DB3"/>
    <w:rsid w:val="00C44318"/>
    <w:rsid w:val="00C50D76"/>
    <w:rsid w:val="00C65E68"/>
    <w:rsid w:val="00C86625"/>
    <w:rsid w:val="00CD10D1"/>
    <w:rsid w:val="00CD1B5A"/>
    <w:rsid w:val="00CE3BA4"/>
    <w:rsid w:val="00CE6461"/>
    <w:rsid w:val="00D01644"/>
    <w:rsid w:val="00D07CD1"/>
    <w:rsid w:val="00D41FF8"/>
    <w:rsid w:val="00D43420"/>
    <w:rsid w:val="00D6006A"/>
    <w:rsid w:val="00D70CA7"/>
    <w:rsid w:val="00D7184E"/>
    <w:rsid w:val="00D7193F"/>
    <w:rsid w:val="00DD1F59"/>
    <w:rsid w:val="00DD3F24"/>
    <w:rsid w:val="00DE0362"/>
    <w:rsid w:val="00E62107"/>
    <w:rsid w:val="00E63211"/>
    <w:rsid w:val="00E8209C"/>
    <w:rsid w:val="00EB5129"/>
    <w:rsid w:val="00EF2F6A"/>
    <w:rsid w:val="00EF35CE"/>
    <w:rsid w:val="00EF4979"/>
    <w:rsid w:val="00F11F72"/>
    <w:rsid w:val="00F148ED"/>
    <w:rsid w:val="00F639A3"/>
    <w:rsid w:val="00F81E01"/>
    <w:rsid w:val="00F833D4"/>
    <w:rsid w:val="00F86497"/>
    <w:rsid w:val="00F90C83"/>
    <w:rsid w:val="00FA1B56"/>
    <w:rsid w:val="00FE74C9"/>
    <w:rsid w:val="00FF6610"/>
    <w:rsid w:val="00F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1B379-85BD-4251-9577-D8FC84CA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3">
    <w:name w:val="heading 3"/>
    <w:basedOn w:val="a0"/>
    <w:link w:val="30"/>
    <w:uiPriority w:val="9"/>
    <w:qFormat/>
    <w:rsid w:val="00EB51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ps">
    <w:name w:val="hps"/>
    <w:rsid w:val="00F81E01"/>
  </w:style>
  <w:style w:type="paragraph" w:styleId="a4">
    <w:name w:val="List Paragraph"/>
    <w:basedOn w:val="a0"/>
    <w:uiPriority w:val="34"/>
    <w:qFormat/>
    <w:rsid w:val="00241570"/>
    <w:pPr>
      <w:ind w:left="720"/>
      <w:contextualSpacing/>
    </w:pPr>
  </w:style>
  <w:style w:type="paragraph" w:styleId="a5">
    <w:name w:val="Normal (Web)"/>
    <w:basedOn w:val="a0"/>
    <w:uiPriority w:val="99"/>
    <w:unhideWhenUsed/>
    <w:rsid w:val="0083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615612"/>
    <w:rPr>
      <w:color w:val="0000FF" w:themeColor="hyperlink"/>
      <w:u w:val="single"/>
    </w:rPr>
  </w:style>
  <w:style w:type="paragraph" w:customStyle="1" w:styleId="1">
    <w:name w:val="Абзац списка1"/>
    <w:basedOn w:val="a0"/>
    <w:uiPriority w:val="34"/>
    <w:qFormat/>
    <w:rsid w:val="000D55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4C0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C08FF"/>
    <w:rPr>
      <w:rFonts w:ascii="Tahoma" w:hAnsi="Tahoma" w:cs="Tahoma"/>
      <w:sz w:val="16"/>
      <w:szCs w:val="16"/>
    </w:rPr>
  </w:style>
  <w:style w:type="table" w:styleId="a9">
    <w:name w:val="Table Grid"/>
    <w:basedOn w:val="a2"/>
    <w:uiPriority w:val="59"/>
    <w:rsid w:val="00667AF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Литература"/>
    <w:basedOn w:val="a0"/>
    <w:rsid w:val="00C65E68"/>
    <w:pPr>
      <w:widowControl w:val="0"/>
      <w:numPr>
        <w:numId w:val="7"/>
      </w:numPr>
      <w:tabs>
        <w:tab w:val="num" w:pos="57"/>
        <w:tab w:val="num" w:pos="720"/>
      </w:tabs>
      <w:spacing w:after="0" w:line="240" w:lineRule="auto"/>
      <w:ind w:left="510" w:hanging="51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longtext">
    <w:name w:val="long_text"/>
    <w:basedOn w:val="a1"/>
    <w:rsid w:val="00647538"/>
  </w:style>
  <w:style w:type="paragraph" w:styleId="aa">
    <w:name w:val="Body Text"/>
    <w:basedOn w:val="a0"/>
    <w:link w:val="ab"/>
    <w:rsid w:val="004758B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1"/>
    <w:link w:val="aa"/>
    <w:rsid w:val="004758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laceholder Text"/>
    <w:basedOn w:val="a1"/>
    <w:uiPriority w:val="99"/>
    <w:semiHidden/>
    <w:rsid w:val="00D01644"/>
    <w:rPr>
      <w:color w:val="808080"/>
    </w:rPr>
  </w:style>
  <w:style w:type="character" w:customStyle="1" w:styleId="30">
    <w:name w:val="Заголовок 3 Знак"/>
    <w:basedOn w:val="a1"/>
    <w:link w:val="3"/>
    <w:uiPriority w:val="9"/>
    <w:rsid w:val="00EB51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1"/>
    <w:uiPriority w:val="22"/>
    <w:qFormat/>
    <w:rsid w:val="00EB5129"/>
    <w:rPr>
      <w:b/>
      <w:bCs/>
    </w:rPr>
  </w:style>
  <w:style w:type="paragraph" w:customStyle="1" w:styleId="Default">
    <w:name w:val="Default"/>
    <w:rsid w:val="0036329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8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31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1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35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44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7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SV</cp:lastModifiedBy>
  <cp:revision>6</cp:revision>
  <cp:lastPrinted>2022-06-04T09:57:00Z</cp:lastPrinted>
  <dcterms:created xsi:type="dcterms:W3CDTF">2023-04-01T13:05:00Z</dcterms:created>
  <dcterms:modified xsi:type="dcterms:W3CDTF">2023-10-09T09:09:00Z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