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6B" w:rsidRDefault="0046466B" w:rsidP="000C12D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EB0BE4">
        <w:rPr>
          <w:rFonts w:ascii="Times New Roman" w:hAnsi="Times New Roman" w:cs="Times New Roman"/>
          <w:b/>
          <w:sz w:val="28"/>
          <w:szCs w:val="28"/>
          <w:lang w:val="uk-UA"/>
        </w:rPr>
        <w:t>Губіна 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вітлана Іванівна</w:t>
      </w:r>
      <w:r w:rsidRPr="00EB0BE4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EB0BE4">
        <w:rPr>
          <w:rFonts w:ascii="Times New Roman" w:hAnsi="Times New Roman" w:cs="Times New Roman"/>
          <w:sz w:val="28"/>
          <w:szCs w:val="28"/>
          <w:lang w:val="uk-UA"/>
        </w:rPr>
        <w:t>анд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идат </w:t>
      </w:r>
      <w:r w:rsidRPr="00EB0BE4">
        <w:rPr>
          <w:rFonts w:ascii="Times New Roman" w:hAnsi="Times New Roman" w:cs="Times New Roman"/>
          <w:sz w:val="28"/>
          <w:szCs w:val="28"/>
          <w:lang w:val="uk-UA"/>
        </w:rPr>
        <w:t xml:space="preserve"> пед</w:t>
      </w:r>
      <w:r>
        <w:rPr>
          <w:rFonts w:ascii="Times New Roman" w:hAnsi="Times New Roman" w:cs="Times New Roman"/>
          <w:sz w:val="28"/>
          <w:szCs w:val="28"/>
          <w:lang w:val="uk-UA"/>
        </w:rPr>
        <w:t>агогічних</w:t>
      </w:r>
      <w:r w:rsidRPr="00EB0BE4">
        <w:rPr>
          <w:rFonts w:ascii="Times New Roman" w:hAnsi="Times New Roman" w:cs="Times New Roman"/>
          <w:sz w:val="28"/>
          <w:szCs w:val="28"/>
          <w:lang w:val="uk-UA"/>
        </w:rPr>
        <w:t xml:space="preserve"> наук, доцент, </w:t>
      </w:r>
    </w:p>
    <w:p w:rsidR="0046466B" w:rsidRDefault="0046466B" w:rsidP="000C12D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B0BE4">
        <w:rPr>
          <w:rFonts w:ascii="Times New Roman" w:hAnsi="Times New Roman" w:cs="Times New Roman"/>
          <w:sz w:val="28"/>
          <w:szCs w:val="28"/>
          <w:lang w:val="uk-UA"/>
        </w:rPr>
        <w:t>Вінницький державний педагогічний університет імені Михайла Коцюбинського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м.Вінниця</w:t>
      </w:r>
      <w:proofErr w:type="spellEnd"/>
    </w:p>
    <w:p w:rsidR="0046466B" w:rsidRPr="00EB0BE4" w:rsidRDefault="0046466B" w:rsidP="000C12D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6466B">
        <w:rPr>
          <w:rFonts w:ascii="Times New Roman" w:hAnsi="Times New Roman" w:cs="Times New Roman"/>
          <w:sz w:val="28"/>
          <w:szCs w:val="28"/>
          <w:lang w:val="uk-UA"/>
        </w:rPr>
        <w:t>https://orcid.org/0000-0001-5743-350X</w:t>
      </w:r>
    </w:p>
    <w:p w:rsidR="0046466B" w:rsidRDefault="0046466B" w:rsidP="0046466B">
      <w:pPr>
        <w:pStyle w:val="a3"/>
        <w:spacing w:before="0" w:beforeAutospacing="0" w:after="0" w:afterAutospacing="0" w:line="360" w:lineRule="auto"/>
        <w:jc w:val="center"/>
        <w:rPr>
          <w:rStyle w:val="a4"/>
          <w:color w:val="010101"/>
          <w:sz w:val="28"/>
          <w:szCs w:val="28"/>
          <w:bdr w:val="none" w:sz="0" w:space="0" w:color="auto" w:frame="1"/>
          <w:lang w:val="uk-UA"/>
        </w:rPr>
      </w:pPr>
    </w:p>
    <w:p w:rsidR="0046466B" w:rsidRDefault="0046466B" w:rsidP="0046466B">
      <w:pPr>
        <w:pStyle w:val="a3"/>
        <w:spacing w:before="0" w:beforeAutospacing="0" w:after="0" w:afterAutospacing="0" w:line="360" w:lineRule="auto"/>
        <w:jc w:val="center"/>
        <w:rPr>
          <w:rStyle w:val="a4"/>
          <w:caps/>
          <w:color w:val="010101"/>
          <w:sz w:val="28"/>
          <w:szCs w:val="28"/>
          <w:bdr w:val="none" w:sz="0" w:space="0" w:color="auto" w:frame="1"/>
          <w:lang w:val="uk-UA"/>
        </w:rPr>
      </w:pPr>
      <w:r w:rsidRPr="0046466B">
        <w:rPr>
          <w:rStyle w:val="a4"/>
          <w:caps/>
          <w:color w:val="010101"/>
          <w:sz w:val="28"/>
          <w:szCs w:val="28"/>
          <w:bdr w:val="none" w:sz="0" w:space="0" w:color="auto" w:frame="1"/>
          <w:lang w:val="uk-UA"/>
        </w:rPr>
        <w:t>Тьюторство – технологічна інновація</w:t>
      </w:r>
    </w:p>
    <w:p w:rsidR="0046466B" w:rsidRPr="0046466B" w:rsidRDefault="0046466B" w:rsidP="0046466B">
      <w:pPr>
        <w:pStyle w:val="a3"/>
        <w:spacing w:before="0" w:beforeAutospacing="0" w:after="0" w:afterAutospacing="0" w:line="360" w:lineRule="auto"/>
        <w:jc w:val="center"/>
        <w:rPr>
          <w:rStyle w:val="a4"/>
          <w:caps/>
          <w:color w:val="010101"/>
          <w:sz w:val="28"/>
          <w:szCs w:val="28"/>
          <w:bdr w:val="none" w:sz="0" w:space="0" w:color="auto" w:frame="1"/>
          <w:lang w:val="uk-UA"/>
        </w:rPr>
      </w:pPr>
      <w:r w:rsidRPr="0046466B">
        <w:rPr>
          <w:rStyle w:val="a4"/>
          <w:caps/>
          <w:color w:val="010101"/>
          <w:sz w:val="28"/>
          <w:szCs w:val="28"/>
          <w:bdr w:val="none" w:sz="0" w:space="0" w:color="auto" w:frame="1"/>
          <w:lang w:val="uk-UA"/>
        </w:rPr>
        <w:t xml:space="preserve"> з подолання освітніх втрат</w:t>
      </w:r>
    </w:p>
    <w:p w:rsidR="00175050" w:rsidRPr="000875DA" w:rsidRDefault="001D392E" w:rsidP="00E310C5">
      <w:pPr>
        <w:pStyle w:val="a3"/>
        <w:spacing w:before="0" w:beforeAutospacing="0" w:after="0" w:afterAutospacing="0" w:line="360" w:lineRule="auto"/>
        <w:ind w:firstLine="709"/>
        <w:jc w:val="both"/>
        <w:rPr>
          <w:color w:val="141414"/>
          <w:sz w:val="28"/>
          <w:szCs w:val="28"/>
          <w:lang w:val="uk-UA"/>
        </w:rPr>
      </w:pPr>
      <w:r w:rsidRPr="000875DA">
        <w:rPr>
          <w:rStyle w:val="a4"/>
          <w:b w:val="0"/>
          <w:color w:val="010101"/>
          <w:sz w:val="28"/>
          <w:szCs w:val="28"/>
          <w:bdr w:val="none" w:sz="0" w:space="0" w:color="auto" w:frame="1"/>
          <w:lang w:val="uk-UA"/>
        </w:rPr>
        <w:t xml:space="preserve">За дослідженнями МОН України, </w:t>
      </w:r>
      <w:proofErr w:type="spellStart"/>
      <w:r w:rsidR="00175050" w:rsidRPr="000875DA">
        <w:rPr>
          <w:rStyle w:val="a4"/>
          <w:b w:val="0"/>
          <w:color w:val="010101"/>
          <w:sz w:val="28"/>
          <w:szCs w:val="28"/>
          <w:bdr w:val="none" w:sz="0" w:space="0" w:color="auto" w:frame="1"/>
        </w:rPr>
        <w:t>школярі</w:t>
      </w:r>
      <w:proofErr w:type="spellEnd"/>
      <w:r w:rsidR="00175050" w:rsidRPr="000875DA">
        <w:rPr>
          <w:rStyle w:val="a4"/>
          <w:b w:val="0"/>
          <w:color w:val="010101"/>
          <w:sz w:val="28"/>
          <w:szCs w:val="28"/>
          <w:bdr w:val="none" w:sz="0" w:space="0" w:color="auto" w:frame="1"/>
        </w:rPr>
        <w:t xml:space="preserve"> й </w:t>
      </w:r>
      <w:proofErr w:type="spellStart"/>
      <w:r w:rsidR="00175050" w:rsidRPr="000875DA">
        <w:rPr>
          <w:rStyle w:val="a4"/>
          <w:b w:val="0"/>
          <w:color w:val="010101"/>
          <w:sz w:val="28"/>
          <w:szCs w:val="28"/>
          <w:bdr w:val="none" w:sz="0" w:space="0" w:color="auto" w:frame="1"/>
        </w:rPr>
        <w:t>школярки</w:t>
      </w:r>
      <w:proofErr w:type="spellEnd"/>
      <w:r w:rsidR="00175050" w:rsidRPr="000875DA">
        <w:rPr>
          <w:rStyle w:val="a4"/>
          <w:b w:val="0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="00175050" w:rsidRPr="000875DA">
        <w:rPr>
          <w:rStyle w:val="a4"/>
          <w:b w:val="0"/>
          <w:color w:val="010101"/>
          <w:sz w:val="28"/>
          <w:szCs w:val="28"/>
          <w:bdr w:val="none" w:sz="0" w:space="0" w:color="auto" w:frame="1"/>
        </w:rPr>
        <w:t>мають</w:t>
      </w:r>
      <w:proofErr w:type="spellEnd"/>
      <w:r w:rsidR="00175050" w:rsidRPr="000875DA">
        <w:rPr>
          <w:rStyle w:val="a4"/>
          <w:b w:val="0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="00175050" w:rsidRPr="000875DA">
        <w:rPr>
          <w:rStyle w:val="a4"/>
          <w:b w:val="0"/>
          <w:color w:val="010101"/>
          <w:sz w:val="28"/>
          <w:szCs w:val="28"/>
          <w:bdr w:val="none" w:sz="0" w:space="0" w:color="auto" w:frame="1"/>
        </w:rPr>
        <w:t>освітні</w:t>
      </w:r>
      <w:proofErr w:type="spellEnd"/>
      <w:r w:rsidR="00175050" w:rsidRPr="000875DA">
        <w:rPr>
          <w:rStyle w:val="a4"/>
          <w:b w:val="0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="00175050" w:rsidRPr="000875DA">
        <w:rPr>
          <w:rStyle w:val="a4"/>
          <w:b w:val="0"/>
          <w:color w:val="010101"/>
          <w:sz w:val="28"/>
          <w:szCs w:val="28"/>
          <w:bdr w:val="none" w:sz="0" w:space="0" w:color="auto" w:frame="1"/>
        </w:rPr>
        <w:t>втрати</w:t>
      </w:r>
      <w:proofErr w:type="spellEnd"/>
      <w:r w:rsidR="00175050" w:rsidRPr="000875DA">
        <w:rPr>
          <w:rStyle w:val="a4"/>
          <w:b w:val="0"/>
          <w:color w:val="01010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175050" w:rsidRPr="000875DA">
        <w:rPr>
          <w:rStyle w:val="a4"/>
          <w:b w:val="0"/>
          <w:color w:val="010101"/>
          <w:sz w:val="28"/>
          <w:szCs w:val="28"/>
          <w:bdr w:val="none" w:sz="0" w:space="0" w:color="auto" w:frame="1"/>
        </w:rPr>
        <w:t>які</w:t>
      </w:r>
      <w:proofErr w:type="spellEnd"/>
      <w:r w:rsidR="00175050" w:rsidRPr="000875DA">
        <w:rPr>
          <w:rStyle w:val="a4"/>
          <w:b w:val="0"/>
          <w:color w:val="010101"/>
          <w:sz w:val="28"/>
          <w:szCs w:val="28"/>
          <w:bdr w:val="none" w:sz="0" w:space="0" w:color="auto" w:frame="1"/>
        </w:rPr>
        <w:t xml:space="preserve"> в </w:t>
      </w:r>
      <w:proofErr w:type="spellStart"/>
      <w:r w:rsidR="00175050" w:rsidRPr="000875DA">
        <w:rPr>
          <w:rStyle w:val="a4"/>
          <w:b w:val="0"/>
          <w:color w:val="010101"/>
          <w:sz w:val="28"/>
          <w:szCs w:val="28"/>
          <w:bdr w:val="none" w:sz="0" w:space="0" w:color="auto" w:frame="1"/>
        </w:rPr>
        <w:t>середньому</w:t>
      </w:r>
      <w:proofErr w:type="spellEnd"/>
      <w:r w:rsidR="00175050" w:rsidRPr="000875DA">
        <w:rPr>
          <w:rStyle w:val="a4"/>
          <w:b w:val="0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="00175050" w:rsidRPr="000875DA">
        <w:rPr>
          <w:rStyle w:val="a4"/>
          <w:b w:val="0"/>
          <w:color w:val="010101"/>
          <w:sz w:val="28"/>
          <w:szCs w:val="28"/>
          <w:bdr w:val="none" w:sz="0" w:space="0" w:color="auto" w:frame="1"/>
        </w:rPr>
        <w:t>можна</w:t>
      </w:r>
      <w:proofErr w:type="spellEnd"/>
      <w:r w:rsidR="00175050" w:rsidRPr="000875DA">
        <w:rPr>
          <w:rStyle w:val="a4"/>
          <w:b w:val="0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="00175050" w:rsidRPr="000875DA">
        <w:rPr>
          <w:rStyle w:val="a4"/>
          <w:b w:val="0"/>
          <w:color w:val="010101"/>
          <w:sz w:val="28"/>
          <w:szCs w:val="28"/>
          <w:bdr w:val="none" w:sz="0" w:space="0" w:color="auto" w:frame="1"/>
        </w:rPr>
        <w:t>оцінити</w:t>
      </w:r>
      <w:proofErr w:type="spellEnd"/>
      <w:r w:rsidR="00175050" w:rsidRPr="000875DA">
        <w:rPr>
          <w:rStyle w:val="a4"/>
          <w:b w:val="0"/>
          <w:color w:val="010101"/>
          <w:sz w:val="28"/>
          <w:szCs w:val="28"/>
          <w:bdr w:val="none" w:sz="0" w:space="0" w:color="auto" w:frame="1"/>
        </w:rPr>
        <w:t xml:space="preserve"> в </w:t>
      </w:r>
      <w:proofErr w:type="spellStart"/>
      <w:r w:rsidR="00175050" w:rsidRPr="000875DA">
        <w:rPr>
          <w:rStyle w:val="a4"/>
          <w:b w:val="0"/>
          <w:color w:val="010101"/>
          <w:sz w:val="28"/>
          <w:szCs w:val="28"/>
          <w:bdr w:val="none" w:sz="0" w:space="0" w:color="auto" w:frame="1"/>
        </w:rPr>
        <w:t>півтора</w:t>
      </w:r>
      <w:proofErr w:type="spellEnd"/>
      <w:r w:rsidR="00175050" w:rsidRPr="000875DA">
        <w:rPr>
          <w:rStyle w:val="a4"/>
          <w:b w:val="0"/>
          <w:color w:val="010101"/>
          <w:sz w:val="28"/>
          <w:szCs w:val="28"/>
          <w:bdr w:val="none" w:sz="0" w:space="0" w:color="auto" w:frame="1"/>
        </w:rPr>
        <w:t xml:space="preserve"> року </w:t>
      </w:r>
      <w:proofErr w:type="spellStart"/>
      <w:r w:rsidR="00175050" w:rsidRPr="000875DA">
        <w:rPr>
          <w:rStyle w:val="a4"/>
          <w:b w:val="0"/>
          <w:color w:val="010101"/>
          <w:sz w:val="28"/>
          <w:szCs w:val="28"/>
          <w:bdr w:val="none" w:sz="0" w:space="0" w:color="auto" w:frame="1"/>
        </w:rPr>
        <w:t>відставання</w:t>
      </w:r>
      <w:proofErr w:type="spellEnd"/>
      <w:r w:rsidR="00175050" w:rsidRPr="000875DA">
        <w:rPr>
          <w:rStyle w:val="a4"/>
          <w:b w:val="0"/>
          <w:color w:val="010101"/>
          <w:sz w:val="28"/>
          <w:szCs w:val="28"/>
          <w:bdr w:val="none" w:sz="0" w:space="0" w:color="auto" w:frame="1"/>
        </w:rPr>
        <w:t>. </w:t>
      </w:r>
      <w:proofErr w:type="spellStart"/>
      <w:r w:rsidR="00175050" w:rsidRPr="000875DA">
        <w:rPr>
          <w:color w:val="141414"/>
          <w:sz w:val="28"/>
          <w:szCs w:val="28"/>
        </w:rPr>
        <w:t>Найбільші</w:t>
      </w:r>
      <w:proofErr w:type="spellEnd"/>
      <w:r w:rsidR="00175050" w:rsidRPr="000875DA">
        <w:rPr>
          <w:color w:val="141414"/>
          <w:sz w:val="28"/>
          <w:szCs w:val="28"/>
        </w:rPr>
        <w:t xml:space="preserve"> </w:t>
      </w:r>
      <w:proofErr w:type="spellStart"/>
      <w:r w:rsidR="00175050" w:rsidRPr="000875DA">
        <w:rPr>
          <w:color w:val="141414"/>
          <w:sz w:val="28"/>
          <w:szCs w:val="28"/>
        </w:rPr>
        <w:t>проблеми</w:t>
      </w:r>
      <w:proofErr w:type="spellEnd"/>
      <w:r w:rsidR="00175050" w:rsidRPr="000875DA">
        <w:rPr>
          <w:color w:val="141414"/>
          <w:sz w:val="28"/>
          <w:szCs w:val="28"/>
        </w:rPr>
        <w:t xml:space="preserve"> </w:t>
      </w:r>
      <w:proofErr w:type="spellStart"/>
      <w:r w:rsidR="00175050" w:rsidRPr="000875DA">
        <w:rPr>
          <w:color w:val="141414"/>
          <w:sz w:val="28"/>
          <w:szCs w:val="28"/>
        </w:rPr>
        <w:t>спостерігають</w:t>
      </w:r>
      <w:proofErr w:type="spellEnd"/>
      <w:r w:rsidR="00175050" w:rsidRPr="000875DA">
        <w:rPr>
          <w:color w:val="141414"/>
          <w:sz w:val="28"/>
          <w:szCs w:val="28"/>
        </w:rPr>
        <w:t xml:space="preserve"> у </w:t>
      </w:r>
      <w:proofErr w:type="spellStart"/>
      <w:r w:rsidR="00175050" w:rsidRPr="000875DA">
        <w:rPr>
          <w:color w:val="141414"/>
          <w:sz w:val="28"/>
          <w:szCs w:val="28"/>
        </w:rPr>
        <w:t>читацьких</w:t>
      </w:r>
      <w:proofErr w:type="spellEnd"/>
      <w:r w:rsidR="00175050" w:rsidRPr="000875DA">
        <w:rPr>
          <w:color w:val="141414"/>
          <w:sz w:val="28"/>
          <w:szCs w:val="28"/>
        </w:rPr>
        <w:t xml:space="preserve"> </w:t>
      </w:r>
      <w:proofErr w:type="spellStart"/>
      <w:r w:rsidR="00175050" w:rsidRPr="000875DA">
        <w:rPr>
          <w:color w:val="141414"/>
          <w:sz w:val="28"/>
          <w:szCs w:val="28"/>
        </w:rPr>
        <w:t>навичках</w:t>
      </w:r>
      <w:proofErr w:type="spellEnd"/>
      <w:r w:rsidR="00175050" w:rsidRPr="000875DA">
        <w:rPr>
          <w:color w:val="141414"/>
          <w:sz w:val="28"/>
          <w:szCs w:val="28"/>
        </w:rPr>
        <w:t xml:space="preserve"> (</w:t>
      </w:r>
      <w:proofErr w:type="spellStart"/>
      <w:r w:rsidR="00175050" w:rsidRPr="000875DA">
        <w:rPr>
          <w:color w:val="141414"/>
          <w:sz w:val="28"/>
          <w:szCs w:val="28"/>
        </w:rPr>
        <w:t>розумінні</w:t>
      </w:r>
      <w:proofErr w:type="spellEnd"/>
      <w:r w:rsidR="00175050" w:rsidRPr="000875DA">
        <w:rPr>
          <w:color w:val="141414"/>
          <w:sz w:val="28"/>
          <w:szCs w:val="28"/>
        </w:rPr>
        <w:t xml:space="preserve"> й </w:t>
      </w:r>
      <w:proofErr w:type="spellStart"/>
      <w:r w:rsidR="00175050" w:rsidRPr="000875DA">
        <w:rPr>
          <w:color w:val="141414"/>
          <w:sz w:val="28"/>
          <w:szCs w:val="28"/>
        </w:rPr>
        <w:t>аналізу</w:t>
      </w:r>
      <w:proofErr w:type="spellEnd"/>
      <w:r w:rsidR="00175050" w:rsidRPr="000875DA">
        <w:rPr>
          <w:color w:val="141414"/>
          <w:sz w:val="28"/>
          <w:szCs w:val="28"/>
        </w:rPr>
        <w:t xml:space="preserve"> тексту), а </w:t>
      </w:r>
      <w:proofErr w:type="spellStart"/>
      <w:r w:rsidR="00175050" w:rsidRPr="000875DA">
        <w:rPr>
          <w:color w:val="141414"/>
          <w:sz w:val="28"/>
          <w:szCs w:val="28"/>
        </w:rPr>
        <w:t>також</w:t>
      </w:r>
      <w:proofErr w:type="spellEnd"/>
      <w:r w:rsidR="00175050" w:rsidRPr="000875DA">
        <w:rPr>
          <w:color w:val="141414"/>
          <w:sz w:val="28"/>
          <w:szCs w:val="28"/>
        </w:rPr>
        <w:t xml:space="preserve"> у </w:t>
      </w:r>
      <w:proofErr w:type="spellStart"/>
      <w:r w:rsidR="00175050" w:rsidRPr="000875DA">
        <w:rPr>
          <w:color w:val="141414"/>
          <w:sz w:val="28"/>
          <w:szCs w:val="28"/>
        </w:rPr>
        <w:t>природничих</w:t>
      </w:r>
      <w:proofErr w:type="spellEnd"/>
      <w:r w:rsidR="00175050" w:rsidRPr="000875DA">
        <w:rPr>
          <w:color w:val="141414"/>
          <w:sz w:val="28"/>
          <w:szCs w:val="28"/>
        </w:rPr>
        <w:t xml:space="preserve"> </w:t>
      </w:r>
      <w:proofErr w:type="spellStart"/>
      <w:r w:rsidR="00175050" w:rsidRPr="000875DA">
        <w:rPr>
          <w:color w:val="141414"/>
          <w:sz w:val="28"/>
          <w:szCs w:val="28"/>
        </w:rPr>
        <w:t>дисциплінах</w:t>
      </w:r>
      <w:proofErr w:type="spellEnd"/>
      <w:r w:rsidR="00175050" w:rsidRPr="000875DA">
        <w:rPr>
          <w:color w:val="141414"/>
          <w:sz w:val="28"/>
          <w:szCs w:val="28"/>
        </w:rPr>
        <w:t xml:space="preserve"> і </w:t>
      </w:r>
      <w:proofErr w:type="spellStart"/>
      <w:r w:rsidR="00175050" w:rsidRPr="000875DA">
        <w:rPr>
          <w:color w:val="141414"/>
          <w:sz w:val="28"/>
          <w:szCs w:val="28"/>
        </w:rPr>
        <w:t>математиці</w:t>
      </w:r>
      <w:proofErr w:type="spellEnd"/>
      <w:r w:rsidR="00175050" w:rsidRPr="000875DA">
        <w:rPr>
          <w:color w:val="141414"/>
          <w:sz w:val="28"/>
          <w:szCs w:val="28"/>
        </w:rPr>
        <w:t>.</w:t>
      </w:r>
      <w:r w:rsidRPr="000875DA">
        <w:rPr>
          <w:color w:val="141414"/>
          <w:sz w:val="28"/>
          <w:szCs w:val="28"/>
          <w:lang w:val="uk-UA"/>
        </w:rPr>
        <w:t xml:space="preserve"> </w:t>
      </w:r>
      <w:r w:rsidR="00175050" w:rsidRPr="000875DA">
        <w:rPr>
          <w:color w:val="141414"/>
          <w:sz w:val="28"/>
          <w:szCs w:val="28"/>
          <w:lang w:val="uk-UA"/>
        </w:rPr>
        <w:t xml:space="preserve">Про це </w:t>
      </w:r>
      <w:r w:rsidRPr="000875DA">
        <w:rPr>
          <w:color w:val="141414"/>
          <w:sz w:val="28"/>
          <w:szCs w:val="28"/>
          <w:lang w:val="uk-UA"/>
        </w:rPr>
        <w:t>в</w:t>
      </w:r>
      <w:r w:rsidR="00175050" w:rsidRPr="000875DA">
        <w:rPr>
          <w:color w:val="141414"/>
          <w:sz w:val="28"/>
          <w:szCs w:val="28"/>
        </w:rPr>
        <w:t> </w:t>
      </w:r>
      <w:hyperlink r:id="rId6" w:tgtFrame="_blank" w:history="1">
        <w:r w:rsidR="00175050" w:rsidRPr="000875DA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інтерв’ю</w:t>
        </w:r>
      </w:hyperlink>
      <w:r w:rsidR="00175050" w:rsidRPr="000875DA">
        <w:rPr>
          <w:sz w:val="28"/>
          <w:szCs w:val="28"/>
        </w:rPr>
        <w:t> </w:t>
      </w:r>
      <w:r w:rsidR="00175050" w:rsidRPr="000875DA">
        <w:rPr>
          <w:color w:val="141414"/>
          <w:sz w:val="28"/>
          <w:szCs w:val="28"/>
          <w:lang w:val="uk-UA"/>
        </w:rPr>
        <w:t>порталу “</w:t>
      </w:r>
      <w:r w:rsidR="00175050" w:rsidRPr="000875DA">
        <w:rPr>
          <w:color w:val="141414"/>
          <w:sz w:val="28"/>
          <w:szCs w:val="28"/>
        </w:rPr>
        <w:t>NV</w:t>
      </w:r>
      <w:r w:rsidR="00175050" w:rsidRPr="000875DA">
        <w:rPr>
          <w:color w:val="141414"/>
          <w:sz w:val="28"/>
          <w:szCs w:val="28"/>
          <w:lang w:val="uk-UA"/>
        </w:rPr>
        <w:t>.</w:t>
      </w:r>
      <w:proofErr w:type="spellStart"/>
      <w:r w:rsidR="00175050" w:rsidRPr="000875DA">
        <w:rPr>
          <w:color w:val="141414"/>
          <w:sz w:val="28"/>
          <w:szCs w:val="28"/>
        </w:rPr>
        <w:t>ua</w:t>
      </w:r>
      <w:proofErr w:type="spellEnd"/>
      <w:r w:rsidR="00175050" w:rsidRPr="000875DA">
        <w:rPr>
          <w:color w:val="141414"/>
          <w:sz w:val="28"/>
          <w:szCs w:val="28"/>
          <w:lang w:val="uk-UA"/>
        </w:rPr>
        <w:t>” розповів міні</w:t>
      </w:r>
      <w:proofErr w:type="gramStart"/>
      <w:r w:rsidR="00175050" w:rsidRPr="000875DA">
        <w:rPr>
          <w:color w:val="141414"/>
          <w:sz w:val="28"/>
          <w:szCs w:val="28"/>
          <w:lang w:val="uk-UA"/>
        </w:rPr>
        <w:t>стр</w:t>
      </w:r>
      <w:proofErr w:type="gramEnd"/>
      <w:r w:rsidR="00175050" w:rsidRPr="000875DA">
        <w:rPr>
          <w:color w:val="141414"/>
          <w:sz w:val="28"/>
          <w:szCs w:val="28"/>
          <w:lang w:val="uk-UA"/>
        </w:rPr>
        <w:t xml:space="preserve"> освіти і науки України</w:t>
      </w:r>
      <w:r w:rsidR="00175050" w:rsidRPr="000875DA">
        <w:rPr>
          <w:color w:val="141414"/>
          <w:sz w:val="28"/>
          <w:szCs w:val="28"/>
        </w:rPr>
        <w:t> </w:t>
      </w:r>
      <w:r w:rsidR="00175050" w:rsidRPr="000875DA">
        <w:rPr>
          <w:rStyle w:val="a4"/>
          <w:b w:val="0"/>
          <w:color w:val="010101"/>
          <w:sz w:val="28"/>
          <w:szCs w:val="28"/>
          <w:bdr w:val="none" w:sz="0" w:space="0" w:color="auto" w:frame="1"/>
          <w:lang w:val="uk-UA"/>
        </w:rPr>
        <w:t>Оксен Лісовий.</w:t>
      </w:r>
    </w:p>
    <w:p w:rsidR="00175050" w:rsidRPr="000875DA" w:rsidRDefault="00175050" w:rsidP="00E310C5">
      <w:pPr>
        <w:pStyle w:val="a3"/>
        <w:spacing w:before="0" w:beforeAutospacing="0" w:after="0" w:afterAutospacing="0" w:line="360" w:lineRule="auto"/>
        <w:ind w:firstLine="709"/>
        <w:jc w:val="both"/>
        <w:rPr>
          <w:color w:val="141414"/>
          <w:sz w:val="28"/>
          <w:szCs w:val="28"/>
        </w:rPr>
      </w:pPr>
      <w:proofErr w:type="spellStart"/>
      <w:r w:rsidRPr="000875DA">
        <w:rPr>
          <w:color w:val="141414"/>
          <w:sz w:val="28"/>
          <w:szCs w:val="28"/>
        </w:rPr>
        <w:t>Щоправда</w:t>
      </w:r>
      <w:proofErr w:type="spellEnd"/>
      <w:r w:rsidRPr="000875DA">
        <w:rPr>
          <w:color w:val="141414"/>
          <w:sz w:val="28"/>
          <w:szCs w:val="28"/>
        </w:rPr>
        <w:t xml:space="preserve">, за </w:t>
      </w:r>
      <w:proofErr w:type="spellStart"/>
      <w:r w:rsidRPr="000875DA">
        <w:rPr>
          <w:color w:val="141414"/>
          <w:sz w:val="28"/>
          <w:szCs w:val="28"/>
        </w:rPr>
        <w:t>його</w:t>
      </w:r>
      <w:proofErr w:type="spellEnd"/>
      <w:r w:rsidRPr="000875DA">
        <w:rPr>
          <w:color w:val="141414"/>
          <w:sz w:val="28"/>
          <w:szCs w:val="28"/>
        </w:rPr>
        <w:t xml:space="preserve"> словами, </w:t>
      </w:r>
      <w:proofErr w:type="spellStart"/>
      <w:r w:rsidRPr="000875DA">
        <w:rPr>
          <w:rStyle w:val="a4"/>
          <w:b w:val="0"/>
          <w:color w:val="010101"/>
          <w:sz w:val="28"/>
          <w:szCs w:val="28"/>
          <w:bdr w:val="none" w:sz="0" w:space="0" w:color="auto" w:frame="1"/>
        </w:rPr>
        <w:t>Україна</w:t>
      </w:r>
      <w:proofErr w:type="spellEnd"/>
      <w:r w:rsidRPr="000875DA">
        <w:rPr>
          <w:rStyle w:val="a4"/>
          <w:b w:val="0"/>
          <w:color w:val="010101"/>
          <w:sz w:val="28"/>
          <w:szCs w:val="28"/>
          <w:bdr w:val="none" w:sz="0" w:space="0" w:color="auto" w:frame="1"/>
        </w:rPr>
        <w:t xml:space="preserve">, не </w:t>
      </w:r>
      <w:proofErr w:type="spellStart"/>
      <w:r w:rsidRPr="000875DA">
        <w:rPr>
          <w:rStyle w:val="a4"/>
          <w:b w:val="0"/>
          <w:color w:val="010101"/>
          <w:sz w:val="28"/>
          <w:szCs w:val="28"/>
          <w:bdr w:val="none" w:sz="0" w:space="0" w:color="auto" w:frame="1"/>
        </w:rPr>
        <w:t>має</w:t>
      </w:r>
      <w:proofErr w:type="spellEnd"/>
      <w:r w:rsidRPr="000875DA">
        <w:rPr>
          <w:rStyle w:val="a4"/>
          <w:b w:val="0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75DA">
        <w:rPr>
          <w:rStyle w:val="a4"/>
          <w:b w:val="0"/>
          <w:color w:val="010101"/>
          <w:sz w:val="28"/>
          <w:szCs w:val="28"/>
          <w:bdr w:val="none" w:sz="0" w:space="0" w:color="auto" w:frame="1"/>
        </w:rPr>
        <w:t>фінансових</w:t>
      </w:r>
      <w:proofErr w:type="spellEnd"/>
      <w:r w:rsidRPr="000875DA">
        <w:rPr>
          <w:rStyle w:val="a4"/>
          <w:b w:val="0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75DA">
        <w:rPr>
          <w:rStyle w:val="a4"/>
          <w:b w:val="0"/>
          <w:color w:val="010101"/>
          <w:sz w:val="28"/>
          <w:szCs w:val="28"/>
          <w:bdr w:val="none" w:sz="0" w:space="0" w:color="auto" w:frame="1"/>
        </w:rPr>
        <w:t>можливостей</w:t>
      </w:r>
      <w:proofErr w:type="spellEnd"/>
      <w:r w:rsidRPr="000875DA">
        <w:rPr>
          <w:rStyle w:val="a4"/>
          <w:b w:val="0"/>
          <w:color w:val="01010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875DA">
        <w:rPr>
          <w:rStyle w:val="a4"/>
          <w:b w:val="0"/>
          <w:color w:val="010101"/>
          <w:sz w:val="28"/>
          <w:szCs w:val="28"/>
          <w:bdr w:val="none" w:sz="0" w:space="0" w:color="auto" w:frame="1"/>
        </w:rPr>
        <w:t>аби</w:t>
      </w:r>
      <w:proofErr w:type="spellEnd"/>
      <w:r w:rsidRPr="000875DA">
        <w:rPr>
          <w:rStyle w:val="a4"/>
          <w:b w:val="0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75DA">
        <w:rPr>
          <w:rStyle w:val="a4"/>
          <w:b w:val="0"/>
          <w:color w:val="010101"/>
          <w:sz w:val="28"/>
          <w:szCs w:val="28"/>
          <w:bdr w:val="none" w:sz="0" w:space="0" w:color="auto" w:frame="1"/>
        </w:rPr>
        <w:t>запустити</w:t>
      </w:r>
      <w:proofErr w:type="spellEnd"/>
      <w:r w:rsidRPr="000875DA">
        <w:rPr>
          <w:rStyle w:val="a4"/>
          <w:b w:val="0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75DA">
        <w:rPr>
          <w:rStyle w:val="a4"/>
          <w:b w:val="0"/>
          <w:color w:val="010101"/>
          <w:sz w:val="28"/>
          <w:szCs w:val="28"/>
          <w:bdr w:val="none" w:sz="0" w:space="0" w:color="auto" w:frame="1"/>
        </w:rPr>
        <w:t>велику</w:t>
      </w:r>
      <w:proofErr w:type="spellEnd"/>
      <w:r w:rsidRPr="000875DA">
        <w:rPr>
          <w:rStyle w:val="a4"/>
          <w:b w:val="0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75DA">
        <w:rPr>
          <w:rStyle w:val="a4"/>
          <w:b w:val="0"/>
          <w:color w:val="010101"/>
          <w:sz w:val="28"/>
          <w:szCs w:val="28"/>
          <w:bdr w:val="none" w:sz="0" w:space="0" w:color="auto" w:frame="1"/>
        </w:rPr>
        <w:t>національну</w:t>
      </w:r>
      <w:proofErr w:type="spellEnd"/>
      <w:r w:rsidRPr="000875DA">
        <w:rPr>
          <w:rStyle w:val="a4"/>
          <w:b w:val="0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75DA">
        <w:rPr>
          <w:rStyle w:val="a4"/>
          <w:b w:val="0"/>
          <w:color w:val="010101"/>
          <w:sz w:val="28"/>
          <w:szCs w:val="28"/>
          <w:bdr w:val="none" w:sz="0" w:space="0" w:color="auto" w:frame="1"/>
        </w:rPr>
        <w:t>програму</w:t>
      </w:r>
      <w:proofErr w:type="spellEnd"/>
      <w:r w:rsidRPr="000875DA">
        <w:rPr>
          <w:rStyle w:val="a4"/>
          <w:b w:val="0"/>
          <w:color w:val="010101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0875DA">
        <w:rPr>
          <w:rStyle w:val="a4"/>
          <w:b w:val="0"/>
          <w:color w:val="010101"/>
          <w:sz w:val="28"/>
          <w:szCs w:val="28"/>
          <w:bdr w:val="none" w:sz="0" w:space="0" w:color="auto" w:frame="1"/>
        </w:rPr>
        <w:t>подолання</w:t>
      </w:r>
      <w:proofErr w:type="spellEnd"/>
      <w:r w:rsidRPr="000875DA">
        <w:rPr>
          <w:rStyle w:val="a4"/>
          <w:b w:val="0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75DA">
        <w:rPr>
          <w:rStyle w:val="a4"/>
          <w:b w:val="0"/>
          <w:color w:val="010101"/>
          <w:sz w:val="28"/>
          <w:szCs w:val="28"/>
          <w:bdr w:val="none" w:sz="0" w:space="0" w:color="auto" w:frame="1"/>
        </w:rPr>
        <w:t>освітніх</w:t>
      </w:r>
      <w:proofErr w:type="spellEnd"/>
      <w:r w:rsidRPr="000875DA">
        <w:rPr>
          <w:rStyle w:val="a4"/>
          <w:b w:val="0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75DA">
        <w:rPr>
          <w:rStyle w:val="a4"/>
          <w:b w:val="0"/>
          <w:color w:val="010101"/>
          <w:sz w:val="28"/>
          <w:szCs w:val="28"/>
          <w:bdr w:val="none" w:sz="0" w:space="0" w:color="auto" w:frame="1"/>
        </w:rPr>
        <w:t>втрат</w:t>
      </w:r>
      <w:proofErr w:type="spellEnd"/>
      <w:r w:rsidRPr="000875DA">
        <w:rPr>
          <w:rStyle w:val="a4"/>
          <w:b w:val="0"/>
          <w:color w:val="010101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0875DA">
        <w:rPr>
          <w:rStyle w:val="a4"/>
          <w:b w:val="0"/>
          <w:color w:val="010101"/>
          <w:sz w:val="28"/>
          <w:szCs w:val="28"/>
          <w:bdr w:val="none" w:sz="0" w:space="0" w:color="auto" w:frame="1"/>
        </w:rPr>
        <w:t>розривів</w:t>
      </w:r>
      <w:proofErr w:type="spellEnd"/>
      <w:r w:rsidRPr="000875DA">
        <w:rPr>
          <w:color w:val="141414"/>
          <w:sz w:val="28"/>
          <w:szCs w:val="28"/>
        </w:rPr>
        <w:t xml:space="preserve">, як </w:t>
      </w:r>
      <w:proofErr w:type="spellStart"/>
      <w:r w:rsidRPr="000875DA">
        <w:rPr>
          <w:color w:val="141414"/>
          <w:sz w:val="28"/>
          <w:szCs w:val="28"/>
        </w:rPr>
        <w:t>це</w:t>
      </w:r>
      <w:proofErr w:type="spellEnd"/>
      <w:r w:rsidRPr="000875DA">
        <w:rPr>
          <w:color w:val="141414"/>
          <w:sz w:val="28"/>
          <w:szCs w:val="28"/>
        </w:rPr>
        <w:t xml:space="preserve"> </w:t>
      </w:r>
      <w:proofErr w:type="spellStart"/>
      <w:r w:rsidRPr="000875DA">
        <w:rPr>
          <w:color w:val="141414"/>
          <w:sz w:val="28"/>
          <w:szCs w:val="28"/>
        </w:rPr>
        <w:t>роблять</w:t>
      </w:r>
      <w:proofErr w:type="spellEnd"/>
      <w:r w:rsidRPr="000875DA">
        <w:rPr>
          <w:color w:val="141414"/>
          <w:sz w:val="28"/>
          <w:szCs w:val="28"/>
        </w:rPr>
        <w:t xml:space="preserve"> у </w:t>
      </w:r>
      <w:proofErr w:type="spellStart"/>
      <w:r w:rsidRPr="000875DA">
        <w:rPr>
          <w:color w:val="141414"/>
          <w:sz w:val="28"/>
          <w:szCs w:val="28"/>
        </w:rPr>
        <w:t>Європі</w:t>
      </w:r>
      <w:proofErr w:type="spellEnd"/>
      <w:r w:rsidRPr="000875DA">
        <w:rPr>
          <w:color w:val="141414"/>
          <w:sz w:val="28"/>
          <w:szCs w:val="28"/>
        </w:rPr>
        <w:t xml:space="preserve">. </w:t>
      </w:r>
      <w:proofErr w:type="spellStart"/>
      <w:r w:rsidRPr="000875DA">
        <w:rPr>
          <w:color w:val="141414"/>
          <w:sz w:val="28"/>
          <w:szCs w:val="28"/>
        </w:rPr>
        <w:t>Такий</w:t>
      </w:r>
      <w:proofErr w:type="spellEnd"/>
      <w:r w:rsidRPr="000875DA">
        <w:rPr>
          <w:color w:val="141414"/>
          <w:sz w:val="28"/>
          <w:szCs w:val="28"/>
        </w:rPr>
        <w:t xml:space="preserve"> </w:t>
      </w:r>
      <w:proofErr w:type="spellStart"/>
      <w:proofErr w:type="gramStart"/>
      <w:r w:rsidRPr="000875DA">
        <w:rPr>
          <w:color w:val="141414"/>
          <w:sz w:val="28"/>
          <w:szCs w:val="28"/>
        </w:rPr>
        <w:t>п</w:t>
      </w:r>
      <w:proofErr w:type="gramEnd"/>
      <w:r w:rsidRPr="000875DA">
        <w:rPr>
          <w:color w:val="141414"/>
          <w:sz w:val="28"/>
          <w:szCs w:val="28"/>
        </w:rPr>
        <w:t>ідхід</w:t>
      </w:r>
      <w:proofErr w:type="spellEnd"/>
      <w:r w:rsidRPr="000875DA">
        <w:rPr>
          <w:color w:val="141414"/>
          <w:sz w:val="28"/>
          <w:szCs w:val="28"/>
        </w:rPr>
        <w:t xml:space="preserve"> </w:t>
      </w:r>
      <w:proofErr w:type="spellStart"/>
      <w:r w:rsidRPr="000875DA">
        <w:rPr>
          <w:color w:val="141414"/>
          <w:sz w:val="28"/>
          <w:szCs w:val="28"/>
        </w:rPr>
        <w:t>передбачає</w:t>
      </w:r>
      <w:proofErr w:type="spellEnd"/>
      <w:r w:rsidRPr="000875DA">
        <w:rPr>
          <w:color w:val="141414"/>
          <w:sz w:val="28"/>
          <w:szCs w:val="28"/>
        </w:rPr>
        <w:t xml:space="preserve"> </w:t>
      </w:r>
      <w:proofErr w:type="spellStart"/>
      <w:r w:rsidRPr="000875DA">
        <w:rPr>
          <w:color w:val="141414"/>
          <w:sz w:val="28"/>
          <w:szCs w:val="28"/>
        </w:rPr>
        <w:t>створення</w:t>
      </w:r>
      <w:proofErr w:type="spellEnd"/>
      <w:r w:rsidRPr="000875DA">
        <w:rPr>
          <w:color w:val="141414"/>
          <w:sz w:val="28"/>
          <w:szCs w:val="28"/>
        </w:rPr>
        <w:t xml:space="preserve"> </w:t>
      </w:r>
      <w:proofErr w:type="spellStart"/>
      <w:r w:rsidRPr="000875DA">
        <w:rPr>
          <w:color w:val="141414"/>
          <w:sz w:val="28"/>
          <w:szCs w:val="28"/>
        </w:rPr>
        <w:t>малих</w:t>
      </w:r>
      <w:proofErr w:type="spellEnd"/>
      <w:r w:rsidRPr="000875DA">
        <w:rPr>
          <w:color w:val="141414"/>
          <w:sz w:val="28"/>
          <w:szCs w:val="28"/>
        </w:rPr>
        <w:t xml:space="preserve"> </w:t>
      </w:r>
      <w:proofErr w:type="spellStart"/>
      <w:r w:rsidRPr="000875DA">
        <w:rPr>
          <w:color w:val="141414"/>
          <w:sz w:val="28"/>
          <w:szCs w:val="28"/>
        </w:rPr>
        <w:t>навчальних</w:t>
      </w:r>
      <w:proofErr w:type="spellEnd"/>
      <w:r w:rsidRPr="000875DA">
        <w:rPr>
          <w:color w:val="141414"/>
          <w:sz w:val="28"/>
          <w:szCs w:val="28"/>
        </w:rPr>
        <w:t xml:space="preserve"> </w:t>
      </w:r>
      <w:proofErr w:type="spellStart"/>
      <w:r w:rsidRPr="000875DA">
        <w:rPr>
          <w:color w:val="141414"/>
          <w:sz w:val="28"/>
          <w:szCs w:val="28"/>
        </w:rPr>
        <w:t>груп</w:t>
      </w:r>
      <w:proofErr w:type="spellEnd"/>
      <w:r w:rsidRPr="000875DA">
        <w:rPr>
          <w:color w:val="141414"/>
          <w:sz w:val="28"/>
          <w:szCs w:val="28"/>
        </w:rPr>
        <w:t xml:space="preserve"> для </w:t>
      </w:r>
      <w:proofErr w:type="spellStart"/>
      <w:r w:rsidRPr="000875DA">
        <w:rPr>
          <w:color w:val="141414"/>
          <w:sz w:val="28"/>
          <w:szCs w:val="28"/>
        </w:rPr>
        <w:t>школярів</w:t>
      </w:r>
      <w:proofErr w:type="spellEnd"/>
      <w:r w:rsidRPr="000875DA">
        <w:rPr>
          <w:color w:val="141414"/>
          <w:sz w:val="28"/>
          <w:szCs w:val="28"/>
        </w:rPr>
        <w:t xml:space="preserve"> і </w:t>
      </w:r>
      <w:proofErr w:type="spellStart"/>
      <w:r w:rsidRPr="000875DA">
        <w:rPr>
          <w:color w:val="141414"/>
          <w:sz w:val="28"/>
          <w:szCs w:val="28"/>
        </w:rPr>
        <w:t>школярок</w:t>
      </w:r>
      <w:proofErr w:type="spellEnd"/>
      <w:r w:rsidRPr="000875DA">
        <w:rPr>
          <w:color w:val="141414"/>
          <w:sz w:val="28"/>
          <w:szCs w:val="28"/>
        </w:rPr>
        <w:t xml:space="preserve">, а </w:t>
      </w:r>
      <w:proofErr w:type="spellStart"/>
      <w:r w:rsidRPr="000875DA">
        <w:rPr>
          <w:color w:val="141414"/>
          <w:sz w:val="28"/>
          <w:szCs w:val="28"/>
        </w:rPr>
        <w:t>також</w:t>
      </w:r>
      <w:proofErr w:type="spellEnd"/>
      <w:r w:rsidRPr="000875DA">
        <w:rPr>
          <w:color w:val="141414"/>
          <w:sz w:val="28"/>
          <w:szCs w:val="28"/>
        </w:rPr>
        <w:t xml:space="preserve"> </w:t>
      </w:r>
      <w:proofErr w:type="spellStart"/>
      <w:r w:rsidRPr="000875DA">
        <w:rPr>
          <w:color w:val="141414"/>
          <w:sz w:val="28"/>
          <w:szCs w:val="28"/>
        </w:rPr>
        <w:t>запровадження</w:t>
      </w:r>
      <w:proofErr w:type="spellEnd"/>
      <w:r w:rsidRPr="000875DA">
        <w:rPr>
          <w:color w:val="141414"/>
          <w:sz w:val="28"/>
          <w:szCs w:val="28"/>
        </w:rPr>
        <w:t xml:space="preserve"> </w:t>
      </w:r>
      <w:proofErr w:type="spellStart"/>
      <w:r w:rsidRPr="000875DA">
        <w:rPr>
          <w:color w:val="141414"/>
          <w:sz w:val="28"/>
          <w:szCs w:val="28"/>
        </w:rPr>
        <w:t>індивідуальних</w:t>
      </w:r>
      <w:proofErr w:type="spellEnd"/>
      <w:r w:rsidRPr="000875DA">
        <w:rPr>
          <w:color w:val="141414"/>
          <w:sz w:val="28"/>
          <w:szCs w:val="28"/>
        </w:rPr>
        <w:t xml:space="preserve"> занять з </w:t>
      </w:r>
      <w:proofErr w:type="spellStart"/>
      <w:r w:rsidRPr="000875DA">
        <w:rPr>
          <w:color w:val="141414"/>
          <w:sz w:val="28"/>
          <w:szCs w:val="28"/>
        </w:rPr>
        <w:t>учнями</w:t>
      </w:r>
      <w:proofErr w:type="spellEnd"/>
      <w:r w:rsidRPr="000875DA">
        <w:rPr>
          <w:color w:val="141414"/>
          <w:sz w:val="28"/>
          <w:szCs w:val="28"/>
        </w:rPr>
        <w:t xml:space="preserve"> по </w:t>
      </w:r>
      <w:proofErr w:type="spellStart"/>
      <w:r w:rsidRPr="000875DA">
        <w:rPr>
          <w:color w:val="141414"/>
          <w:sz w:val="28"/>
          <w:szCs w:val="28"/>
        </w:rPr>
        <w:t>всій</w:t>
      </w:r>
      <w:proofErr w:type="spellEnd"/>
      <w:r w:rsidRPr="000875DA">
        <w:rPr>
          <w:color w:val="141414"/>
          <w:sz w:val="28"/>
          <w:szCs w:val="28"/>
        </w:rPr>
        <w:t xml:space="preserve"> </w:t>
      </w:r>
      <w:proofErr w:type="spellStart"/>
      <w:r w:rsidRPr="000875DA">
        <w:rPr>
          <w:color w:val="141414"/>
          <w:sz w:val="28"/>
          <w:szCs w:val="28"/>
        </w:rPr>
        <w:t>країні</w:t>
      </w:r>
      <w:proofErr w:type="spellEnd"/>
      <w:r w:rsidRPr="000875DA">
        <w:rPr>
          <w:color w:val="141414"/>
          <w:sz w:val="28"/>
          <w:szCs w:val="28"/>
        </w:rPr>
        <w:t xml:space="preserve">. Прикладом є </w:t>
      </w:r>
      <w:proofErr w:type="spellStart"/>
      <w:r w:rsidRPr="000875DA">
        <w:rPr>
          <w:color w:val="141414"/>
          <w:sz w:val="28"/>
          <w:szCs w:val="28"/>
        </w:rPr>
        <w:t>Національна</w:t>
      </w:r>
      <w:proofErr w:type="spellEnd"/>
      <w:r w:rsidRPr="000875DA">
        <w:rPr>
          <w:color w:val="141414"/>
          <w:sz w:val="28"/>
          <w:szCs w:val="28"/>
        </w:rPr>
        <w:t xml:space="preserve"> </w:t>
      </w:r>
      <w:proofErr w:type="spellStart"/>
      <w:r w:rsidRPr="000875DA">
        <w:rPr>
          <w:color w:val="141414"/>
          <w:sz w:val="28"/>
          <w:szCs w:val="28"/>
        </w:rPr>
        <w:t>програма</w:t>
      </w:r>
      <w:proofErr w:type="spellEnd"/>
      <w:r w:rsidRPr="000875DA">
        <w:rPr>
          <w:color w:val="141414"/>
          <w:sz w:val="28"/>
          <w:szCs w:val="28"/>
        </w:rPr>
        <w:t xml:space="preserve"> </w:t>
      </w:r>
      <w:proofErr w:type="spellStart"/>
      <w:r w:rsidRPr="000875DA">
        <w:rPr>
          <w:color w:val="141414"/>
          <w:sz w:val="28"/>
          <w:szCs w:val="28"/>
        </w:rPr>
        <w:t>тьюторства</w:t>
      </w:r>
      <w:proofErr w:type="spellEnd"/>
      <w:r w:rsidRPr="000875DA">
        <w:rPr>
          <w:color w:val="141414"/>
          <w:sz w:val="28"/>
          <w:szCs w:val="28"/>
        </w:rPr>
        <w:t xml:space="preserve">, яку </w:t>
      </w:r>
      <w:proofErr w:type="spellStart"/>
      <w:r w:rsidRPr="000875DA">
        <w:rPr>
          <w:color w:val="141414"/>
          <w:sz w:val="28"/>
          <w:szCs w:val="28"/>
        </w:rPr>
        <w:t>розробили</w:t>
      </w:r>
      <w:proofErr w:type="spellEnd"/>
      <w:r w:rsidRPr="000875DA">
        <w:rPr>
          <w:color w:val="141414"/>
          <w:sz w:val="28"/>
          <w:szCs w:val="28"/>
        </w:rPr>
        <w:t xml:space="preserve"> й </w:t>
      </w:r>
      <w:proofErr w:type="spellStart"/>
      <w:r w:rsidRPr="000875DA">
        <w:rPr>
          <w:color w:val="141414"/>
          <w:sz w:val="28"/>
          <w:szCs w:val="28"/>
        </w:rPr>
        <w:t>реалізували</w:t>
      </w:r>
      <w:proofErr w:type="spellEnd"/>
      <w:r w:rsidRPr="000875DA">
        <w:rPr>
          <w:color w:val="141414"/>
          <w:sz w:val="28"/>
          <w:szCs w:val="28"/>
        </w:rPr>
        <w:t xml:space="preserve"> у </w:t>
      </w:r>
      <w:proofErr w:type="spellStart"/>
      <w:r w:rsidRPr="000875DA">
        <w:rPr>
          <w:color w:val="141414"/>
          <w:sz w:val="28"/>
          <w:szCs w:val="28"/>
        </w:rPr>
        <w:t>Великій</w:t>
      </w:r>
      <w:proofErr w:type="spellEnd"/>
      <w:r w:rsidRPr="000875DA">
        <w:rPr>
          <w:color w:val="141414"/>
          <w:sz w:val="28"/>
          <w:szCs w:val="28"/>
        </w:rPr>
        <w:t xml:space="preserve"> </w:t>
      </w:r>
      <w:proofErr w:type="spellStart"/>
      <w:r w:rsidRPr="000875DA">
        <w:rPr>
          <w:color w:val="141414"/>
          <w:sz w:val="28"/>
          <w:szCs w:val="28"/>
        </w:rPr>
        <w:t>Британії</w:t>
      </w:r>
      <w:proofErr w:type="spellEnd"/>
      <w:r w:rsidRPr="000875DA">
        <w:rPr>
          <w:color w:val="141414"/>
          <w:sz w:val="28"/>
          <w:szCs w:val="28"/>
        </w:rPr>
        <w:t xml:space="preserve"> </w:t>
      </w:r>
      <w:proofErr w:type="spellStart"/>
      <w:proofErr w:type="gramStart"/>
      <w:r w:rsidRPr="000875DA">
        <w:rPr>
          <w:color w:val="141414"/>
          <w:sz w:val="28"/>
          <w:szCs w:val="28"/>
        </w:rPr>
        <w:t>п</w:t>
      </w:r>
      <w:proofErr w:type="gramEnd"/>
      <w:r w:rsidRPr="000875DA">
        <w:rPr>
          <w:color w:val="141414"/>
          <w:sz w:val="28"/>
          <w:szCs w:val="28"/>
        </w:rPr>
        <w:t>ісля</w:t>
      </w:r>
      <w:proofErr w:type="spellEnd"/>
      <w:r w:rsidRPr="000875DA">
        <w:rPr>
          <w:color w:val="141414"/>
          <w:sz w:val="28"/>
          <w:szCs w:val="28"/>
        </w:rPr>
        <w:t xml:space="preserve"> </w:t>
      </w:r>
      <w:proofErr w:type="spellStart"/>
      <w:r w:rsidRPr="000875DA">
        <w:rPr>
          <w:color w:val="141414"/>
          <w:sz w:val="28"/>
          <w:szCs w:val="28"/>
        </w:rPr>
        <w:t>пандемії</w:t>
      </w:r>
      <w:proofErr w:type="spellEnd"/>
      <w:r w:rsidRPr="000875DA">
        <w:rPr>
          <w:color w:val="141414"/>
          <w:sz w:val="28"/>
          <w:szCs w:val="28"/>
        </w:rPr>
        <w:t xml:space="preserve"> Covid-19. </w:t>
      </w:r>
    </w:p>
    <w:p w:rsidR="00175050" w:rsidRPr="000875DA" w:rsidRDefault="00175050" w:rsidP="00E310C5">
      <w:pPr>
        <w:pStyle w:val="a3"/>
        <w:spacing w:before="0" w:beforeAutospacing="0" w:after="0" w:afterAutospacing="0" w:line="360" w:lineRule="auto"/>
        <w:ind w:firstLine="709"/>
        <w:jc w:val="both"/>
        <w:rPr>
          <w:color w:val="141414"/>
          <w:sz w:val="28"/>
          <w:szCs w:val="28"/>
        </w:rPr>
      </w:pPr>
      <w:proofErr w:type="spellStart"/>
      <w:r w:rsidRPr="000875DA">
        <w:rPr>
          <w:color w:val="141414"/>
          <w:sz w:val="28"/>
          <w:szCs w:val="28"/>
        </w:rPr>
        <w:t>Він</w:t>
      </w:r>
      <w:proofErr w:type="spellEnd"/>
      <w:r w:rsidRPr="000875DA">
        <w:rPr>
          <w:color w:val="141414"/>
          <w:sz w:val="28"/>
          <w:szCs w:val="28"/>
        </w:rPr>
        <w:t xml:space="preserve"> </w:t>
      </w:r>
      <w:proofErr w:type="spellStart"/>
      <w:r w:rsidRPr="000875DA">
        <w:rPr>
          <w:color w:val="141414"/>
          <w:sz w:val="28"/>
          <w:szCs w:val="28"/>
        </w:rPr>
        <w:t>також</w:t>
      </w:r>
      <w:proofErr w:type="spellEnd"/>
      <w:r w:rsidRPr="000875DA">
        <w:rPr>
          <w:color w:val="141414"/>
          <w:sz w:val="28"/>
          <w:szCs w:val="28"/>
        </w:rPr>
        <w:t xml:space="preserve"> </w:t>
      </w:r>
      <w:proofErr w:type="spellStart"/>
      <w:proofErr w:type="gramStart"/>
      <w:r w:rsidRPr="000875DA">
        <w:rPr>
          <w:color w:val="141414"/>
          <w:sz w:val="28"/>
          <w:szCs w:val="28"/>
        </w:rPr>
        <w:t>п</w:t>
      </w:r>
      <w:proofErr w:type="gramEnd"/>
      <w:r w:rsidRPr="000875DA">
        <w:rPr>
          <w:color w:val="141414"/>
          <w:sz w:val="28"/>
          <w:szCs w:val="28"/>
        </w:rPr>
        <w:t>ідкреслив</w:t>
      </w:r>
      <w:proofErr w:type="spellEnd"/>
      <w:r w:rsidRPr="000875DA">
        <w:rPr>
          <w:color w:val="141414"/>
          <w:sz w:val="28"/>
          <w:szCs w:val="28"/>
        </w:rPr>
        <w:t xml:space="preserve">, </w:t>
      </w:r>
      <w:proofErr w:type="spellStart"/>
      <w:r w:rsidRPr="000875DA">
        <w:rPr>
          <w:color w:val="141414"/>
          <w:sz w:val="28"/>
          <w:szCs w:val="28"/>
        </w:rPr>
        <w:t>що</w:t>
      </w:r>
      <w:proofErr w:type="spellEnd"/>
      <w:r w:rsidRPr="000875DA">
        <w:rPr>
          <w:color w:val="141414"/>
          <w:sz w:val="28"/>
          <w:szCs w:val="28"/>
        </w:rPr>
        <w:t xml:space="preserve"> </w:t>
      </w:r>
      <w:proofErr w:type="spellStart"/>
      <w:r w:rsidRPr="000875DA">
        <w:rPr>
          <w:color w:val="141414"/>
          <w:sz w:val="28"/>
          <w:szCs w:val="28"/>
        </w:rPr>
        <w:t>загальний</w:t>
      </w:r>
      <w:proofErr w:type="spellEnd"/>
      <w:r w:rsidRPr="000875DA">
        <w:rPr>
          <w:color w:val="141414"/>
          <w:sz w:val="28"/>
          <w:szCs w:val="28"/>
        </w:rPr>
        <w:t xml:space="preserve"> </w:t>
      </w:r>
      <w:proofErr w:type="spellStart"/>
      <w:r w:rsidRPr="000875DA">
        <w:rPr>
          <w:color w:val="141414"/>
          <w:sz w:val="28"/>
          <w:szCs w:val="28"/>
        </w:rPr>
        <w:t>рівень</w:t>
      </w:r>
      <w:proofErr w:type="spellEnd"/>
      <w:r w:rsidRPr="000875DA">
        <w:rPr>
          <w:color w:val="141414"/>
          <w:sz w:val="28"/>
          <w:szCs w:val="28"/>
        </w:rPr>
        <w:t xml:space="preserve"> </w:t>
      </w:r>
      <w:proofErr w:type="spellStart"/>
      <w:r w:rsidRPr="000875DA">
        <w:rPr>
          <w:color w:val="141414"/>
          <w:sz w:val="28"/>
          <w:szCs w:val="28"/>
        </w:rPr>
        <w:t>освіти</w:t>
      </w:r>
      <w:proofErr w:type="spellEnd"/>
      <w:r w:rsidRPr="000875DA">
        <w:rPr>
          <w:color w:val="141414"/>
          <w:sz w:val="28"/>
          <w:szCs w:val="28"/>
        </w:rPr>
        <w:t xml:space="preserve"> в </w:t>
      </w:r>
      <w:proofErr w:type="spellStart"/>
      <w:r w:rsidRPr="000875DA">
        <w:rPr>
          <w:color w:val="141414"/>
          <w:sz w:val="28"/>
          <w:szCs w:val="28"/>
        </w:rPr>
        <w:t>Україні</w:t>
      </w:r>
      <w:proofErr w:type="spellEnd"/>
      <w:r w:rsidRPr="000875DA">
        <w:rPr>
          <w:color w:val="141414"/>
          <w:sz w:val="28"/>
          <w:szCs w:val="28"/>
        </w:rPr>
        <w:t xml:space="preserve"> </w:t>
      </w:r>
      <w:proofErr w:type="spellStart"/>
      <w:r w:rsidRPr="000875DA">
        <w:rPr>
          <w:color w:val="141414"/>
          <w:sz w:val="28"/>
          <w:szCs w:val="28"/>
        </w:rPr>
        <w:t>має</w:t>
      </w:r>
      <w:proofErr w:type="spellEnd"/>
      <w:r w:rsidRPr="000875DA">
        <w:rPr>
          <w:color w:val="141414"/>
          <w:sz w:val="28"/>
          <w:szCs w:val="28"/>
        </w:rPr>
        <w:t xml:space="preserve"> </w:t>
      </w:r>
      <w:proofErr w:type="spellStart"/>
      <w:r w:rsidRPr="000875DA">
        <w:rPr>
          <w:color w:val="141414"/>
          <w:sz w:val="28"/>
          <w:szCs w:val="28"/>
        </w:rPr>
        <w:t>потенціал</w:t>
      </w:r>
      <w:proofErr w:type="spellEnd"/>
      <w:r w:rsidRPr="000875DA">
        <w:rPr>
          <w:color w:val="141414"/>
          <w:sz w:val="28"/>
          <w:szCs w:val="28"/>
        </w:rPr>
        <w:t xml:space="preserve"> і </w:t>
      </w:r>
      <w:proofErr w:type="spellStart"/>
      <w:r w:rsidRPr="000875DA">
        <w:rPr>
          <w:color w:val="141414"/>
          <w:sz w:val="28"/>
          <w:szCs w:val="28"/>
        </w:rPr>
        <w:t>його</w:t>
      </w:r>
      <w:proofErr w:type="spellEnd"/>
      <w:r w:rsidRPr="000875DA">
        <w:rPr>
          <w:color w:val="141414"/>
          <w:sz w:val="28"/>
          <w:szCs w:val="28"/>
        </w:rPr>
        <w:t xml:space="preserve"> </w:t>
      </w:r>
      <w:proofErr w:type="spellStart"/>
      <w:r w:rsidRPr="000875DA">
        <w:rPr>
          <w:color w:val="141414"/>
          <w:sz w:val="28"/>
          <w:szCs w:val="28"/>
        </w:rPr>
        <w:t>можливо</w:t>
      </w:r>
      <w:proofErr w:type="spellEnd"/>
      <w:r w:rsidRPr="000875DA">
        <w:rPr>
          <w:color w:val="141414"/>
          <w:sz w:val="28"/>
          <w:szCs w:val="28"/>
        </w:rPr>
        <w:t xml:space="preserve"> </w:t>
      </w:r>
      <w:proofErr w:type="spellStart"/>
      <w:r w:rsidRPr="000875DA">
        <w:rPr>
          <w:color w:val="141414"/>
          <w:sz w:val="28"/>
          <w:szCs w:val="28"/>
        </w:rPr>
        <w:t>вивести</w:t>
      </w:r>
      <w:proofErr w:type="spellEnd"/>
      <w:r w:rsidRPr="000875DA">
        <w:rPr>
          <w:color w:val="141414"/>
          <w:sz w:val="28"/>
          <w:szCs w:val="28"/>
        </w:rPr>
        <w:t xml:space="preserve"> на</w:t>
      </w:r>
      <w:r w:rsidRPr="000875DA">
        <w:rPr>
          <w:rStyle w:val="a6"/>
          <w:color w:val="010101"/>
          <w:sz w:val="28"/>
          <w:szCs w:val="28"/>
          <w:bdr w:val="none" w:sz="0" w:space="0" w:color="auto" w:frame="1"/>
        </w:rPr>
        <w:t> “</w:t>
      </w:r>
      <w:proofErr w:type="spellStart"/>
      <w:r w:rsidRPr="000875DA">
        <w:rPr>
          <w:rStyle w:val="a6"/>
          <w:color w:val="010101"/>
          <w:sz w:val="28"/>
          <w:szCs w:val="28"/>
          <w:bdr w:val="none" w:sz="0" w:space="0" w:color="auto" w:frame="1"/>
        </w:rPr>
        <w:t>добротний</w:t>
      </w:r>
      <w:proofErr w:type="spellEnd"/>
      <w:r w:rsidRPr="000875DA">
        <w:rPr>
          <w:rStyle w:val="a6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75DA">
        <w:rPr>
          <w:rStyle w:val="a6"/>
          <w:color w:val="010101"/>
          <w:sz w:val="28"/>
          <w:szCs w:val="28"/>
          <w:bdr w:val="none" w:sz="0" w:space="0" w:color="auto" w:frame="1"/>
        </w:rPr>
        <w:t>європейський</w:t>
      </w:r>
      <w:proofErr w:type="spellEnd"/>
      <w:r w:rsidRPr="000875DA">
        <w:rPr>
          <w:rStyle w:val="a6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875DA">
        <w:rPr>
          <w:rStyle w:val="a6"/>
          <w:color w:val="010101"/>
          <w:sz w:val="28"/>
          <w:szCs w:val="28"/>
          <w:bdr w:val="none" w:sz="0" w:space="0" w:color="auto" w:frame="1"/>
        </w:rPr>
        <w:t>рівень</w:t>
      </w:r>
      <w:proofErr w:type="spellEnd"/>
      <w:r w:rsidRPr="000875DA">
        <w:rPr>
          <w:rStyle w:val="a6"/>
          <w:color w:val="010101"/>
          <w:sz w:val="28"/>
          <w:szCs w:val="28"/>
          <w:bdr w:val="none" w:sz="0" w:space="0" w:color="auto" w:frame="1"/>
        </w:rPr>
        <w:t>”.</w:t>
      </w:r>
      <w:r w:rsidRPr="000875DA">
        <w:rPr>
          <w:color w:val="141414"/>
          <w:sz w:val="28"/>
          <w:szCs w:val="28"/>
        </w:rPr>
        <w:t> </w:t>
      </w:r>
      <w:proofErr w:type="spellStart"/>
      <w:r w:rsidRPr="000875DA">
        <w:rPr>
          <w:color w:val="141414"/>
          <w:sz w:val="28"/>
          <w:szCs w:val="28"/>
        </w:rPr>
        <w:t>Адже</w:t>
      </w:r>
      <w:proofErr w:type="spellEnd"/>
      <w:r w:rsidRPr="000875DA">
        <w:rPr>
          <w:color w:val="141414"/>
          <w:sz w:val="28"/>
          <w:szCs w:val="28"/>
        </w:rPr>
        <w:t xml:space="preserve"> в </w:t>
      </w:r>
      <w:proofErr w:type="spellStart"/>
      <w:proofErr w:type="gramStart"/>
      <w:r w:rsidRPr="000875DA">
        <w:rPr>
          <w:color w:val="141414"/>
          <w:sz w:val="28"/>
          <w:szCs w:val="28"/>
        </w:rPr>
        <w:t>країн</w:t>
      </w:r>
      <w:proofErr w:type="gramEnd"/>
      <w:r w:rsidRPr="000875DA">
        <w:rPr>
          <w:color w:val="141414"/>
          <w:sz w:val="28"/>
          <w:szCs w:val="28"/>
        </w:rPr>
        <w:t>і</w:t>
      </w:r>
      <w:proofErr w:type="spellEnd"/>
      <w:r w:rsidRPr="000875DA">
        <w:rPr>
          <w:color w:val="141414"/>
          <w:sz w:val="28"/>
          <w:szCs w:val="28"/>
        </w:rPr>
        <w:t xml:space="preserve"> є низка </w:t>
      </w:r>
      <w:proofErr w:type="spellStart"/>
      <w:r w:rsidRPr="000875DA">
        <w:rPr>
          <w:color w:val="141414"/>
          <w:sz w:val="28"/>
          <w:szCs w:val="28"/>
        </w:rPr>
        <w:t>закладів</w:t>
      </w:r>
      <w:proofErr w:type="spellEnd"/>
      <w:r w:rsidRPr="000875DA">
        <w:rPr>
          <w:color w:val="141414"/>
          <w:sz w:val="28"/>
          <w:szCs w:val="28"/>
        </w:rPr>
        <w:t xml:space="preserve"> </w:t>
      </w:r>
      <w:proofErr w:type="spellStart"/>
      <w:r w:rsidRPr="000875DA">
        <w:rPr>
          <w:color w:val="141414"/>
          <w:sz w:val="28"/>
          <w:szCs w:val="28"/>
        </w:rPr>
        <w:t>освіти</w:t>
      </w:r>
      <w:proofErr w:type="spellEnd"/>
      <w:r w:rsidRPr="000875DA">
        <w:rPr>
          <w:color w:val="141414"/>
          <w:sz w:val="28"/>
          <w:szCs w:val="28"/>
        </w:rPr>
        <w:t xml:space="preserve">, </w:t>
      </w:r>
      <w:proofErr w:type="spellStart"/>
      <w:r w:rsidRPr="000875DA">
        <w:rPr>
          <w:color w:val="141414"/>
          <w:sz w:val="28"/>
          <w:szCs w:val="28"/>
        </w:rPr>
        <w:t>які</w:t>
      </w:r>
      <w:proofErr w:type="spellEnd"/>
      <w:r w:rsidRPr="000875DA">
        <w:rPr>
          <w:color w:val="141414"/>
          <w:sz w:val="28"/>
          <w:szCs w:val="28"/>
        </w:rPr>
        <w:t> </w:t>
      </w:r>
      <w:r w:rsidRPr="000875DA">
        <w:rPr>
          <w:rStyle w:val="a6"/>
          <w:color w:val="010101"/>
          <w:sz w:val="28"/>
          <w:szCs w:val="28"/>
          <w:bdr w:val="none" w:sz="0" w:space="0" w:color="auto" w:frame="1"/>
        </w:rPr>
        <w:t>“</w:t>
      </w:r>
      <w:proofErr w:type="spellStart"/>
      <w:r w:rsidRPr="000875DA">
        <w:rPr>
          <w:rStyle w:val="a6"/>
          <w:color w:val="010101"/>
          <w:sz w:val="28"/>
          <w:szCs w:val="28"/>
          <w:bdr w:val="none" w:sz="0" w:space="0" w:color="auto" w:frame="1"/>
        </w:rPr>
        <w:t>справляються</w:t>
      </w:r>
      <w:proofErr w:type="spellEnd"/>
      <w:r w:rsidRPr="000875DA">
        <w:rPr>
          <w:rStyle w:val="a6"/>
          <w:color w:val="010101"/>
          <w:sz w:val="28"/>
          <w:szCs w:val="28"/>
          <w:bdr w:val="none" w:sz="0" w:space="0" w:color="auto" w:frame="1"/>
        </w:rPr>
        <w:t>”</w:t>
      </w:r>
      <w:r w:rsidRPr="000875DA">
        <w:rPr>
          <w:color w:val="141414"/>
          <w:sz w:val="28"/>
          <w:szCs w:val="28"/>
        </w:rPr>
        <w:t xml:space="preserve">, і </w:t>
      </w:r>
      <w:proofErr w:type="spellStart"/>
      <w:r w:rsidRPr="000875DA">
        <w:rPr>
          <w:color w:val="141414"/>
          <w:sz w:val="28"/>
          <w:szCs w:val="28"/>
        </w:rPr>
        <w:t>їхні</w:t>
      </w:r>
      <w:proofErr w:type="spellEnd"/>
      <w:r w:rsidRPr="000875DA">
        <w:rPr>
          <w:color w:val="141414"/>
          <w:sz w:val="28"/>
          <w:szCs w:val="28"/>
        </w:rPr>
        <w:t xml:space="preserve"> </w:t>
      </w:r>
      <w:proofErr w:type="spellStart"/>
      <w:r w:rsidRPr="000875DA">
        <w:rPr>
          <w:color w:val="141414"/>
          <w:sz w:val="28"/>
          <w:szCs w:val="28"/>
        </w:rPr>
        <w:t>учні</w:t>
      </w:r>
      <w:proofErr w:type="spellEnd"/>
      <w:r w:rsidRPr="000875DA">
        <w:rPr>
          <w:color w:val="141414"/>
          <w:sz w:val="28"/>
          <w:szCs w:val="28"/>
        </w:rPr>
        <w:t xml:space="preserve"> </w:t>
      </w:r>
      <w:proofErr w:type="spellStart"/>
      <w:r w:rsidRPr="000875DA">
        <w:rPr>
          <w:color w:val="141414"/>
          <w:sz w:val="28"/>
          <w:szCs w:val="28"/>
        </w:rPr>
        <w:t>показують</w:t>
      </w:r>
      <w:proofErr w:type="spellEnd"/>
      <w:r w:rsidRPr="000875DA">
        <w:rPr>
          <w:color w:val="141414"/>
          <w:sz w:val="28"/>
          <w:szCs w:val="28"/>
        </w:rPr>
        <w:t xml:space="preserve"> </w:t>
      </w:r>
      <w:proofErr w:type="spellStart"/>
      <w:r w:rsidRPr="000875DA">
        <w:rPr>
          <w:color w:val="141414"/>
          <w:sz w:val="28"/>
          <w:szCs w:val="28"/>
        </w:rPr>
        <w:t>результати</w:t>
      </w:r>
      <w:proofErr w:type="spellEnd"/>
      <w:r w:rsidRPr="000875DA">
        <w:rPr>
          <w:color w:val="141414"/>
          <w:sz w:val="28"/>
          <w:szCs w:val="28"/>
        </w:rPr>
        <w:t xml:space="preserve"> в PISA не </w:t>
      </w:r>
      <w:proofErr w:type="spellStart"/>
      <w:r w:rsidRPr="000875DA">
        <w:rPr>
          <w:color w:val="141414"/>
          <w:sz w:val="28"/>
          <w:szCs w:val="28"/>
        </w:rPr>
        <w:t>нижче</w:t>
      </w:r>
      <w:proofErr w:type="spellEnd"/>
      <w:r w:rsidRPr="000875DA">
        <w:rPr>
          <w:color w:val="141414"/>
          <w:sz w:val="28"/>
          <w:szCs w:val="28"/>
        </w:rPr>
        <w:t xml:space="preserve">, </w:t>
      </w:r>
      <w:proofErr w:type="spellStart"/>
      <w:r w:rsidRPr="000875DA">
        <w:rPr>
          <w:color w:val="141414"/>
          <w:sz w:val="28"/>
          <w:szCs w:val="28"/>
        </w:rPr>
        <w:t>ніж</w:t>
      </w:r>
      <w:proofErr w:type="spellEnd"/>
      <w:r w:rsidRPr="000875DA">
        <w:rPr>
          <w:color w:val="141414"/>
          <w:sz w:val="28"/>
          <w:szCs w:val="28"/>
        </w:rPr>
        <w:t xml:space="preserve"> </w:t>
      </w:r>
      <w:proofErr w:type="spellStart"/>
      <w:r w:rsidRPr="000875DA">
        <w:rPr>
          <w:color w:val="141414"/>
          <w:sz w:val="28"/>
          <w:szCs w:val="28"/>
        </w:rPr>
        <w:t>їхні</w:t>
      </w:r>
      <w:proofErr w:type="spellEnd"/>
      <w:r w:rsidRPr="000875DA">
        <w:rPr>
          <w:color w:val="141414"/>
          <w:sz w:val="28"/>
          <w:szCs w:val="28"/>
        </w:rPr>
        <w:t xml:space="preserve"> </w:t>
      </w:r>
      <w:proofErr w:type="spellStart"/>
      <w:r w:rsidRPr="000875DA">
        <w:rPr>
          <w:color w:val="141414"/>
          <w:sz w:val="28"/>
          <w:szCs w:val="28"/>
        </w:rPr>
        <w:t>однолітки</w:t>
      </w:r>
      <w:proofErr w:type="spellEnd"/>
      <w:r w:rsidRPr="000875DA">
        <w:rPr>
          <w:color w:val="141414"/>
          <w:sz w:val="28"/>
          <w:szCs w:val="28"/>
        </w:rPr>
        <w:t xml:space="preserve"> в </w:t>
      </w:r>
      <w:proofErr w:type="spellStart"/>
      <w:r w:rsidRPr="000875DA">
        <w:rPr>
          <w:color w:val="141414"/>
          <w:sz w:val="28"/>
          <w:szCs w:val="28"/>
        </w:rPr>
        <w:t>Німеччині</w:t>
      </w:r>
      <w:proofErr w:type="spellEnd"/>
      <w:r w:rsidRPr="000875DA">
        <w:rPr>
          <w:color w:val="141414"/>
          <w:sz w:val="28"/>
          <w:szCs w:val="28"/>
        </w:rPr>
        <w:t xml:space="preserve"> </w:t>
      </w:r>
      <w:proofErr w:type="spellStart"/>
      <w:r w:rsidRPr="000875DA">
        <w:rPr>
          <w:color w:val="141414"/>
          <w:sz w:val="28"/>
          <w:szCs w:val="28"/>
        </w:rPr>
        <w:t>чи</w:t>
      </w:r>
      <w:proofErr w:type="spellEnd"/>
      <w:r w:rsidRPr="000875DA">
        <w:rPr>
          <w:color w:val="141414"/>
          <w:sz w:val="28"/>
          <w:szCs w:val="28"/>
        </w:rPr>
        <w:t xml:space="preserve"> </w:t>
      </w:r>
      <w:proofErr w:type="spellStart"/>
      <w:r w:rsidRPr="000875DA">
        <w:rPr>
          <w:color w:val="141414"/>
          <w:sz w:val="28"/>
          <w:szCs w:val="28"/>
        </w:rPr>
        <w:t>Британії</w:t>
      </w:r>
      <w:proofErr w:type="spellEnd"/>
      <w:r w:rsidRPr="000875DA">
        <w:rPr>
          <w:color w:val="141414"/>
          <w:sz w:val="28"/>
          <w:szCs w:val="28"/>
        </w:rPr>
        <w:t>.</w:t>
      </w:r>
    </w:p>
    <w:p w:rsidR="000875DA" w:rsidRPr="000875DA" w:rsidRDefault="000875DA" w:rsidP="00E310C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0875DA">
        <w:rPr>
          <w:sz w:val="28"/>
          <w:szCs w:val="28"/>
          <w:lang w:val="uk-UA"/>
        </w:rPr>
        <w:t>Для забезпечення інноваційного прориву в освітній діяльності існує актуальна проблема впровадження технологічних інновацій у всю освітню сферу.</w:t>
      </w:r>
    </w:p>
    <w:p w:rsidR="000875DA" w:rsidRPr="000875DA" w:rsidRDefault="000875DA" w:rsidP="00E310C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0875DA">
        <w:rPr>
          <w:sz w:val="28"/>
          <w:szCs w:val="28"/>
        </w:rPr>
        <w:t>Важливою</w:t>
      </w:r>
      <w:proofErr w:type="spellEnd"/>
      <w:r w:rsidRPr="000875DA">
        <w:rPr>
          <w:sz w:val="28"/>
          <w:szCs w:val="28"/>
        </w:rPr>
        <w:t xml:space="preserve"> </w:t>
      </w:r>
      <w:proofErr w:type="spellStart"/>
      <w:r w:rsidRPr="000875DA">
        <w:rPr>
          <w:sz w:val="28"/>
          <w:szCs w:val="28"/>
        </w:rPr>
        <w:t>складовою</w:t>
      </w:r>
      <w:proofErr w:type="spellEnd"/>
      <w:r w:rsidRPr="000875DA">
        <w:rPr>
          <w:sz w:val="28"/>
          <w:szCs w:val="28"/>
        </w:rPr>
        <w:t xml:space="preserve"> </w:t>
      </w:r>
      <w:proofErr w:type="spellStart"/>
      <w:r w:rsidRPr="000875DA">
        <w:rPr>
          <w:sz w:val="28"/>
          <w:szCs w:val="28"/>
        </w:rPr>
        <w:t>процесу</w:t>
      </w:r>
      <w:proofErr w:type="spellEnd"/>
      <w:r w:rsidRPr="000875DA">
        <w:rPr>
          <w:sz w:val="28"/>
          <w:szCs w:val="28"/>
        </w:rPr>
        <w:t xml:space="preserve"> </w:t>
      </w:r>
      <w:proofErr w:type="spellStart"/>
      <w:r w:rsidRPr="000875DA">
        <w:rPr>
          <w:sz w:val="28"/>
          <w:szCs w:val="28"/>
        </w:rPr>
        <w:t>технологічного</w:t>
      </w:r>
      <w:proofErr w:type="spellEnd"/>
      <w:r w:rsidRPr="000875DA">
        <w:rPr>
          <w:sz w:val="28"/>
          <w:szCs w:val="28"/>
        </w:rPr>
        <w:t xml:space="preserve"> </w:t>
      </w:r>
      <w:proofErr w:type="spellStart"/>
      <w:r w:rsidRPr="000875DA">
        <w:rPr>
          <w:sz w:val="28"/>
          <w:szCs w:val="28"/>
        </w:rPr>
        <w:t>оновлення</w:t>
      </w:r>
      <w:proofErr w:type="spellEnd"/>
      <w:r w:rsidRPr="000875DA">
        <w:rPr>
          <w:sz w:val="28"/>
          <w:szCs w:val="28"/>
        </w:rPr>
        <w:t xml:space="preserve"> є </w:t>
      </w:r>
      <w:proofErr w:type="spellStart"/>
      <w:r w:rsidRPr="000875DA">
        <w:rPr>
          <w:sz w:val="28"/>
          <w:szCs w:val="28"/>
        </w:rPr>
        <w:t>технологічні</w:t>
      </w:r>
      <w:proofErr w:type="spellEnd"/>
      <w:r w:rsidRPr="000875DA">
        <w:rPr>
          <w:sz w:val="28"/>
          <w:szCs w:val="28"/>
        </w:rPr>
        <w:t xml:space="preserve"> </w:t>
      </w:r>
      <w:proofErr w:type="spellStart"/>
      <w:r w:rsidRPr="000875DA">
        <w:rPr>
          <w:sz w:val="28"/>
          <w:szCs w:val="28"/>
        </w:rPr>
        <w:t>інновації</w:t>
      </w:r>
      <w:proofErr w:type="spellEnd"/>
      <w:r w:rsidRPr="000875DA">
        <w:rPr>
          <w:sz w:val="28"/>
          <w:szCs w:val="28"/>
        </w:rPr>
        <w:t xml:space="preserve">. Вони </w:t>
      </w:r>
      <w:proofErr w:type="spellStart"/>
      <w:r w:rsidRPr="000875DA">
        <w:rPr>
          <w:sz w:val="28"/>
          <w:szCs w:val="28"/>
        </w:rPr>
        <w:t>передбачають</w:t>
      </w:r>
      <w:proofErr w:type="spellEnd"/>
      <w:r w:rsidRPr="000875DA">
        <w:rPr>
          <w:sz w:val="28"/>
          <w:szCs w:val="28"/>
        </w:rPr>
        <w:t xml:space="preserve"> </w:t>
      </w:r>
      <w:proofErr w:type="spellStart"/>
      <w:r w:rsidRPr="000875DA">
        <w:rPr>
          <w:sz w:val="28"/>
          <w:szCs w:val="28"/>
        </w:rPr>
        <w:t>проведення</w:t>
      </w:r>
      <w:proofErr w:type="spellEnd"/>
      <w:r w:rsidRPr="000875DA">
        <w:rPr>
          <w:sz w:val="28"/>
          <w:szCs w:val="28"/>
        </w:rPr>
        <w:t xml:space="preserve"> комплексу </w:t>
      </w:r>
      <w:proofErr w:type="spellStart"/>
      <w:r w:rsidRPr="000875DA">
        <w:rPr>
          <w:sz w:val="28"/>
          <w:szCs w:val="28"/>
        </w:rPr>
        <w:t>робіт</w:t>
      </w:r>
      <w:proofErr w:type="spellEnd"/>
      <w:r w:rsidRPr="000875DA">
        <w:rPr>
          <w:sz w:val="28"/>
          <w:szCs w:val="28"/>
        </w:rPr>
        <w:t xml:space="preserve">, </w:t>
      </w:r>
      <w:proofErr w:type="spellStart"/>
      <w:r w:rsidRPr="000875DA">
        <w:rPr>
          <w:sz w:val="28"/>
          <w:szCs w:val="28"/>
        </w:rPr>
        <w:t>спрямованих</w:t>
      </w:r>
      <w:proofErr w:type="spellEnd"/>
      <w:r w:rsidRPr="000875DA">
        <w:rPr>
          <w:sz w:val="28"/>
          <w:szCs w:val="28"/>
        </w:rPr>
        <w:t xml:space="preserve"> на </w:t>
      </w:r>
      <w:proofErr w:type="spellStart"/>
      <w:r w:rsidRPr="000875DA">
        <w:rPr>
          <w:sz w:val="28"/>
          <w:szCs w:val="28"/>
        </w:rPr>
        <w:t>створення</w:t>
      </w:r>
      <w:proofErr w:type="spellEnd"/>
      <w:r w:rsidRPr="000875DA">
        <w:rPr>
          <w:sz w:val="28"/>
          <w:szCs w:val="28"/>
        </w:rPr>
        <w:t xml:space="preserve"> і </w:t>
      </w:r>
      <w:proofErr w:type="spellStart"/>
      <w:r w:rsidRPr="000875DA">
        <w:rPr>
          <w:sz w:val="28"/>
          <w:szCs w:val="28"/>
        </w:rPr>
        <w:t>освоєння</w:t>
      </w:r>
      <w:proofErr w:type="spellEnd"/>
      <w:r w:rsidRPr="000875DA">
        <w:rPr>
          <w:sz w:val="28"/>
          <w:szCs w:val="28"/>
        </w:rPr>
        <w:t xml:space="preserve"> </w:t>
      </w:r>
      <w:proofErr w:type="spellStart"/>
      <w:r w:rsidRPr="000875DA">
        <w:rPr>
          <w:sz w:val="28"/>
          <w:szCs w:val="28"/>
        </w:rPr>
        <w:t>нових</w:t>
      </w:r>
      <w:proofErr w:type="spellEnd"/>
      <w:r w:rsidRPr="000875DA">
        <w:rPr>
          <w:sz w:val="28"/>
          <w:szCs w:val="28"/>
        </w:rPr>
        <w:t xml:space="preserve"> </w:t>
      </w:r>
      <w:proofErr w:type="spellStart"/>
      <w:r w:rsidRPr="000875DA">
        <w:rPr>
          <w:sz w:val="28"/>
          <w:szCs w:val="28"/>
        </w:rPr>
        <w:t>видів</w:t>
      </w:r>
      <w:proofErr w:type="spellEnd"/>
      <w:r w:rsidRPr="000875DA">
        <w:rPr>
          <w:sz w:val="28"/>
          <w:szCs w:val="28"/>
        </w:rPr>
        <w:t xml:space="preserve"> </w:t>
      </w:r>
      <w:r w:rsidRPr="000875DA">
        <w:rPr>
          <w:sz w:val="28"/>
          <w:szCs w:val="28"/>
          <w:lang w:val="uk-UA"/>
        </w:rPr>
        <w:t>освітніх послуг</w:t>
      </w:r>
      <w:r w:rsidRPr="000875DA">
        <w:rPr>
          <w:sz w:val="28"/>
          <w:szCs w:val="28"/>
        </w:rPr>
        <w:t xml:space="preserve">, а </w:t>
      </w:r>
      <w:proofErr w:type="spellStart"/>
      <w:r w:rsidRPr="000875DA">
        <w:rPr>
          <w:sz w:val="28"/>
          <w:szCs w:val="28"/>
        </w:rPr>
        <w:t>також</w:t>
      </w:r>
      <w:proofErr w:type="spellEnd"/>
      <w:r w:rsidRPr="000875DA">
        <w:rPr>
          <w:sz w:val="28"/>
          <w:szCs w:val="28"/>
        </w:rPr>
        <w:t xml:space="preserve"> </w:t>
      </w:r>
      <w:proofErr w:type="gramStart"/>
      <w:r w:rsidRPr="000875DA">
        <w:rPr>
          <w:sz w:val="28"/>
          <w:szCs w:val="28"/>
        </w:rPr>
        <w:t>на</w:t>
      </w:r>
      <w:proofErr w:type="gramEnd"/>
      <w:r w:rsidRPr="000875DA">
        <w:rPr>
          <w:sz w:val="28"/>
          <w:szCs w:val="28"/>
        </w:rPr>
        <w:t xml:space="preserve"> </w:t>
      </w:r>
      <w:proofErr w:type="spellStart"/>
      <w:r w:rsidRPr="000875DA">
        <w:rPr>
          <w:sz w:val="28"/>
          <w:szCs w:val="28"/>
        </w:rPr>
        <w:t>технологічні</w:t>
      </w:r>
      <w:proofErr w:type="spellEnd"/>
      <w:r w:rsidRPr="000875DA">
        <w:rPr>
          <w:sz w:val="28"/>
          <w:szCs w:val="28"/>
        </w:rPr>
        <w:t xml:space="preserve"> </w:t>
      </w:r>
      <w:proofErr w:type="spellStart"/>
      <w:r w:rsidRPr="000875DA">
        <w:rPr>
          <w:sz w:val="28"/>
          <w:szCs w:val="28"/>
        </w:rPr>
        <w:t>зміни</w:t>
      </w:r>
      <w:proofErr w:type="spellEnd"/>
      <w:r w:rsidRPr="000875DA">
        <w:rPr>
          <w:sz w:val="28"/>
          <w:szCs w:val="28"/>
        </w:rPr>
        <w:t xml:space="preserve"> </w:t>
      </w:r>
      <w:r w:rsidRPr="000875DA">
        <w:rPr>
          <w:sz w:val="28"/>
          <w:szCs w:val="28"/>
          <w:lang w:val="uk-UA"/>
        </w:rPr>
        <w:t>в їхній якості</w:t>
      </w:r>
      <w:r w:rsidRPr="000875DA">
        <w:rPr>
          <w:sz w:val="28"/>
          <w:szCs w:val="28"/>
        </w:rPr>
        <w:t>.</w:t>
      </w:r>
    </w:p>
    <w:p w:rsidR="000875DA" w:rsidRPr="000875DA" w:rsidRDefault="000875DA" w:rsidP="00E310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87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Технологічні</w:t>
      </w:r>
      <w:proofErr w:type="spellEnd"/>
      <w:r w:rsidRPr="00087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інновації</w:t>
      </w:r>
      <w:proofErr w:type="spellEnd"/>
      <w:r w:rsidRPr="00087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являють</w:t>
      </w:r>
      <w:proofErr w:type="spellEnd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собою </w:t>
      </w:r>
      <w:proofErr w:type="spellStart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кінцевий</w:t>
      </w:r>
      <w:proofErr w:type="spellEnd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</w:t>
      </w:r>
      <w:r w:rsidRPr="00087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інноваційної</w:t>
      </w:r>
      <w:proofErr w:type="spellEnd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="002429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закладу</w:t>
      </w:r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отримав</w:t>
      </w:r>
      <w:proofErr w:type="spellEnd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>втілення</w:t>
      </w:r>
      <w:proofErr w:type="spellEnd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вигляді</w:t>
      </w:r>
      <w:proofErr w:type="spellEnd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</w:t>
      </w:r>
      <w:proofErr w:type="spellStart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удосконаленого</w:t>
      </w:r>
      <w:proofErr w:type="spellEnd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продукту </w:t>
      </w:r>
      <w:proofErr w:type="spellStart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</w:t>
      </w:r>
      <w:proofErr w:type="spellEnd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впроваджених</w:t>
      </w:r>
      <w:proofErr w:type="spellEnd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ринку, нового </w:t>
      </w:r>
      <w:proofErr w:type="spellStart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удосконаленого</w:t>
      </w:r>
      <w:proofErr w:type="spellEnd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способу </w:t>
      </w:r>
      <w:proofErr w:type="spellStart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виробництва</w:t>
      </w:r>
      <w:proofErr w:type="spellEnd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передачі</w:t>
      </w:r>
      <w:proofErr w:type="spellEnd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використовуються</w:t>
      </w:r>
      <w:proofErr w:type="spellEnd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практичній</w:t>
      </w:r>
      <w:proofErr w:type="spellEnd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75DA" w:rsidRDefault="000875DA" w:rsidP="00E310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87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Процесні</w:t>
      </w:r>
      <w:proofErr w:type="spellEnd"/>
      <w:r w:rsidRPr="00087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інновації</w:t>
      </w:r>
      <w:proofErr w:type="spellEnd"/>
      <w:r w:rsidRPr="000875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</w:t>
      </w:r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освоєння</w:t>
      </w:r>
      <w:proofErr w:type="spellEnd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технологічно</w:t>
      </w:r>
      <w:proofErr w:type="spellEnd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нових</w:t>
      </w:r>
      <w:proofErr w:type="spellEnd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значно</w:t>
      </w:r>
      <w:proofErr w:type="spellEnd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вдосконалених</w:t>
      </w:r>
      <w:proofErr w:type="spellEnd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методів</w:t>
      </w:r>
      <w:proofErr w:type="spellEnd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Інновації</w:t>
      </w:r>
      <w:proofErr w:type="spellEnd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роду </w:t>
      </w:r>
      <w:proofErr w:type="spellStart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засновані</w:t>
      </w:r>
      <w:proofErr w:type="spellEnd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використанні</w:t>
      </w:r>
      <w:proofErr w:type="spellEnd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нових</w:t>
      </w:r>
      <w:proofErr w:type="spellEnd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методів</w:t>
      </w:r>
      <w:proofErr w:type="spellEnd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освітнього </w:t>
      </w:r>
      <w:proofErr w:type="spellStart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сукупності</w:t>
      </w:r>
      <w:proofErr w:type="spellEnd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використанні</w:t>
      </w:r>
      <w:proofErr w:type="spellEnd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</w:t>
      </w:r>
      <w:r w:rsidR="00E3066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ультатів</w:t>
      </w:r>
      <w:proofErr w:type="spellEnd"/>
      <w:r w:rsidR="00E30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E306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="00E3066C">
        <w:rPr>
          <w:rFonts w:ascii="Times New Roman" w:eastAsia="Times New Roman" w:hAnsi="Times New Roman" w:cs="Times New Roman"/>
          <w:sz w:val="28"/>
          <w:szCs w:val="28"/>
          <w:lang w:eastAsia="ru-RU"/>
        </w:rPr>
        <w:t>іджень</w:t>
      </w:r>
      <w:proofErr w:type="spellEnd"/>
      <w:r w:rsidR="00E30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E306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розробок</w:t>
      </w:r>
      <w:proofErr w:type="spellEnd"/>
      <w:r w:rsidR="00E306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875DA">
        <w:rPr>
          <w:rFonts w:ascii="Times New Roman" w:eastAsia="Times New Roman" w:hAnsi="Times New Roman" w:cs="Times New Roman"/>
          <w:sz w:val="28"/>
          <w:szCs w:val="28"/>
          <w:lang w:eastAsia="ru-RU"/>
        </w:rPr>
        <w:t>[1].</w:t>
      </w:r>
    </w:p>
    <w:p w:rsidR="00E3066C" w:rsidRPr="000875DA" w:rsidRDefault="00E3066C" w:rsidP="00E306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 xml:space="preserve">До </w:t>
      </w:r>
      <w:proofErr w:type="spellStart"/>
      <w:r w:rsidR="002429DB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>процес</w:t>
      </w:r>
      <w:r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>них</w:t>
      </w:r>
      <w:proofErr w:type="spellEnd"/>
      <w:r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 xml:space="preserve"> освітніх інновацій можна віднести і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тьюторство</w:t>
      </w:r>
      <w:proofErr w:type="spellEnd"/>
      <w:r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>, яке сьогодні</w:t>
      </w:r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стало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освітнім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трендом. Але часто в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альтернативних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українських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школах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йдеться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про “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тьютора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класу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”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чи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тьютора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,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який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працює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з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колективом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дітей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.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Така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ідея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“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колективного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впровадження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” є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хибною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,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адже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 </w:t>
      </w:r>
      <w:proofErr w:type="spellStart"/>
      <w:r w:rsidRPr="000875DA">
        <w:rPr>
          <w:rFonts w:ascii="Times New Roman" w:eastAsia="Times New Roman" w:hAnsi="Times New Roman" w:cs="Times New Roman"/>
          <w:bCs/>
          <w:color w:val="010101"/>
          <w:sz w:val="28"/>
          <w:szCs w:val="28"/>
          <w:bdr w:val="none" w:sz="0" w:space="0" w:color="auto" w:frame="1"/>
          <w:lang w:eastAsia="ru-RU"/>
        </w:rPr>
        <w:t>тьюторство</w:t>
      </w:r>
      <w:proofErr w:type="spellEnd"/>
      <w:r w:rsidRPr="000875DA">
        <w:rPr>
          <w:rFonts w:ascii="Times New Roman" w:eastAsia="Times New Roman" w:hAnsi="Times New Roman" w:cs="Times New Roman"/>
          <w:bCs/>
          <w:color w:val="010101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0875DA">
        <w:rPr>
          <w:rFonts w:ascii="Times New Roman" w:eastAsia="Times New Roman" w:hAnsi="Times New Roman" w:cs="Times New Roman"/>
          <w:bCs/>
          <w:color w:val="010101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0875DA">
        <w:rPr>
          <w:rFonts w:ascii="Times New Roman" w:eastAsia="Times New Roman" w:hAnsi="Times New Roman" w:cs="Times New Roman"/>
          <w:bCs/>
          <w:color w:val="01010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bCs/>
          <w:color w:val="010101"/>
          <w:sz w:val="28"/>
          <w:szCs w:val="28"/>
          <w:bdr w:val="none" w:sz="0" w:space="0" w:color="auto" w:frame="1"/>
          <w:lang w:eastAsia="ru-RU"/>
        </w:rPr>
        <w:t>суто</w:t>
      </w:r>
      <w:proofErr w:type="spellEnd"/>
      <w:r w:rsidRPr="000875DA">
        <w:rPr>
          <w:rFonts w:ascii="Times New Roman" w:eastAsia="Times New Roman" w:hAnsi="Times New Roman" w:cs="Times New Roman"/>
          <w:bCs/>
          <w:color w:val="01010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bCs/>
          <w:color w:val="010101"/>
          <w:sz w:val="28"/>
          <w:szCs w:val="28"/>
          <w:bdr w:val="none" w:sz="0" w:space="0" w:color="auto" w:frame="1"/>
          <w:lang w:eastAsia="ru-RU"/>
        </w:rPr>
        <w:t>індивідуальна</w:t>
      </w:r>
      <w:proofErr w:type="spellEnd"/>
      <w:r w:rsidRPr="000875DA">
        <w:rPr>
          <w:rFonts w:ascii="Times New Roman" w:eastAsia="Times New Roman" w:hAnsi="Times New Roman" w:cs="Times New Roman"/>
          <w:bCs/>
          <w:color w:val="01010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bCs/>
          <w:color w:val="010101"/>
          <w:sz w:val="28"/>
          <w:szCs w:val="28"/>
          <w:bdr w:val="none" w:sz="0" w:space="0" w:color="auto" w:frame="1"/>
          <w:lang w:eastAsia="ru-RU"/>
        </w:rPr>
        <w:t>освітня</w:t>
      </w:r>
      <w:proofErr w:type="spellEnd"/>
      <w:r w:rsidRPr="000875DA">
        <w:rPr>
          <w:rFonts w:ascii="Times New Roman" w:eastAsia="Times New Roman" w:hAnsi="Times New Roman" w:cs="Times New Roman"/>
          <w:bCs/>
          <w:color w:val="010101"/>
          <w:sz w:val="28"/>
          <w:szCs w:val="28"/>
          <w:bdr w:val="none" w:sz="0" w:space="0" w:color="auto" w:frame="1"/>
          <w:lang w:eastAsia="ru-RU"/>
        </w:rPr>
        <w:t xml:space="preserve"> практика</w:t>
      </w:r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.</w:t>
      </w:r>
    </w:p>
    <w:p w:rsidR="00E3066C" w:rsidRPr="000875DA" w:rsidRDefault="00E3066C" w:rsidP="00E306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Вона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зародилася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ще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у 12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столі</w:t>
      </w:r>
      <w:proofErr w:type="gram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тт</w:t>
      </w:r>
      <w:proofErr w:type="gram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і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в перших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європейських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університетах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, де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науковий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ступінь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можна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було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здобути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,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прослухавши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певну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кількість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предметів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і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курсів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.</w:t>
      </w:r>
      <w:r w:rsidR="000C12DF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 xml:space="preserve"> </w:t>
      </w:r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У такому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просторі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надлишкових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освітніх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пропозицій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зробити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правильний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вибір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допомагали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старші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товариші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.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Зазвичай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це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були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“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вічні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студенти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”,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які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не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отримували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місце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викладачів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при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університетах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, але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хотіли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й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далі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навчатись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і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були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на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утриманні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,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що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надавали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студентські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колегії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. Вони і ставали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тьюторами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для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новоприбулих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,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опікувалися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їхнім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студентським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життям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і,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зокрема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,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допомагали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зрозуміти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покликання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кожного,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відповідно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до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цього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обрати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предмети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та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відповідати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за </w:t>
      </w:r>
      <w:proofErr w:type="spellStart"/>
      <w:proofErr w:type="gram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св</w:t>
      </w:r>
      <w:proofErr w:type="gram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ій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вибір</w:t>
      </w:r>
      <w:proofErr w:type="spellEnd"/>
      <w:r w:rsidR="000C12DF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 xml:space="preserve"> </w:t>
      </w:r>
      <w:r w:rsidR="000C12DF" w:rsidRPr="000C12DF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[</w:t>
      </w:r>
      <w:r w:rsidR="000C12DF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>4</w:t>
      </w:r>
      <w:r w:rsidR="000C12DF" w:rsidRPr="000C12DF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]</w:t>
      </w:r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.</w:t>
      </w:r>
    </w:p>
    <w:p w:rsidR="00E3066C" w:rsidRPr="000875DA" w:rsidRDefault="00E3066C" w:rsidP="00E306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</w:pP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Поступово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тьюторська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освітня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модель стала </w:t>
      </w:r>
      <w:proofErr w:type="spellStart"/>
      <w:proofErr w:type="gram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пров</w:t>
      </w:r>
      <w:proofErr w:type="gram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ідною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, і на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сьогодні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левову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частку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свого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часу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студенти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університетів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приділяють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зустрічам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зі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своїм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персональним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тьютором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. </w:t>
      </w:r>
      <w:r w:rsidR="002429DB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>Наразі</w:t>
      </w:r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в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школі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місія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тьютора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не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має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зазнавати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особливих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змін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.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Його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головним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завданням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r w:rsidR="002429DB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>за</w:t>
      </w:r>
      <w:proofErr w:type="spellStart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лишається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– </w:t>
      </w:r>
      <w:proofErr w:type="spellStart"/>
      <w:r w:rsidRPr="000875DA">
        <w:rPr>
          <w:rFonts w:ascii="Times New Roman" w:eastAsia="Times New Roman" w:hAnsi="Times New Roman" w:cs="Times New Roman"/>
          <w:bCs/>
          <w:color w:val="010101"/>
          <w:sz w:val="28"/>
          <w:szCs w:val="28"/>
          <w:bdr w:val="none" w:sz="0" w:space="0" w:color="auto" w:frame="1"/>
          <w:lang w:eastAsia="ru-RU"/>
        </w:rPr>
        <w:t>допомогти</w:t>
      </w:r>
      <w:proofErr w:type="spellEnd"/>
      <w:r w:rsidRPr="000875DA">
        <w:rPr>
          <w:rFonts w:ascii="Times New Roman" w:eastAsia="Times New Roman" w:hAnsi="Times New Roman" w:cs="Times New Roman"/>
          <w:bCs/>
          <w:color w:val="01010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bCs/>
          <w:color w:val="010101"/>
          <w:sz w:val="28"/>
          <w:szCs w:val="28"/>
          <w:bdr w:val="none" w:sz="0" w:space="0" w:color="auto" w:frame="1"/>
          <w:lang w:eastAsia="ru-RU"/>
        </w:rPr>
        <w:t>окремій</w:t>
      </w:r>
      <w:proofErr w:type="spellEnd"/>
      <w:r w:rsidRPr="000875DA">
        <w:rPr>
          <w:rFonts w:ascii="Times New Roman" w:eastAsia="Times New Roman" w:hAnsi="Times New Roman" w:cs="Times New Roman"/>
          <w:bCs/>
          <w:color w:val="01010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bCs/>
          <w:color w:val="010101"/>
          <w:sz w:val="28"/>
          <w:szCs w:val="28"/>
          <w:bdr w:val="none" w:sz="0" w:space="0" w:color="auto" w:frame="1"/>
          <w:lang w:eastAsia="ru-RU"/>
        </w:rPr>
        <w:t>дитині</w:t>
      </w:r>
      <w:proofErr w:type="spellEnd"/>
      <w:r w:rsidRPr="000875DA">
        <w:rPr>
          <w:rFonts w:ascii="Times New Roman" w:eastAsia="Times New Roman" w:hAnsi="Times New Roman" w:cs="Times New Roman"/>
          <w:bCs/>
          <w:color w:val="01010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bCs/>
          <w:color w:val="010101"/>
          <w:sz w:val="28"/>
          <w:szCs w:val="28"/>
          <w:bdr w:val="none" w:sz="0" w:space="0" w:color="auto" w:frame="1"/>
          <w:lang w:eastAsia="ru-RU"/>
        </w:rPr>
        <w:t>розкрити</w:t>
      </w:r>
      <w:proofErr w:type="spellEnd"/>
      <w:r w:rsidRPr="000875DA">
        <w:rPr>
          <w:rFonts w:ascii="Times New Roman" w:eastAsia="Times New Roman" w:hAnsi="Times New Roman" w:cs="Times New Roman"/>
          <w:bCs/>
          <w:color w:val="01010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0875DA">
        <w:rPr>
          <w:rFonts w:ascii="Times New Roman" w:eastAsia="Times New Roman" w:hAnsi="Times New Roman" w:cs="Times New Roman"/>
          <w:bCs/>
          <w:color w:val="010101"/>
          <w:sz w:val="28"/>
          <w:szCs w:val="28"/>
          <w:bdr w:val="none" w:sz="0" w:space="0" w:color="auto" w:frame="1"/>
          <w:lang w:eastAsia="ru-RU"/>
        </w:rPr>
        <w:t>св</w:t>
      </w:r>
      <w:proofErr w:type="gramEnd"/>
      <w:r w:rsidRPr="000875DA">
        <w:rPr>
          <w:rFonts w:ascii="Times New Roman" w:eastAsia="Times New Roman" w:hAnsi="Times New Roman" w:cs="Times New Roman"/>
          <w:bCs/>
          <w:color w:val="010101"/>
          <w:sz w:val="28"/>
          <w:szCs w:val="28"/>
          <w:bdr w:val="none" w:sz="0" w:space="0" w:color="auto" w:frame="1"/>
          <w:lang w:eastAsia="ru-RU"/>
        </w:rPr>
        <w:t>ій</w:t>
      </w:r>
      <w:proofErr w:type="spellEnd"/>
      <w:r w:rsidRPr="000875DA">
        <w:rPr>
          <w:rFonts w:ascii="Times New Roman" w:eastAsia="Times New Roman" w:hAnsi="Times New Roman" w:cs="Times New Roman"/>
          <w:bCs/>
          <w:color w:val="01010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bCs/>
          <w:color w:val="010101"/>
          <w:sz w:val="28"/>
          <w:szCs w:val="28"/>
          <w:bdr w:val="none" w:sz="0" w:space="0" w:color="auto" w:frame="1"/>
          <w:lang w:eastAsia="ru-RU"/>
        </w:rPr>
        <w:t>потенціал</w:t>
      </w:r>
      <w:proofErr w:type="spellEnd"/>
      <w:r w:rsidRPr="000875DA">
        <w:rPr>
          <w:rFonts w:ascii="Times New Roman" w:eastAsia="Times New Roman" w:hAnsi="Times New Roman" w:cs="Times New Roman"/>
          <w:bCs/>
          <w:color w:val="010101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0875DA">
        <w:rPr>
          <w:rFonts w:ascii="Times New Roman" w:eastAsia="Times New Roman" w:hAnsi="Times New Roman" w:cs="Times New Roman"/>
          <w:bCs/>
          <w:color w:val="010101"/>
          <w:sz w:val="28"/>
          <w:szCs w:val="28"/>
          <w:bdr w:val="none" w:sz="0" w:space="0" w:color="auto" w:frame="1"/>
          <w:lang w:eastAsia="ru-RU"/>
        </w:rPr>
        <w:t>сформулювати</w:t>
      </w:r>
      <w:proofErr w:type="spellEnd"/>
      <w:r w:rsidRPr="000875DA">
        <w:rPr>
          <w:rFonts w:ascii="Times New Roman" w:eastAsia="Times New Roman" w:hAnsi="Times New Roman" w:cs="Times New Roman"/>
          <w:bCs/>
          <w:color w:val="010101"/>
          <w:sz w:val="28"/>
          <w:szCs w:val="28"/>
          <w:bdr w:val="none" w:sz="0" w:space="0" w:color="auto" w:frame="1"/>
          <w:lang w:eastAsia="ru-RU"/>
        </w:rPr>
        <w:t xml:space="preserve"> запит до </w:t>
      </w:r>
      <w:proofErr w:type="spellStart"/>
      <w:r w:rsidRPr="000875DA">
        <w:rPr>
          <w:rFonts w:ascii="Times New Roman" w:eastAsia="Times New Roman" w:hAnsi="Times New Roman" w:cs="Times New Roman"/>
          <w:bCs/>
          <w:color w:val="010101"/>
          <w:sz w:val="28"/>
          <w:szCs w:val="28"/>
          <w:bdr w:val="none" w:sz="0" w:space="0" w:color="auto" w:frame="1"/>
          <w:lang w:eastAsia="ru-RU"/>
        </w:rPr>
        <w:t>своєї</w:t>
      </w:r>
      <w:proofErr w:type="spellEnd"/>
      <w:r w:rsidRPr="000875DA">
        <w:rPr>
          <w:rFonts w:ascii="Times New Roman" w:eastAsia="Times New Roman" w:hAnsi="Times New Roman" w:cs="Times New Roman"/>
          <w:bCs/>
          <w:color w:val="01010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875DA">
        <w:rPr>
          <w:rFonts w:ascii="Times New Roman" w:eastAsia="Times New Roman" w:hAnsi="Times New Roman" w:cs="Times New Roman"/>
          <w:bCs/>
          <w:color w:val="010101"/>
          <w:sz w:val="28"/>
          <w:szCs w:val="28"/>
          <w:bdr w:val="none" w:sz="0" w:space="0" w:color="auto" w:frame="1"/>
          <w:lang w:eastAsia="ru-RU"/>
        </w:rPr>
        <w:t>освіти</w:t>
      </w:r>
      <w:proofErr w:type="spellEnd"/>
      <w:r w:rsidRPr="000875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.</w:t>
      </w:r>
    </w:p>
    <w:p w:rsidR="002429DB" w:rsidRPr="002429DB" w:rsidRDefault="002429DB" w:rsidP="002429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29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Вимірювання </w:t>
      </w:r>
      <w:proofErr w:type="spellStart"/>
      <w:r w:rsidRPr="002429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процесних</w:t>
      </w:r>
      <w:proofErr w:type="spellEnd"/>
      <w:r w:rsidRPr="002429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інновацій здійснюється диференційовано з виділенням нових або значно вдосконалених методів </w:t>
      </w:r>
      <w:r w:rsidR="000C12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навчання</w:t>
      </w:r>
      <w:r w:rsidRPr="002429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</w:t>
      </w:r>
      <w:r w:rsidR="000C12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освітніх </w:t>
      </w:r>
      <w:r w:rsidRPr="002429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послуг [2].</w:t>
      </w:r>
    </w:p>
    <w:p w:rsidR="002429DB" w:rsidRPr="000875DA" w:rsidRDefault="002429DB" w:rsidP="002429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7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закладі освіти до технологічних інновацій можна віднести використання інноваційних методів та технологій навчання. Наприклад, партнерське інтерв’ю (двоє учасників беруть інтерв’ю один у одного на певну тему впродовж певного часу); «карта світлофора», яка активізує й мотивує студентів до роздумів та </w:t>
      </w:r>
      <w:proofErr w:type="spellStart"/>
      <w:r w:rsidRPr="00087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зворотнього</w:t>
      </w:r>
      <w:proofErr w:type="spellEnd"/>
      <w:r w:rsidRPr="00087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зв’язку; «попередній або провідний </w:t>
      </w:r>
      <w:proofErr w:type="spellStart"/>
      <w:r w:rsidRPr="00087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органайзер</w:t>
      </w:r>
      <w:proofErr w:type="spellEnd"/>
      <w:r w:rsidRPr="00087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який дозволяє </w:t>
      </w:r>
      <w:proofErr w:type="spellStart"/>
      <w:r w:rsidRPr="00087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візуалізувати</w:t>
      </w:r>
      <w:proofErr w:type="spellEnd"/>
      <w:r w:rsidRPr="00087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унаочнювати навчальний матеріал [3].</w:t>
      </w:r>
    </w:p>
    <w:p w:rsidR="002429DB" w:rsidRPr="000875DA" w:rsidRDefault="002429DB" w:rsidP="002429D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0875DA">
        <w:rPr>
          <w:sz w:val="28"/>
          <w:szCs w:val="28"/>
        </w:rPr>
        <w:t>Отже</w:t>
      </w:r>
      <w:proofErr w:type="spellEnd"/>
      <w:r w:rsidRPr="000875DA">
        <w:rPr>
          <w:sz w:val="28"/>
          <w:szCs w:val="28"/>
        </w:rPr>
        <w:t xml:space="preserve">, </w:t>
      </w:r>
      <w:proofErr w:type="spellStart"/>
      <w:r w:rsidRPr="000875DA">
        <w:rPr>
          <w:sz w:val="28"/>
          <w:szCs w:val="28"/>
        </w:rPr>
        <w:t>необхідно</w:t>
      </w:r>
      <w:proofErr w:type="spellEnd"/>
      <w:r w:rsidRPr="000875DA">
        <w:rPr>
          <w:sz w:val="28"/>
          <w:szCs w:val="28"/>
        </w:rPr>
        <w:t xml:space="preserve"> </w:t>
      </w:r>
      <w:proofErr w:type="spellStart"/>
      <w:r w:rsidRPr="000875DA">
        <w:rPr>
          <w:sz w:val="28"/>
          <w:szCs w:val="28"/>
        </w:rPr>
        <w:t>відзначити</w:t>
      </w:r>
      <w:proofErr w:type="spellEnd"/>
      <w:r w:rsidRPr="000875DA">
        <w:rPr>
          <w:sz w:val="28"/>
          <w:szCs w:val="28"/>
        </w:rPr>
        <w:t xml:space="preserve"> </w:t>
      </w:r>
      <w:proofErr w:type="spellStart"/>
      <w:r w:rsidRPr="000875DA">
        <w:rPr>
          <w:sz w:val="28"/>
          <w:szCs w:val="28"/>
        </w:rPr>
        <w:t>важливість</w:t>
      </w:r>
      <w:proofErr w:type="spellEnd"/>
      <w:r w:rsidRPr="000875DA">
        <w:rPr>
          <w:sz w:val="28"/>
          <w:szCs w:val="28"/>
        </w:rPr>
        <w:t xml:space="preserve"> </w:t>
      </w:r>
      <w:proofErr w:type="spellStart"/>
      <w:r w:rsidRPr="000875DA">
        <w:rPr>
          <w:sz w:val="28"/>
          <w:szCs w:val="28"/>
        </w:rPr>
        <w:t>впровадження</w:t>
      </w:r>
      <w:proofErr w:type="spellEnd"/>
      <w:r w:rsidRPr="000875DA">
        <w:rPr>
          <w:sz w:val="28"/>
          <w:szCs w:val="28"/>
        </w:rPr>
        <w:t xml:space="preserve"> в </w:t>
      </w:r>
      <w:r w:rsidRPr="000875DA">
        <w:rPr>
          <w:sz w:val="28"/>
          <w:szCs w:val="28"/>
          <w:lang w:val="uk-UA"/>
        </w:rPr>
        <w:t>закладах освіти</w:t>
      </w:r>
      <w:r w:rsidRPr="000875DA">
        <w:rPr>
          <w:sz w:val="28"/>
          <w:szCs w:val="28"/>
        </w:rPr>
        <w:t xml:space="preserve"> </w:t>
      </w:r>
      <w:proofErr w:type="spellStart"/>
      <w:r w:rsidRPr="000875DA">
        <w:rPr>
          <w:sz w:val="28"/>
          <w:szCs w:val="28"/>
        </w:rPr>
        <w:t>технологічних</w:t>
      </w:r>
      <w:proofErr w:type="spellEnd"/>
      <w:r w:rsidRPr="000875DA">
        <w:rPr>
          <w:sz w:val="28"/>
          <w:szCs w:val="28"/>
        </w:rPr>
        <w:t xml:space="preserve"> </w:t>
      </w:r>
      <w:proofErr w:type="spellStart"/>
      <w:r w:rsidRPr="000875DA">
        <w:rPr>
          <w:sz w:val="28"/>
          <w:szCs w:val="28"/>
        </w:rPr>
        <w:t>інновацій</w:t>
      </w:r>
      <w:proofErr w:type="spellEnd"/>
      <w:r w:rsidRPr="000875DA">
        <w:rPr>
          <w:sz w:val="28"/>
          <w:szCs w:val="28"/>
        </w:rPr>
        <w:t xml:space="preserve">. Результатом </w:t>
      </w:r>
      <w:proofErr w:type="spellStart"/>
      <w:r w:rsidRPr="000875DA">
        <w:rPr>
          <w:sz w:val="28"/>
          <w:szCs w:val="28"/>
        </w:rPr>
        <w:t>впровадження</w:t>
      </w:r>
      <w:proofErr w:type="spellEnd"/>
      <w:r w:rsidRPr="000875DA">
        <w:rPr>
          <w:sz w:val="28"/>
          <w:szCs w:val="28"/>
        </w:rPr>
        <w:t xml:space="preserve"> </w:t>
      </w:r>
      <w:proofErr w:type="spellStart"/>
      <w:r w:rsidRPr="000875DA">
        <w:rPr>
          <w:sz w:val="28"/>
          <w:szCs w:val="28"/>
        </w:rPr>
        <w:t>технологічних</w:t>
      </w:r>
      <w:proofErr w:type="spellEnd"/>
      <w:r w:rsidRPr="000875DA">
        <w:rPr>
          <w:sz w:val="28"/>
          <w:szCs w:val="28"/>
        </w:rPr>
        <w:t xml:space="preserve"> </w:t>
      </w:r>
      <w:proofErr w:type="spellStart"/>
      <w:r w:rsidRPr="000875DA">
        <w:rPr>
          <w:sz w:val="28"/>
          <w:szCs w:val="28"/>
        </w:rPr>
        <w:t>інновацій</w:t>
      </w:r>
      <w:proofErr w:type="spellEnd"/>
      <w:r w:rsidRPr="000875DA">
        <w:rPr>
          <w:sz w:val="28"/>
          <w:szCs w:val="28"/>
        </w:rPr>
        <w:t xml:space="preserve"> є </w:t>
      </w:r>
      <w:proofErr w:type="spellStart"/>
      <w:r w:rsidRPr="000875DA">
        <w:rPr>
          <w:sz w:val="28"/>
          <w:szCs w:val="28"/>
        </w:rPr>
        <w:t>інноваційні</w:t>
      </w:r>
      <w:proofErr w:type="spellEnd"/>
      <w:r w:rsidRPr="000875DA">
        <w:rPr>
          <w:sz w:val="28"/>
          <w:szCs w:val="28"/>
        </w:rPr>
        <w:t xml:space="preserve"> </w:t>
      </w:r>
      <w:proofErr w:type="spellStart"/>
      <w:r w:rsidRPr="000875DA">
        <w:rPr>
          <w:sz w:val="28"/>
          <w:szCs w:val="28"/>
        </w:rPr>
        <w:t>освітні</w:t>
      </w:r>
      <w:proofErr w:type="spellEnd"/>
      <w:r w:rsidRPr="000875DA">
        <w:rPr>
          <w:sz w:val="28"/>
          <w:szCs w:val="28"/>
        </w:rPr>
        <w:t xml:space="preserve"> </w:t>
      </w:r>
      <w:proofErr w:type="spellStart"/>
      <w:r w:rsidRPr="000875DA">
        <w:rPr>
          <w:sz w:val="28"/>
          <w:szCs w:val="28"/>
        </w:rPr>
        <w:t>послуги</w:t>
      </w:r>
      <w:proofErr w:type="spellEnd"/>
      <w:r w:rsidRPr="000875DA">
        <w:rPr>
          <w:sz w:val="28"/>
          <w:szCs w:val="28"/>
        </w:rPr>
        <w:t xml:space="preserve"> та </w:t>
      </w:r>
      <w:proofErr w:type="spellStart"/>
      <w:r w:rsidRPr="000875DA">
        <w:rPr>
          <w:sz w:val="28"/>
          <w:szCs w:val="28"/>
        </w:rPr>
        <w:t>покращення</w:t>
      </w:r>
      <w:proofErr w:type="spellEnd"/>
      <w:r w:rsidRPr="000875DA">
        <w:rPr>
          <w:sz w:val="28"/>
          <w:szCs w:val="28"/>
        </w:rPr>
        <w:t xml:space="preserve"> </w:t>
      </w:r>
      <w:proofErr w:type="spellStart"/>
      <w:r w:rsidRPr="000875DA">
        <w:rPr>
          <w:sz w:val="28"/>
          <w:szCs w:val="28"/>
        </w:rPr>
        <w:t>їхньої</w:t>
      </w:r>
      <w:proofErr w:type="spellEnd"/>
      <w:r w:rsidRPr="000875DA">
        <w:rPr>
          <w:sz w:val="28"/>
          <w:szCs w:val="28"/>
        </w:rPr>
        <w:t xml:space="preserve"> </w:t>
      </w:r>
      <w:proofErr w:type="spellStart"/>
      <w:r w:rsidRPr="000875DA">
        <w:rPr>
          <w:sz w:val="28"/>
          <w:szCs w:val="28"/>
        </w:rPr>
        <w:t>якості</w:t>
      </w:r>
      <w:proofErr w:type="spellEnd"/>
      <w:r w:rsidRPr="000875DA">
        <w:rPr>
          <w:sz w:val="28"/>
          <w:szCs w:val="28"/>
        </w:rPr>
        <w:t xml:space="preserve">. </w:t>
      </w:r>
      <w:r w:rsidRPr="000875DA">
        <w:rPr>
          <w:sz w:val="28"/>
          <w:szCs w:val="28"/>
          <w:lang w:val="uk-UA"/>
        </w:rPr>
        <w:t xml:space="preserve">Проте завдання </w:t>
      </w:r>
      <w:proofErr w:type="spellStart"/>
      <w:r w:rsidRPr="000875DA">
        <w:rPr>
          <w:sz w:val="28"/>
          <w:szCs w:val="28"/>
        </w:rPr>
        <w:t>реформування</w:t>
      </w:r>
      <w:proofErr w:type="spellEnd"/>
      <w:r w:rsidRPr="000875DA">
        <w:rPr>
          <w:sz w:val="28"/>
          <w:szCs w:val="28"/>
        </w:rPr>
        <w:t xml:space="preserve"> </w:t>
      </w:r>
      <w:proofErr w:type="spellStart"/>
      <w:r w:rsidRPr="000875DA">
        <w:rPr>
          <w:sz w:val="28"/>
          <w:szCs w:val="28"/>
        </w:rPr>
        <w:t>української</w:t>
      </w:r>
      <w:proofErr w:type="spellEnd"/>
      <w:r w:rsidRPr="000875DA">
        <w:rPr>
          <w:sz w:val="28"/>
          <w:szCs w:val="28"/>
        </w:rPr>
        <w:t xml:space="preserve"> </w:t>
      </w:r>
      <w:r w:rsidRPr="000875DA">
        <w:rPr>
          <w:sz w:val="28"/>
          <w:szCs w:val="28"/>
          <w:lang w:val="uk-UA"/>
        </w:rPr>
        <w:t>осві</w:t>
      </w:r>
      <w:proofErr w:type="gramStart"/>
      <w:r w:rsidRPr="000875DA">
        <w:rPr>
          <w:sz w:val="28"/>
          <w:szCs w:val="28"/>
          <w:lang w:val="uk-UA"/>
        </w:rPr>
        <w:t>ти</w:t>
      </w:r>
      <w:r w:rsidRPr="000875DA">
        <w:rPr>
          <w:sz w:val="28"/>
          <w:szCs w:val="28"/>
        </w:rPr>
        <w:t xml:space="preserve"> не</w:t>
      </w:r>
      <w:proofErr w:type="gramEnd"/>
      <w:r w:rsidRPr="000875DA">
        <w:rPr>
          <w:sz w:val="28"/>
          <w:szCs w:val="28"/>
        </w:rPr>
        <w:t xml:space="preserve"> </w:t>
      </w:r>
      <w:proofErr w:type="spellStart"/>
      <w:r w:rsidRPr="000875DA">
        <w:rPr>
          <w:sz w:val="28"/>
          <w:szCs w:val="28"/>
        </w:rPr>
        <w:t>можуть</w:t>
      </w:r>
      <w:proofErr w:type="spellEnd"/>
      <w:r w:rsidRPr="000875DA">
        <w:rPr>
          <w:sz w:val="28"/>
          <w:szCs w:val="28"/>
        </w:rPr>
        <w:t xml:space="preserve"> </w:t>
      </w:r>
      <w:proofErr w:type="spellStart"/>
      <w:r w:rsidRPr="000875DA">
        <w:rPr>
          <w:sz w:val="28"/>
          <w:szCs w:val="28"/>
        </w:rPr>
        <w:t>вирішуватися</w:t>
      </w:r>
      <w:proofErr w:type="spellEnd"/>
      <w:r w:rsidRPr="000875DA">
        <w:rPr>
          <w:sz w:val="28"/>
          <w:szCs w:val="28"/>
        </w:rPr>
        <w:t xml:space="preserve"> </w:t>
      </w:r>
      <w:proofErr w:type="spellStart"/>
      <w:r w:rsidRPr="000875DA">
        <w:rPr>
          <w:sz w:val="28"/>
          <w:szCs w:val="28"/>
        </w:rPr>
        <w:t>лише</w:t>
      </w:r>
      <w:proofErr w:type="spellEnd"/>
      <w:r w:rsidRPr="000875DA">
        <w:rPr>
          <w:sz w:val="28"/>
          <w:szCs w:val="28"/>
        </w:rPr>
        <w:t xml:space="preserve"> на </w:t>
      </w:r>
      <w:proofErr w:type="spellStart"/>
      <w:r w:rsidRPr="000875DA">
        <w:rPr>
          <w:sz w:val="28"/>
          <w:szCs w:val="28"/>
        </w:rPr>
        <w:t>основі</w:t>
      </w:r>
      <w:proofErr w:type="spellEnd"/>
      <w:r w:rsidRPr="000875DA">
        <w:rPr>
          <w:sz w:val="28"/>
          <w:szCs w:val="28"/>
        </w:rPr>
        <w:t xml:space="preserve"> </w:t>
      </w:r>
      <w:proofErr w:type="spellStart"/>
      <w:r w:rsidRPr="000875DA">
        <w:rPr>
          <w:sz w:val="28"/>
          <w:szCs w:val="28"/>
        </w:rPr>
        <w:t>технологічних</w:t>
      </w:r>
      <w:proofErr w:type="spellEnd"/>
      <w:r w:rsidRPr="000875DA">
        <w:rPr>
          <w:sz w:val="28"/>
          <w:szCs w:val="28"/>
        </w:rPr>
        <w:t xml:space="preserve"> </w:t>
      </w:r>
      <w:proofErr w:type="spellStart"/>
      <w:r w:rsidRPr="000875DA">
        <w:rPr>
          <w:sz w:val="28"/>
          <w:szCs w:val="28"/>
        </w:rPr>
        <w:t>інновацій</w:t>
      </w:r>
      <w:proofErr w:type="spellEnd"/>
      <w:r w:rsidRPr="000875DA">
        <w:rPr>
          <w:sz w:val="28"/>
          <w:szCs w:val="28"/>
        </w:rPr>
        <w:t xml:space="preserve">, </w:t>
      </w:r>
      <w:proofErr w:type="spellStart"/>
      <w:r w:rsidRPr="000875DA">
        <w:rPr>
          <w:sz w:val="28"/>
          <w:szCs w:val="28"/>
        </w:rPr>
        <w:t>оскільки</w:t>
      </w:r>
      <w:proofErr w:type="spellEnd"/>
      <w:r w:rsidRPr="000875DA">
        <w:rPr>
          <w:sz w:val="28"/>
          <w:szCs w:val="28"/>
        </w:rPr>
        <w:t xml:space="preserve"> </w:t>
      </w:r>
      <w:proofErr w:type="spellStart"/>
      <w:r w:rsidRPr="000875DA">
        <w:rPr>
          <w:sz w:val="28"/>
          <w:szCs w:val="28"/>
        </w:rPr>
        <w:t>застосування</w:t>
      </w:r>
      <w:proofErr w:type="spellEnd"/>
      <w:r w:rsidRPr="000875DA">
        <w:rPr>
          <w:sz w:val="28"/>
          <w:szCs w:val="28"/>
        </w:rPr>
        <w:t xml:space="preserve"> </w:t>
      </w:r>
      <w:proofErr w:type="spellStart"/>
      <w:r w:rsidRPr="000875DA">
        <w:rPr>
          <w:sz w:val="28"/>
          <w:szCs w:val="28"/>
        </w:rPr>
        <w:t>високих</w:t>
      </w:r>
      <w:proofErr w:type="spellEnd"/>
      <w:r w:rsidRPr="000875DA">
        <w:rPr>
          <w:sz w:val="28"/>
          <w:szCs w:val="28"/>
        </w:rPr>
        <w:t xml:space="preserve"> </w:t>
      </w:r>
      <w:proofErr w:type="spellStart"/>
      <w:r w:rsidRPr="000875DA">
        <w:rPr>
          <w:sz w:val="28"/>
          <w:szCs w:val="28"/>
        </w:rPr>
        <w:t>технологій</w:t>
      </w:r>
      <w:proofErr w:type="spellEnd"/>
      <w:r w:rsidRPr="000875DA">
        <w:rPr>
          <w:sz w:val="28"/>
          <w:szCs w:val="28"/>
        </w:rPr>
        <w:t xml:space="preserve"> </w:t>
      </w:r>
      <w:r w:rsidRPr="000875DA">
        <w:rPr>
          <w:sz w:val="28"/>
          <w:szCs w:val="28"/>
          <w:lang w:val="uk-UA"/>
        </w:rPr>
        <w:t>в освіті</w:t>
      </w:r>
      <w:r w:rsidRPr="000875DA">
        <w:rPr>
          <w:sz w:val="28"/>
          <w:szCs w:val="28"/>
        </w:rPr>
        <w:t xml:space="preserve"> </w:t>
      </w:r>
      <w:proofErr w:type="spellStart"/>
      <w:r w:rsidRPr="000875DA">
        <w:rPr>
          <w:sz w:val="28"/>
          <w:szCs w:val="28"/>
        </w:rPr>
        <w:t>вимагає</w:t>
      </w:r>
      <w:proofErr w:type="spellEnd"/>
      <w:r w:rsidRPr="000875DA">
        <w:rPr>
          <w:sz w:val="28"/>
          <w:szCs w:val="28"/>
        </w:rPr>
        <w:t xml:space="preserve"> не </w:t>
      </w:r>
      <w:proofErr w:type="spellStart"/>
      <w:r w:rsidRPr="000875DA">
        <w:rPr>
          <w:sz w:val="28"/>
          <w:szCs w:val="28"/>
        </w:rPr>
        <w:t>менш</w:t>
      </w:r>
      <w:proofErr w:type="spellEnd"/>
      <w:r w:rsidRPr="000875DA">
        <w:rPr>
          <w:sz w:val="28"/>
          <w:szCs w:val="28"/>
        </w:rPr>
        <w:t xml:space="preserve"> </w:t>
      </w:r>
      <w:proofErr w:type="spellStart"/>
      <w:r w:rsidRPr="000875DA">
        <w:rPr>
          <w:sz w:val="28"/>
          <w:szCs w:val="28"/>
        </w:rPr>
        <w:t>високих</w:t>
      </w:r>
      <w:proofErr w:type="spellEnd"/>
      <w:r w:rsidRPr="000875DA">
        <w:rPr>
          <w:sz w:val="28"/>
          <w:szCs w:val="28"/>
        </w:rPr>
        <w:t xml:space="preserve"> </w:t>
      </w:r>
      <w:proofErr w:type="spellStart"/>
      <w:r w:rsidRPr="000875DA">
        <w:rPr>
          <w:sz w:val="28"/>
          <w:szCs w:val="28"/>
        </w:rPr>
        <w:t>стандартів</w:t>
      </w:r>
      <w:proofErr w:type="spellEnd"/>
      <w:r w:rsidRPr="000875DA">
        <w:rPr>
          <w:sz w:val="28"/>
          <w:szCs w:val="28"/>
        </w:rPr>
        <w:t xml:space="preserve"> </w:t>
      </w:r>
      <w:proofErr w:type="spellStart"/>
      <w:r w:rsidRPr="000875DA">
        <w:rPr>
          <w:sz w:val="28"/>
          <w:szCs w:val="28"/>
        </w:rPr>
        <w:t>управління</w:t>
      </w:r>
      <w:proofErr w:type="spellEnd"/>
      <w:r w:rsidRPr="000875DA">
        <w:rPr>
          <w:sz w:val="28"/>
          <w:szCs w:val="28"/>
        </w:rPr>
        <w:t>.</w:t>
      </w:r>
    </w:p>
    <w:p w:rsidR="002429DB" w:rsidRPr="00211A78" w:rsidRDefault="00211A78" w:rsidP="00211A78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lang w:val="uk-UA"/>
        </w:rPr>
      </w:pPr>
      <w:r w:rsidRPr="00211A78">
        <w:rPr>
          <w:b/>
          <w:lang w:val="uk-UA"/>
        </w:rPr>
        <w:t>Література</w:t>
      </w:r>
    </w:p>
    <w:p w:rsidR="000C12DF" w:rsidRPr="000C12DF" w:rsidRDefault="000C12DF" w:rsidP="000C12DF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12DF">
        <w:rPr>
          <w:rFonts w:ascii="Times New Roman" w:hAnsi="Times New Roman" w:cs="Times New Roman"/>
          <w:sz w:val="24"/>
          <w:szCs w:val="24"/>
        </w:rPr>
        <w:t>Шевлюга</w:t>
      </w:r>
      <w:proofErr w:type="spellEnd"/>
      <w:r w:rsidRPr="000C12DF">
        <w:rPr>
          <w:rFonts w:ascii="Times New Roman" w:hAnsi="Times New Roman" w:cs="Times New Roman"/>
          <w:sz w:val="24"/>
          <w:szCs w:val="24"/>
        </w:rPr>
        <w:t xml:space="preserve"> О. Г.</w:t>
      </w:r>
      <w:r w:rsidRPr="000C12D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2DF">
        <w:rPr>
          <w:rFonts w:ascii="Times New Roman" w:hAnsi="Times New Roman" w:cs="Times New Roman"/>
          <w:sz w:val="24"/>
          <w:szCs w:val="24"/>
        </w:rPr>
        <w:t>Олефіренко</w:t>
      </w:r>
      <w:proofErr w:type="spellEnd"/>
      <w:r w:rsidRPr="000C12DF">
        <w:rPr>
          <w:rFonts w:ascii="Times New Roman" w:hAnsi="Times New Roman" w:cs="Times New Roman"/>
          <w:sz w:val="24"/>
          <w:szCs w:val="24"/>
        </w:rPr>
        <w:t xml:space="preserve"> О. М. </w:t>
      </w:r>
      <w:proofErr w:type="spellStart"/>
      <w:proofErr w:type="gramStart"/>
      <w:r w:rsidRPr="000C12DF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0C12DF">
        <w:rPr>
          <w:rFonts w:ascii="Times New Roman" w:hAnsi="Times New Roman" w:cs="Times New Roman"/>
          <w:sz w:val="24"/>
          <w:szCs w:val="24"/>
        </w:rPr>
        <w:t>ідження</w:t>
      </w:r>
      <w:proofErr w:type="spellEnd"/>
      <w:r w:rsidRPr="000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2DF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0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2DF">
        <w:rPr>
          <w:rFonts w:ascii="Times New Roman" w:hAnsi="Times New Roman" w:cs="Times New Roman"/>
          <w:sz w:val="24"/>
          <w:szCs w:val="24"/>
        </w:rPr>
        <w:t>технологічних</w:t>
      </w:r>
      <w:proofErr w:type="spellEnd"/>
      <w:r w:rsidRPr="000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2DF">
        <w:rPr>
          <w:rFonts w:ascii="Times New Roman" w:hAnsi="Times New Roman" w:cs="Times New Roman"/>
          <w:sz w:val="24"/>
          <w:szCs w:val="24"/>
        </w:rPr>
        <w:t>інновацій</w:t>
      </w:r>
      <w:proofErr w:type="spellEnd"/>
      <w:r w:rsidRPr="000C12D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C12DF">
        <w:rPr>
          <w:rFonts w:ascii="Times New Roman" w:hAnsi="Times New Roman" w:cs="Times New Roman"/>
          <w:sz w:val="24"/>
          <w:szCs w:val="24"/>
        </w:rPr>
        <w:t>ринок</w:t>
      </w:r>
      <w:proofErr w:type="spellEnd"/>
      <w:r w:rsidRPr="000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2DF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Pr="000C12D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0C12DF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0C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2DF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0C12DF">
        <w:rPr>
          <w:rFonts w:ascii="Times New Roman" w:hAnsi="Times New Roman" w:cs="Times New Roman"/>
          <w:sz w:val="24"/>
          <w:szCs w:val="24"/>
        </w:rPr>
        <w:t xml:space="preserve">. </w:t>
      </w:r>
      <w:r w:rsidRPr="000C12DF">
        <w:rPr>
          <w:rFonts w:ascii="Times New Roman" w:hAnsi="Times New Roman" w:cs="Times New Roman"/>
          <w:i/>
          <w:sz w:val="24"/>
          <w:szCs w:val="24"/>
        </w:rPr>
        <w:t xml:space="preserve">Маркетинг і менеджмент </w:t>
      </w:r>
      <w:proofErr w:type="spellStart"/>
      <w:r w:rsidRPr="000C12DF">
        <w:rPr>
          <w:rFonts w:ascii="Times New Roman" w:hAnsi="Times New Roman" w:cs="Times New Roman"/>
          <w:i/>
          <w:sz w:val="24"/>
          <w:szCs w:val="24"/>
        </w:rPr>
        <w:t>інновацій</w:t>
      </w:r>
      <w:proofErr w:type="spellEnd"/>
      <w:r w:rsidRPr="000C12DF">
        <w:rPr>
          <w:rFonts w:ascii="Times New Roman" w:hAnsi="Times New Roman" w:cs="Times New Roman"/>
          <w:sz w:val="24"/>
          <w:szCs w:val="24"/>
        </w:rPr>
        <w:t>. 2011. №4(1). С.38-44. Режим доступу: </w:t>
      </w:r>
      <w:hyperlink r:id="rId7" w:history="1">
        <w:r w:rsidRPr="000C12DF">
          <w:rPr>
            <w:rStyle w:val="a5"/>
            <w:rFonts w:ascii="Times New Roman" w:hAnsi="Times New Roman" w:cs="Times New Roman"/>
            <w:color w:val="007AB2"/>
            <w:sz w:val="24"/>
            <w:szCs w:val="24"/>
          </w:rPr>
          <w:t>http://nbuv.gov.ua/UJRN/Mimi_2011_4(1)__6</w:t>
        </w:r>
      </w:hyperlink>
    </w:p>
    <w:p w:rsidR="000C12DF" w:rsidRPr="000C12DF" w:rsidRDefault="000C12DF" w:rsidP="000C12DF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C12DF">
        <w:rPr>
          <w:rFonts w:ascii="Times New Roman" w:hAnsi="Times New Roman" w:cs="Times New Roman"/>
          <w:sz w:val="24"/>
          <w:szCs w:val="24"/>
          <w:lang w:val="en-US"/>
        </w:rPr>
        <w:t>Hubina</w:t>
      </w:r>
      <w:proofErr w:type="spellEnd"/>
      <w:r w:rsidRPr="000C12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C12D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C12D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C12DF">
        <w:rPr>
          <w:rFonts w:ascii="Times New Roman" w:hAnsi="Times New Roman" w:cs="Times New Roman"/>
          <w:sz w:val="24"/>
          <w:szCs w:val="24"/>
          <w:lang w:val="en-US"/>
        </w:rPr>
        <w:t xml:space="preserve"> TEACHING ACTIVITIES SELF-REGULATION BY MEANS OF ART THERAPY. Science and Education. 2017. Issue 11. pp. 114-119</w:t>
      </w:r>
    </w:p>
    <w:p w:rsidR="000C12DF" w:rsidRPr="000C12DF" w:rsidRDefault="000C12DF" w:rsidP="000C12DF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C12DF">
        <w:rPr>
          <w:rFonts w:ascii="Times New Roman" w:hAnsi="Times New Roman" w:cs="Times New Roman"/>
          <w:sz w:val="24"/>
          <w:szCs w:val="24"/>
          <w:lang w:val="en-US"/>
        </w:rPr>
        <w:t>Sikora</w:t>
      </w:r>
      <w:proofErr w:type="spellEnd"/>
      <w:r w:rsidRPr="000C12DF">
        <w:rPr>
          <w:rFonts w:ascii="Times New Roman" w:hAnsi="Times New Roman" w:cs="Times New Roman"/>
          <w:sz w:val="24"/>
          <w:szCs w:val="24"/>
          <w:lang w:val="en-US"/>
        </w:rPr>
        <w:t xml:space="preserve"> Y</w:t>
      </w:r>
      <w:r w:rsidRPr="000C12D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C12D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C12DF">
        <w:rPr>
          <w:rFonts w:ascii="Times New Roman" w:hAnsi="Times New Roman" w:cs="Times New Roman"/>
          <w:sz w:val="24"/>
          <w:szCs w:val="24"/>
          <w:lang w:val="en-US"/>
        </w:rPr>
        <w:t>Kaletnyk</w:t>
      </w:r>
      <w:proofErr w:type="spellEnd"/>
      <w:r w:rsidRPr="000C12DF">
        <w:rPr>
          <w:rFonts w:ascii="Times New Roman" w:hAnsi="Times New Roman" w:cs="Times New Roman"/>
          <w:sz w:val="24"/>
          <w:szCs w:val="24"/>
          <w:lang w:val="en-US"/>
        </w:rPr>
        <w:t xml:space="preserve"> M., </w:t>
      </w:r>
      <w:proofErr w:type="spellStart"/>
      <w:r w:rsidRPr="000C12DF">
        <w:rPr>
          <w:rFonts w:ascii="Times New Roman" w:hAnsi="Times New Roman" w:cs="Times New Roman"/>
          <w:sz w:val="24"/>
          <w:szCs w:val="24"/>
          <w:lang w:val="en-US"/>
        </w:rPr>
        <w:t>Hubina</w:t>
      </w:r>
      <w:proofErr w:type="spellEnd"/>
      <w:r w:rsidRPr="000C12DF">
        <w:rPr>
          <w:rFonts w:ascii="Times New Roman" w:hAnsi="Times New Roman" w:cs="Times New Roman"/>
          <w:sz w:val="24"/>
          <w:szCs w:val="24"/>
          <w:lang w:val="en-US"/>
        </w:rPr>
        <w:t xml:space="preserve"> S., </w:t>
      </w:r>
      <w:proofErr w:type="spellStart"/>
      <w:r w:rsidRPr="000C12DF">
        <w:rPr>
          <w:rFonts w:ascii="Times New Roman" w:hAnsi="Times New Roman" w:cs="Times New Roman"/>
          <w:sz w:val="24"/>
          <w:szCs w:val="24"/>
          <w:lang w:val="en-US"/>
        </w:rPr>
        <w:t>Vasiuta</w:t>
      </w:r>
      <w:proofErr w:type="spellEnd"/>
      <w:r w:rsidRPr="000C12DF">
        <w:rPr>
          <w:rFonts w:ascii="Times New Roman" w:hAnsi="Times New Roman" w:cs="Times New Roman"/>
          <w:sz w:val="24"/>
          <w:szCs w:val="24"/>
          <w:lang w:val="en-US"/>
        </w:rPr>
        <w:t xml:space="preserve"> V., </w:t>
      </w:r>
      <w:proofErr w:type="spellStart"/>
      <w:r w:rsidRPr="000C12DF">
        <w:rPr>
          <w:rFonts w:ascii="Times New Roman" w:hAnsi="Times New Roman" w:cs="Times New Roman"/>
          <w:sz w:val="24"/>
          <w:szCs w:val="24"/>
          <w:lang w:val="en-US"/>
        </w:rPr>
        <w:t>Vasiuta</w:t>
      </w:r>
      <w:proofErr w:type="spellEnd"/>
      <w:r w:rsidRPr="000C12DF">
        <w:rPr>
          <w:rFonts w:ascii="Times New Roman" w:hAnsi="Times New Roman" w:cs="Times New Roman"/>
          <w:sz w:val="24"/>
          <w:szCs w:val="24"/>
          <w:lang w:val="en-US"/>
        </w:rPr>
        <w:t xml:space="preserve"> V.</w:t>
      </w:r>
      <w:r w:rsidRPr="000C12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C12DF">
        <w:rPr>
          <w:rFonts w:ascii="Times New Roman" w:hAnsi="Times New Roman" w:cs="Times New Roman"/>
          <w:sz w:val="24"/>
          <w:szCs w:val="24"/>
          <w:lang w:val="en-US"/>
        </w:rPr>
        <w:t xml:space="preserve">The use of adaptive learning in the study of natural and mathematical disciplines as a means of developing students’ independence. </w:t>
      </w:r>
      <w:r w:rsidRPr="000C12DF">
        <w:rPr>
          <w:rFonts w:ascii="Times New Roman" w:hAnsi="Times New Roman" w:cs="Times New Roman"/>
          <w:i/>
          <w:sz w:val="24"/>
          <w:szCs w:val="24"/>
          <w:lang w:val="en-US"/>
        </w:rPr>
        <w:t>AD ALTA</w:t>
      </w:r>
      <w:r w:rsidRPr="000C12DF">
        <w:rPr>
          <w:rFonts w:ascii="Times New Roman" w:hAnsi="Times New Roman" w:cs="Times New Roman"/>
          <w:i/>
          <w:sz w:val="24"/>
          <w:szCs w:val="24"/>
          <w:lang w:val="uk-UA"/>
        </w:rPr>
        <w:t>:</w:t>
      </w:r>
      <w:r w:rsidRPr="000C12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journal of interdisciplinary research</w:t>
      </w:r>
      <w:r w:rsidRPr="000C12DF">
        <w:rPr>
          <w:rFonts w:ascii="Times New Roman" w:hAnsi="Times New Roman" w:cs="Times New Roman"/>
          <w:sz w:val="24"/>
          <w:szCs w:val="24"/>
          <w:lang w:val="uk-UA"/>
        </w:rPr>
        <w:t xml:space="preserve">. 2022. </w:t>
      </w:r>
      <w:r w:rsidRPr="000C12DF">
        <w:rPr>
          <w:rFonts w:ascii="Times New Roman" w:hAnsi="Times New Roman" w:cs="Times New Roman"/>
          <w:spacing w:val="-4"/>
          <w:sz w:val="24"/>
          <w:szCs w:val="24"/>
          <w:lang w:val="en-US"/>
        </w:rPr>
        <w:t>Volume</w:t>
      </w:r>
      <w:r w:rsidRPr="000C12DF">
        <w:rPr>
          <w:rFonts w:ascii="Times New Roman" w:hAnsi="Times New Roman" w:cs="Times New Roman"/>
          <w:sz w:val="24"/>
          <w:szCs w:val="24"/>
          <w:lang w:val="en-US"/>
        </w:rPr>
        <w:t xml:space="preserve"> 12. Issue 2. Special issue XXXI. </w:t>
      </w:r>
      <w:r w:rsidRPr="000C12DF">
        <w:rPr>
          <w:rFonts w:ascii="Times New Roman" w:hAnsi="Times New Roman" w:cs="Times New Roman"/>
          <w:sz w:val="24"/>
          <w:szCs w:val="24"/>
        </w:rPr>
        <w:t>Р</w:t>
      </w:r>
      <w:r w:rsidRPr="000C12DF">
        <w:rPr>
          <w:rFonts w:ascii="Times New Roman" w:hAnsi="Times New Roman" w:cs="Times New Roman"/>
          <w:sz w:val="24"/>
          <w:szCs w:val="24"/>
          <w:lang w:val="en-US"/>
        </w:rPr>
        <w:t>. 184-188.</w:t>
      </w:r>
    </w:p>
    <w:p w:rsidR="000C12DF" w:rsidRPr="000C12DF" w:rsidRDefault="000C12DF" w:rsidP="000C12DF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C12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spellStart"/>
      <w:proofErr w:type="gramEnd"/>
      <w:r w:rsidRPr="000C12D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liinyk</w:t>
      </w:r>
      <w:proofErr w:type="spellEnd"/>
      <w:r w:rsidRPr="000C12D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T., </w:t>
      </w:r>
      <w:proofErr w:type="spellStart"/>
      <w:r w:rsidRPr="000C12D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Mishchenko</w:t>
      </w:r>
      <w:proofErr w:type="spellEnd"/>
      <w:r w:rsidRPr="000C12D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O., </w:t>
      </w:r>
      <w:proofErr w:type="spellStart"/>
      <w:r w:rsidRPr="000C12D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Iievliev</w:t>
      </w:r>
      <w:proofErr w:type="spellEnd"/>
      <w:r w:rsidRPr="000C12D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O., </w:t>
      </w:r>
      <w:proofErr w:type="spellStart"/>
      <w:r w:rsidRPr="000C12D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Saveliev</w:t>
      </w:r>
      <w:proofErr w:type="spellEnd"/>
      <w:r w:rsidRPr="000C12D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D., </w:t>
      </w:r>
      <w:proofErr w:type="spellStart"/>
      <w:r w:rsidRPr="000C12D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Hubina</w:t>
      </w:r>
      <w:proofErr w:type="spellEnd"/>
      <w:r w:rsidRPr="000C12D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S.</w:t>
      </w:r>
      <w:r w:rsidRPr="000C12D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0C12D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 xml:space="preserve">Inclusive education in Ukraine: </w:t>
      </w:r>
      <w:r w:rsidRPr="000C12DF">
        <w:rPr>
          <w:rFonts w:ascii="Times New Roman" w:eastAsia="Times New Roman" w:hAnsi="Times New Roman" w:cs="Times New Roman"/>
          <w:sz w:val="24"/>
          <w:szCs w:val="24"/>
          <w:lang w:val="en-US"/>
        </w:rPr>
        <w:t>conditions of implementation and challenges</w:t>
      </w:r>
      <w:r w:rsidRPr="000C12D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 w:rsidRPr="000C12D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Cadernos</w:t>
      </w:r>
      <w:proofErr w:type="spellEnd"/>
      <w:r w:rsidRPr="000C12D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0C12D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Educação</w:t>
      </w:r>
      <w:proofErr w:type="spellEnd"/>
      <w:r w:rsidRPr="000C12D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0C12D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Tecnologia</w:t>
      </w:r>
      <w:proofErr w:type="spellEnd"/>
      <w:r w:rsidRPr="000C12D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e </w:t>
      </w:r>
      <w:proofErr w:type="spellStart"/>
      <w:r w:rsidRPr="000C12D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Sociedade</w:t>
      </w:r>
      <w:proofErr w:type="spellEnd"/>
      <w:r w:rsidRPr="000C12D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Pr="000C12DF">
        <w:rPr>
          <w:rFonts w:ascii="Times New Roman" w:hAnsi="Times New Roman" w:cs="Times New Roman"/>
          <w:sz w:val="24"/>
          <w:szCs w:val="24"/>
          <w:lang w:val="en-US"/>
        </w:rPr>
        <w:t xml:space="preserve">2023. </w:t>
      </w:r>
      <w:hyperlink r:id="rId8" w:history="1">
        <w:r w:rsidRPr="000C12D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Vol. 16</w:t>
        </w:r>
        <w:r w:rsidRPr="000C12D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.</w:t>
        </w:r>
        <w:r w:rsidRPr="000C12D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No. se2. </w:t>
        </w:r>
      </w:hyperlink>
      <w:r w:rsidRPr="000C12DF">
        <w:rPr>
          <w:rFonts w:ascii="Times New Roman" w:hAnsi="Times New Roman" w:cs="Times New Roman"/>
          <w:sz w:val="24"/>
          <w:szCs w:val="24"/>
          <w:lang w:val="en-US"/>
        </w:rPr>
        <w:t>P. 50-62</w:t>
      </w:r>
      <w:r w:rsidRPr="000C12D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3066C" w:rsidRPr="002429DB" w:rsidRDefault="00E3066C" w:rsidP="00E310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3066C" w:rsidRDefault="00E3066C" w:rsidP="000C12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E3066C" w:rsidSect="00E310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620BD"/>
    <w:multiLevelType w:val="hybridMultilevel"/>
    <w:tmpl w:val="79AE7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63D4B"/>
    <w:multiLevelType w:val="multilevel"/>
    <w:tmpl w:val="9E0C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050"/>
    <w:rsid w:val="000875DA"/>
    <w:rsid w:val="000C12DF"/>
    <w:rsid w:val="00175050"/>
    <w:rsid w:val="001D392E"/>
    <w:rsid w:val="00211A78"/>
    <w:rsid w:val="002429DB"/>
    <w:rsid w:val="00270118"/>
    <w:rsid w:val="0046466B"/>
    <w:rsid w:val="00734C84"/>
    <w:rsid w:val="007F23F7"/>
    <w:rsid w:val="0087490F"/>
    <w:rsid w:val="008C361B"/>
    <w:rsid w:val="008E53D1"/>
    <w:rsid w:val="00DF7965"/>
    <w:rsid w:val="00E3066C"/>
    <w:rsid w:val="00E3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875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5050"/>
    <w:rPr>
      <w:b/>
      <w:bCs/>
    </w:rPr>
  </w:style>
  <w:style w:type="character" w:styleId="a5">
    <w:name w:val="Hyperlink"/>
    <w:basedOn w:val="a0"/>
    <w:uiPriority w:val="99"/>
    <w:semiHidden/>
    <w:unhideWhenUsed/>
    <w:rsid w:val="00175050"/>
    <w:rPr>
      <w:color w:val="0000FF"/>
      <w:u w:val="single"/>
    </w:rPr>
  </w:style>
  <w:style w:type="character" w:styleId="a6">
    <w:name w:val="Emphasis"/>
    <w:basedOn w:val="a0"/>
    <w:uiPriority w:val="20"/>
    <w:qFormat/>
    <w:rsid w:val="00175050"/>
    <w:rPr>
      <w:i/>
      <w:iCs/>
    </w:rPr>
  </w:style>
  <w:style w:type="character" w:customStyle="1" w:styleId="xfmc5">
    <w:name w:val="xfmc5"/>
    <w:rsid w:val="000875DA"/>
  </w:style>
  <w:style w:type="character" w:customStyle="1" w:styleId="40">
    <w:name w:val="Заголовок 4 Знак"/>
    <w:basedOn w:val="a0"/>
    <w:link w:val="4"/>
    <w:uiPriority w:val="9"/>
    <w:rsid w:val="000875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429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875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5050"/>
    <w:rPr>
      <w:b/>
      <w:bCs/>
    </w:rPr>
  </w:style>
  <w:style w:type="character" w:styleId="a5">
    <w:name w:val="Hyperlink"/>
    <w:basedOn w:val="a0"/>
    <w:uiPriority w:val="99"/>
    <w:semiHidden/>
    <w:unhideWhenUsed/>
    <w:rsid w:val="00175050"/>
    <w:rPr>
      <w:color w:val="0000FF"/>
      <w:u w:val="single"/>
    </w:rPr>
  </w:style>
  <w:style w:type="character" w:styleId="a6">
    <w:name w:val="Emphasis"/>
    <w:basedOn w:val="a0"/>
    <w:uiPriority w:val="20"/>
    <w:qFormat/>
    <w:rsid w:val="00175050"/>
    <w:rPr>
      <w:i/>
      <w:iCs/>
    </w:rPr>
  </w:style>
  <w:style w:type="character" w:customStyle="1" w:styleId="xfmc5">
    <w:name w:val="xfmc5"/>
    <w:rsid w:val="000875DA"/>
  </w:style>
  <w:style w:type="character" w:customStyle="1" w:styleId="40">
    <w:name w:val="Заголовок 4 Знак"/>
    <w:basedOn w:val="a0"/>
    <w:link w:val="4"/>
    <w:uiPriority w:val="9"/>
    <w:rsid w:val="000875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42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7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ajets.com/index.php/brajets/issue/view/4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buv.gov.ua/UJRN/Mimi_2011_4(1)__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v.ua/ukr/ukraine/events/nush-distanciyne-navchannya-ta-ukrittya-u-shkolah-yaki-reformi-vidbudutsya-v-osviti-novini-ukrajini-50393001.html?code=8b03cbf1-62ac-4b75-a7d4-1310e21c1614&amp;fbclid=IwAR0s2wZgZTsZIan1KsoIC-GJ4J4hSGwul3vKaCH7Nh9i70S1SQBW5etwp3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dcterms:created xsi:type="dcterms:W3CDTF">2024-02-21T13:34:00Z</dcterms:created>
  <dcterms:modified xsi:type="dcterms:W3CDTF">2024-02-21T15:15:00Z</dcterms:modified>
</cp:coreProperties>
</file>