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Доповідь на тему </w:t>
      </w:r>
    </w:p>
    <w:p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Система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ідентифікації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облич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основі згорткових нейронних мереж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студента 642-А групи Інституту фізико-технічних та комп’ютерних наук</w:t>
      </w:r>
    </w:p>
    <w:p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Чернівецько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го національного університету ім. Ю. Федьковича</w:t>
      </w:r>
    </w:p>
    <w:p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Хоми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Михайла</w:t>
      </w:r>
      <w:r>
        <w:rPr>
          <w:rFonts w:hint="default"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Олександровича</w:t>
      </w:r>
    </w:p>
    <w:p>
      <w:pPr>
        <w:spacing w:after="0" w:line="360" w:lineRule="auto"/>
        <w:ind w:firstLine="708"/>
        <w:jc w:val="both"/>
        <w:rPr>
          <w:rFonts w:hint="default" w:ascii="Times New Roman" w:hAnsi="Times New Roman" w:eastAsia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На сьогодн</w:t>
      </w:r>
      <w:r>
        <w:rPr>
          <w:rFonts w:ascii="Times New Roman" w:hAnsi="Times New Roman" w:cs="Times New Roman"/>
          <w:sz w:val="28"/>
          <w:szCs w:val="28"/>
          <w:lang w:val="uk-UA"/>
        </w:rPr>
        <w:t>ішній день з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явилася нагальна потреба у створенні систем, які б мали змогу відповести на запитання хто саме знаходиться по іншу сторону екрану, чи навіть знайти потенційно небезпечного злочинця у натовпі людей.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[1]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Також такі системи можна впроваджувати в великих компаніях, щоб захистити дані від непроханих гостей та на військових об’єктах, де є загроза національній безпеці, якщо на об’єкт потраплять непрохані гості та заволодієть секретною інформацією.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[2]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>Отже, актуальною науково-прикладною проблемою</w:t>
      </w:r>
      <w:r>
        <w:rPr>
          <w:rFonts w:ascii="Times New Roman" w:hAnsi="Times New Roman" w:eastAsia="Times New Roman"/>
          <w:sz w:val="28"/>
          <w:szCs w:val="28"/>
        </w:rPr>
        <w:t xml:space="preserve"> є </w:t>
      </w:r>
      <w:r>
        <w:rPr>
          <w:rFonts w:ascii="Times New Roman" w:hAnsi="Times New Roman" w:eastAsia="Times New Roman" w:cs="Times New Roman"/>
          <w:sz w:val="28"/>
          <w:szCs w:val="28"/>
        </w:rPr>
        <w:t>створення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підходу до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ідентифікації конкретної людини на зображенні.</w:t>
      </w:r>
      <w:r>
        <w:rPr>
          <w:rFonts w:ascii="Times New Roman" w:hAnsi="Times New Roman" w:eastAsia="Times New Roman"/>
          <w:sz w:val="28"/>
          <w:szCs w:val="28"/>
        </w:rPr>
        <w:t>.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Ця робота інноваційна через застосування згорткової нейронної мережі з нормованими локальними бінарними шаблонами, як вхідних даних для моделі</w:t>
      </w:r>
      <w: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[2]. Вона також проводить порівняльний аналіз різних конфігурацій моделей. </w:t>
      </w:r>
    </w:p>
    <w:p>
      <w:pPr>
        <w:spacing w:after="0" w:line="360" w:lineRule="auto"/>
        <w:ind w:firstLine="720"/>
        <w:jc w:val="both"/>
        <w:rPr>
          <w:rFonts w:ascii="Times New Roman" w:hAnsi="Times New Roman" w:eastAsia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</w:rPr>
        <w:t xml:space="preserve">Об'єктом дослідження є </w:t>
      </w:r>
      <w:r>
        <w:rPr>
          <w:rFonts w:ascii="Times New Roman" w:hAnsi="Times New Roman" w:cs="Times New Roman"/>
          <w:sz w:val="28"/>
          <w:szCs w:val="28"/>
          <w:lang w:val="uk-UA"/>
        </w:rPr>
        <w:t>нейронні мережі для ідентифікації облич на зображеннях та реальному часі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  <w:t xml:space="preserve"> [3].</w:t>
      </w:r>
    </w:p>
    <w:p>
      <w:pPr>
        <w:spacing w:after="0" w:line="360" w:lineRule="auto"/>
        <w:ind w:firstLine="720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Мета цієї роботи полягає в створенні </w:t>
      </w:r>
      <w:r>
        <w:rPr>
          <w:rFonts w:ascii="Times New Roman" w:hAnsi="Times New Roman" w:cs="Times New Roman"/>
          <w:sz w:val="28"/>
          <w:szCs w:val="28"/>
          <w:lang w:val="uk-UA"/>
        </w:rPr>
        <w:t>згортков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нейронної мережі із використанням триплетних втрат для ідентифікації облич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. </w:t>
      </w:r>
    </w:p>
    <w:p>
      <w:pPr>
        <w:spacing w:after="0" w:line="360" w:lineRule="auto"/>
        <w:ind w:firstLine="720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Було створено додаток </w:t>
      </w:r>
      <w:r>
        <w:rPr>
          <w:rFonts w:hint="default" w:ascii="Times New Roman" w:hAnsi="Times New Roman" w:eastAsia="Times New Roman"/>
          <w:color w:val="000000"/>
          <w:sz w:val="28"/>
          <w:szCs w:val="28"/>
          <w:lang w:val="en-US"/>
        </w:rPr>
        <w:t xml:space="preserve">Faces </w:t>
      </w:r>
      <w:r>
        <w:rPr>
          <w:rFonts w:ascii="Times New Roman" w:hAnsi="Times New Roman" w:eastAsia="Times New Roman"/>
          <w:color w:val="000000"/>
          <w:sz w:val="28"/>
          <w:szCs w:val="28"/>
          <w:lang w:val="en-US"/>
        </w:rPr>
        <w:t>AI</w:t>
      </w:r>
      <w:r>
        <w:rPr>
          <w:rFonts w:ascii="Times New Roman" w:hAnsi="Times New Roman" w:eastAsia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на С++ з використанням Caffe.</w:t>
      </w:r>
      <w:r>
        <w:rPr>
          <w:rFonts w:ascii="Times New Roman" w:hAnsi="Times New Roman" w:eastAsia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Він працює на базі алгоритму , який використовує EMD як метрику відстані та ЛБШ для обробки вхідних даних нейронної мережі. У процесі виконання дослідження отримано наступні науково-практичні результати:</w:t>
      </w:r>
    </w:p>
    <w:p>
      <w:pPr>
        <w:spacing w:after="0" w:line="360" w:lineRule="auto"/>
        <w:ind w:firstLine="720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uk-UA"/>
        </w:rPr>
        <w:t>Використання триплетної функції втрат дозволяє значно покращити якість ідентифікації людей на, в даному випадку моделі із їх використанням показали результати на 5-10% кращі у порівнянні з іншими алгоритмами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after="0" w:line="360" w:lineRule="auto"/>
        <w:ind w:firstLine="720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uk-UA"/>
        </w:rPr>
        <w:t>Експерименти показали, що із проаналізованих варіантів конфігурацій мережі найкращі результати показала мережа, що використовує гаусівське ініціювання початкових ваг та стохастичних градієнтний спуск з коефіцієнтом навчання 0,25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[5].</w:t>
      </w:r>
    </w:p>
    <w:p>
      <w:pPr>
        <w:spacing w:after="0" w:line="360" w:lineRule="auto"/>
        <w:ind w:firstLine="720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  <w:lang w:val="uk-UA"/>
        </w:rPr>
        <w:t>Створено додаток, що дозволяє ідентифікувати особу на зображенні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отриманого з веб-камери, що може бути розвинене далі до надлаштування для програм відеозв’язку</w:t>
      </w:r>
      <w:r>
        <w:rPr>
          <w:rFonts w:ascii="Times New Roman" w:hAnsi="Times New Roman" w:eastAsia="Times New Roman"/>
          <w:color w:val="000000"/>
          <w:sz w:val="28"/>
          <w:szCs w:val="28"/>
        </w:rPr>
        <w:t>.</w:t>
      </w:r>
    </w:p>
    <w:p>
      <w:pPr>
        <w:spacing w:after="0" w:line="360" w:lineRule="auto"/>
        <w:jc w:val="both"/>
        <w:rPr>
          <w:rFonts w:ascii="Times New Roman" w:hAnsi="Times New Roman" w:eastAsia="Times New Roman"/>
          <w:sz w:val="28"/>
          <w:szCs w:val="28"/>
        </w:rPr>
      </w:pPr>
    </w:p>
    <w:p>
      <w:pPr>
        <w:spacing w:after="0" w:line="360" w:lineRule="auto"/>
        <w:ind w:firstLine="720"/>
        <w:jc w:val="both"/>
        <w:rPr>
          <w:rFonts w:ascii="Times New Roman" w:hAnsi="Times New Roman" w:eastAsia="Times New Roman"/>
          <w:sz w:val="28"/>
          <w:szCs w:val="28"/>
        </w:rPr>
      </w:pPr>
    </w:p>
    <w:p>
      <w:pPr>
        <w:spacing w:after="0" w:line="360" w:lineRule="auto"/>
        <w:ind w:firstLine="720"/>
        <w:jc w:val="both"/>
        <w:rPr>
          <w:rFonts w:ascii="Times New Roman" w:hAnsi="Times New Roman" w:eastAsia="Times New Roman"/>
          <w:sz w:val="28"/>
          <w:szCs w:val="28"/>
        </w:rPr>
      </w:pPr>
    </w:p>
    <w:p>
      <w:pPr>
        <w:spacing w:after="0" w:line="360" w:lineRule="auto"/>
        <w:ind w:firstLine="720"/>
        <w:jc w:val="both"/>
        <w:rPr>
          <w:rFonts w:ascii="Times New Roman" w:hAnsi="Times New Roman" w:eastAsia="Times New Roman"/>
          <w:sz w:val="28"/>
          <w:szCs w:val="28"/>
        </w:rPr>
      </w:pPr>
    </w:p>
    <w:p>
      <w:pPr>
        <w:spacing w:after="0" w:line="360" w:lineRule="auto"/>
        <w:ind w:firstLine="720"/>
        <w:jc w:val="both"/>
        <w:rPr>
          <w:rFonts w:ascii="Times New Roman" w:hAnsi="Times New Roman" w:eastAsia="Times New Roman"/>
          <w:sz w:val="28"/>
          <w:szCs w:val="28"/>
        </w:rPr>
      </w:pPr>
    </w:p>
    <w:p>
      <w:pPr>
        <w:spacing w:after="0" w:line="360" w:lineRule="auto"/>
        <w:ind w:firstLine="720"/>
        <w:jc w:val="both"/>
        <w:rPr>
          <w:rFonts w:ascii="Times New Roman" w:hAnsi="Times New Roman" w:eastAsia="Times New Roman"/>
          <w:sz w:val="28"/>
          <w:szCs w:val="28"/>
        </w:rPr>
      </w:pPr>
    </w:p>
    <w:p>
      <w:pPr>
        <w:spacing w:after="0" w:line="360" w:lineRule="auto"/>
        <w:ind w:firstLine="720"/>
        <w:jc w:val="both"/>
        <w:rPr>
          <w:rFonts w:ascii="Times New Roman" w:hAnsi="Times New Roman" w:eastAsia="Times New Roman"/>
          <w:sz w:val="28"/>
          <w:szCs w:val="28"/>
        </w:rPr>
      </w:pPr>
    </w:p>
    <w:p>
      <w:pPr>
        <w:spacing w:after="0" w:line="360" w:lineRule="auto"/>
        <w:ind w:firstLine="720"/>
        <w:jc w:val="both"/>
        <w:rPr>
          <w:rFonts w:ascii="Times New Roman" w:hAnsi="Times New Roman" w:eastAsia="Times New Roman"/>
          <w:sz w:val="28"/>
          <w:szCs w:val="28"/>
        </w:rPr>
      </w:pPr>
    </w:p>
    <w:p>
      <w:pPr>
        <w:spacing w:after="0" w:line="360" w:lineRule="auto"/>
        <w:ind w:firstLine="720"/>
        <w:jc w:val="both"/>
        <w:rPr>
          <w:rFonts w:ascii="Times New Roman" w:hAnsi="Times New Roman" w:eastAsia="Times New Roman"/>
          <w:sz w:val="28"/>
          <w:szCs w:val="28"/>
        </w:rPr>
      </w:pPr>
    </w:p>
    <w:p>
      <w:pPr>
        <w:spacing w:after="0" w:line="360" w:lineRule="auto"/>
        <w:ind w:firstLine="720"/>
        <w:jc w:val="both"/>
        <w:rPr>
          <w:rFonts w:ascii="Times New Roman" w:hAnsi="Times New Roman" w:eastAsia="Times New Roman"/>
          <w:sz w:val="28"/>
          <w:szCs w:val="28"/>
        </w:rPr>
      </w:pPr>
    </w:p>
    <w:p>
      <w:pPr>
        <w:spacing w:after="0" w:line="360" w:lineRule="auto"/>
        <w:ind w:firstLine="720"/>
        <w:jc w:val="both"/>
        <w:rPr>
          <w:rFonts w:ascii="Times New Roman" w:hAnsi="Times New Roman" w:eastAsia="Times New Roman"/>
          <w:sz w:val="28"/>
          <w:szCs w:val="28"/>
        </w:rPr>
      </w:pPr>
    </w:p>
    <w:p>
      <w:pPr>
        <w:spacing w:after="0" w:line="360" w:lineRule="auto"/>
        <w:ind w:firstLine="720"/>
        <w:jc w:val="both"/>
        <w:rPr>
          <w:rFonts w:ascii="Times New Roman" w:hAnsi="Times New Roman" w:eastAsia="Times New Roman"/>
          <w:sz w:val="28"/>
          <w:szCs w:val="28"/>
        </w:rPr>
      </w:pPr>
    </w:p>
    <w:p>
      <w:pPr>
        <w:spacing w:after="0" w:line="360" w:lineRule="auto"/>
        <w:ind w:firstLine="720"/>
        <w:jc w:val="both"/>
        <w:rPr>
          <w:rFonts w:ascii="Times New Roman" w:hAnsi="Times New Roman" w:eastAsia="Times New Roman"/>
          <w:sz w:val="28"/>
          <w:szCs w:val="28"/>
        </w:rPr>
      </w:pPr>
    </w:p>
    <w:p>
      <w:pPr>
        <w:spacing w:after="0" w:line="360" w:lineRule="auto"/>
        <w:ind w:firstLine="720"/>
        <w:jc w:val="both"/>
        <w:rPr>
          <w:rFonts w:ascii="Times New Roman" w:hAnsi="Times New Roman" w:eastAsia="Times New Roman"/>
          <w:sz w:val="28"/>
          <w:szCs w:val="28"/>
        </w:rPr>
      </w:pPr>
    </w:p>
    <w:p>
      <w:pPr>
        <w:spacing w:after="0" w:line="360" w:lineRule="auto"/>
        <w:ind w:firstLine="720"/>
        <w:jc w:val="both"/>
        <w:rPr>
          <w:rFonts w:ascii="Times New Roman" w:hAnsi="Times New Roman" w:eastAsia="Times New Roman"/>
          <w:sz w:val="28"/>
          <w:szCs w:val="28"/>
        </w:rPr>
      </w:pPr>
    </w:p>
    <w:p>
      <w:pPr>
        <w:spacing w:after="0" w:line="360" w:lineRule="auto"/>
        <w:ind w:firstLine="720"/>
        <w:jc w:val="both"/>
        <w:rPr>
          <w:rFonts w:ascii="Times New Roman" w:hAnsi="Times New Roman" w:eastAsia="Times New Roman"/>
          <w:sz w:val="28"/>
          <w:szCs w:val="28"/>
        </w:rPr>
      </w:pPr>
    </w:p>
    <w:p>
      <w:pPr>
        <w:spacing w:after="0" w:line="360" w:lineRule="auto"/>
        <w:ind w:firstLine="720"/>
        <w:jc w:val="both"/>
        <w:rPr>
          <w:rFonts w:ascii="Times New Roman" w:hAnsi="Times New Roman" w:eastAsia="Times New Roman"/>
          <w:sz w:val="28"/>
          <w:szCs w:val="28"/>
        </w:rPr>
      </w:pPr>
    </w:p>
    <w:p>
      <w:pPr>
        <w:spacing w:after="0" w:line="360" w:lineRule="auto"/>
        <w:ind w:firstLine="720"/>
        <w:jc w:val="both"/>
        <w:rPr>
          <w:rFonts w:ascii="Times New Roman" w:hAnsi="Times New Roman" w:eastAsia="Times New Roman"/>
          <w:sz w:val="28"/>
          <w:szCs w:val="28"/>
        </w:rPr>
      </w:pPr>
    </w:p>
    <w:p>
      <w:pPr>
        <w:spacing w:after="0" w:line="360" w:lineRule="auto"/>
        <w:ind w:firstLine="720"/>
        <w:jc w:val="both"/>
        <w:rPr>
          <w:rFonts w:ascii="Times New Roman" w:hAnsi="Times New Roman" w:eastAsia="Times New Roman"/>
          <w:sz w:val="28"/>
          <w:szCs w:val="28"/>
        </w:rPr>
      </w:pPr>
    </w:p>
    <w:p>
      <w:pPr>
        <w:spacing w:after="0" w:line="360" w:lineRule="auto"/>
        <w:ind w:firstLine="720"/>
        <w:jc w:val="both"/>
        <w:rPr>
          <w:rFonts w:ascii="Times New Roman" w:hAnsi="Times New Roman" w:eastAsia="Times New Roman"/>
          <w:sz w:val="28"/>
          <w:szCs w:val="28"/>
        </w:rPr>
      </w:pPr>
    </w:p>
    <w:p>
      <w:pPr>
        <w:spacing w:after="0" w:line="360" w:lineRule="auto"/>
        <w:ind w:firstLine="720"/>
        <w:jc w:val="both"/>
        <w:rPr>
          <w:rFonts w:ascii="Times New Roman" w:hAnsi="Times New Roman" w:eastAsia="Times New Roman"/>
          <w:sz w:val="28"/>
          <w:szCs w:val="28"/>
        </w:rPr>
      </w:pPr>
    </w:p>
    <w:p>
      <w:pPr>
        <w:spacing w:after="0" w:line="360" w:lineRule="auto"/>
        <w:ind w:firstLine="720"/>
        <w:jc w:val="both"/>
        <w:rPr>
          <w:rFonts w:ascii="Times New Roman" w:hAnsi="Times New Roman" w:eastAsia="Times New Roman"/>
          <w:sz w:val="28"/>
          <w:szCs w:val="28"/>
        </w:rPr>
      </w:pPr>
    </w:p>
    <w:p>
      <w:pPr>
        <w:spacing w:after="0" w:line="360" w:lineRule="auto"/>
        <w:ind w:firstLine="720"/>
        <w:jc w:val="both"/>
        <w:rPr>
          <w:rFonts w:ascii="Times New Roman" w:hAnsi="Times New Roman" w:eastAsia="Times New Roman"/>
          <w:sz w:val="28"/>
          <w:szCs w:val="28"/>
        </w:rPr>
      </w:pPr>
    </w:p>
    <w:p>
      <w:pPr>
        <w:spacing w:after="0" w:line="360" w:lineRule="auto"/>
        <w:ind w:firstLine="720"/>
        <w:jc w:val="both"/>
        <w:rPr>
          <w:rFonts w:ascii="Times New Roman" w:hAnsi="Times New Roman" w:eastAsia="Times New Roman"/>
          <w:sz w:val="28"/>
          <w:szCs w:val="28"/>
        </w:rPr>
      </w:pPr>
    </w:p>
    <w:p>
      <w:pPr>
        <w:spacing w:after="0" w:line="360" w:lineRule="auto"/>
        <w:ind w:firstLine="720"/>
        <w:jc w:val="both"/>
        <w:rPr>
          <w:rFonts w:ascii="Times New Roman" w:hAnsi="Times New Roman" w:eastAsia="Times New Roman"/>
          <w:sz w:val="28"/>
          <w:szCs w:val="28"/>
        </w:rPr>
      </w:pPr>
    </w:p>
    <w:p>
      <w:pPr>
        <w:spacing w:after="0" w:line="360" w:lineRule="auto"/>
        <w:ind w:firstLine="720"/>
        <w:jc w:val="both"/>
        <w:rPr>
          <w:rFonts w:ascii="Times New Roman" w:hAnsi="Times New Roman" w:eastAsia="Times New Roman"/>
          <w:sz w:val="28"/>
          <w:szCs w:val="28"/>
        </w:rPr>
      </w:pPr>
    </w:p>
    <w:p>
      <w:pPr>
        <w:pStyle w:val="2"/>
        <w:spacing w:before="0" w:after="0" w:line="36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СПИСОК ЛІТЕРАТУРИ</w:t>
      </w:r>
    </w:p>
    <w:p>
      <w:pPr>
        <w:rPr>
          <w:sz w:val="24"/>
          <w:szCs w:val="24"/>
          <w:lang w:eastAsia="ru-RU"/>
        </w:rPr>
      </w:pPr>
    </w:p>
    <w:p>
      <w:pPr>
        <w:pStyle w:val="6"/>
        <w:numPr>
          <w:ilvl w:val="0"/>
          <w:numId w:val="1"/>
        </w:numPr>
        <w:spacing w:after="0" w:line="360" w:lineRule="auto"/>
        <w:ind w:left="0" w:firstLine="108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T. Tian, Y. Xu, and D. Tao, "Deep Learning for Emotion Recognition: A Survey," IEEE Transactions on Affective Computing, vol. 10, no. 1, pp. 3-18, Jan.-Mar. 2019.</w:t>
      </w:r>
    </w:p>
    <w:p>
      <w:pPr>
        <w:pStyle w:val="6"/>
        <w:numPr>
          <w:ilvl w:val="0"/>
          <w:numId w:val="1"/>
        </w:numPr>
        <w:spacing w:after="0" w:line="360" w:lineRule="auto"/>
        <w:ind w:left="0" w:firstLine="108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L. Liu et al., "Local Binary Pattern Based Convolutional Neural Networks for Expression Recognition," in IEEE Conference on Computer Vision and Pattern Recognition (CVPR), 2018.</w:t>
      </w:r>
    </w:p>
    <w:p>
      <w:pPr>
        <w:pStyle w:val="6"/>
        <w:numPr>
          <w:ilvl w:val="0"/>
          <w:numId w:val="1"/>
        </w:numPr>
        <w:spacing w:after="0" w:line="360" w:lineRule="auto"/>
        <w:ind w:left="0" w:firstLine="108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Y. LeCun, Y. Bengio, and G. Hinton, "Deep learning," Nature, vol. 521, no. 7553, pp. 436-444, May 2015.</w:t>
      </w:r>
    </w:p>
    <w:p>
      <w:pPr>
        <w:pStyle w:val="6"/>
        <w:numPr>
          <w:ilvl w:val="0"/>
          <w:numId w:val="1"/>
        </w:numPr>
        <w:spacing w:after="0" w:line="360" w:lineRule="auto"/>
        <w:ind w:left="0" w:firstLine="108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Y. Cao, M. Long, and J. Wang, "Partial Order Preserving Hashing for Scalable Similarity Search," in Proceedings of the 28th International Joint Conference on Artificial Intelligence (IJCAI), 2019.</w:t>
      </w:r>
    </w:p>
    <w:p>
      <w:pPr>
        <w:pStyle w:val="6"/>
        <w:numPr>
          <w:ilvl w:val="0"/>
          <w:numId w:val="1"/>
        </w:numPr>
        <w:spacing w:after="0" w:line="360" w:lineRule="auto"/>
        <w:ind w:left="0" w:firstLine="108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K. Simonyan and A. Zisserman, "Very Deep Convolutional Networks for Large-Scale Image Recognition," arXiv preprint arXiv:1409.1556, 2014.</w:t>
      </w:r>
    </w:p>
    <w:p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EE076B"/>
    <w:multiLevelType w:val="multilevel"/>
    <w:tmpl w:val="0DEE076B"/>
    <w:lvl w:ilvl="0" w:tentative="0">
      <w:start w:val="1"/>
      <w:numFmt w:val="decimal"/>
      <w:lvlText w:val="%1."/>
      <w:lvlJc w:val="left"/>
      <w:pPr>
        <w:ind w:left="144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67A"/>
    <w:rsid w:val="00042380"/>
    <w:rsid w:val="002750CD"/>
    <w:rsid w:val="00420880"/>
    <w:rsid w:val="00500A4C"/>
    <w:rsid w:val="00502B4B"/>
    <w:rsid w:val="005A067A"/>
    <w:rsid w:val="00801B6D"/>
    <w:rsid w:val="0082188D"/>
    <w:rsid w:val="008F6CC6"/>
    <w:rsid w:val="00904EE6"/>
    <w:rsid w:val="00AA5BAB"/>
    <w:rsid w:val="00CC377A"/>
    <w:rsid w:val="00D418D1"/>
    <w:rsid w:val="449A22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sz w:val="22"/>
      <w:szCs w:val="22"/>
      <w:lang w:val="uk-UA" w:eastAsia="en-US" w:bidi="ar-SA"/>
    </w:rPr>
  </w:style>
  <w:style w:type="paragraph" w:styleId="2">
    <w:name w:val="heading 1"/>
    <w:basedOn w:val="1"/>
    <w:next w:val="1"/>
    <w:link w:val="5"/>
    <w:uiPriority w:val="0"/>
    <w:pPr>
      <w:spacing w:before="300" w:after="40" w:line="276" w:lineRule="auto"/>
      <w:outlineLvl w:val="0"/>
    </w:pPr>
    <w:rPr>
      <w:rFonts w:ascii="Calibri" w:hAnsi="Calibri" w:eastAsia="Calibri" w:cs="Calibri"/>
      <w:smallCaps/>
      <w:sz w:val="32"/>
      <w:szCs w:val="32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character" w:customStyle="1" w:styleId="5">
    <w:name w:val="Заголовок 1 Знак"/>
    <w:link w:val="2"/>
    <w:uiPriority w:val="0"/>
    <w:rPr>
      <w:rFonts w:ascii="Calibri" w:hAnsi="Calibri" w:eastAsia="Calibri" w:cs="Calibri"/>
      <w:smallCaps/>
      <w:sz w:val="32"/>
      <w:szCs w:val="32"/>
      <w:lang w:eastAsia="ru-RU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527</Words>
  <Characters>3009</Characters>
  <Lines>25</Lines>
  <Paragraphs>7</Paragraphs>
  <TotalTime>0</TotalTime>
  <ScaleCrop>false</ScaleCrop>
  <LinksUpToDate>false</LinksUpToDate>
  <CharactersWithSpaces>3529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2024-05-13T07:19:00Z</dcterms:created>
  <dc:creator>Міша Хома</dc:creator>
  <cp:lastModifiedBy>Міша Хома</cp:lastModifiedBy>
  <dcterms:modified xsi:type="dcterms:W3CDTF">2024-05-14T11:41:31Z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B718E6051E4540A992688F7E86E7BBED_13</vt:lpwstr>
  </property>
</Properties>
</file>