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C57" w:rsidRPr="00DD4A97" w:rsidRDefault="009C2C57" w:rsidP="009C2C57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</w:t>
      </w:r>
      <w:proofErr w:type="spellStart"/>
      <w:r>
        <w:rPr>
          <w:b/>
          <w:bCs/>
          <w:color w:val="auto"/>
          <w:sz w:val="28"/>
          <w:szCs w:val="28"/>
          <w:lang w:val="ru-RU"/>
        </w:rPr>
        <w:t>олик</w:t>
      </w:r>
      <w:proofErr w:type="spellEnd"/>
      <w:r>
        <w:rPr>
          <w:b/>
          <w:bCs/>
          <w:color w:val="auto"/>
          <w:sz w:val="28"/>
          <w:szCs w:val="28"/>
          <w:lang w:val="ru-RU"/>
        </w:rPr>
        <w:t xml:space="preserve"> Роман Юр</w:t>
      </w:r>
      <w:r>
        <w:rPr>
          <w:b/>
          <w:bCs/>
          <w:color w:val="auto"/>
          <w:sz w:val="28"/>
          <w:szCs w:val="28"/>
        </w:rPr>
        <w:t>і</w:t>
      </w:r>
      <w:proofErr w:type="spellStart"/>
      <w:r>
        <w:rPr>
          <w:b/>
          <w:bCs/>
          <w:color w:val="auto"/>
          <w:sz w:val="28"/>
          <w:szCs w:val="28"/>
          <w:lang w:val="ru-RU"/>
        </w:rPr>
        <w:t>йович</w:t>
      </w:r>
      <w:proofErr w:type="spellEnd"/>
      <w:r>
        <w:rPr>
          <w:rStyle w:val="a9"/>
          <w:b/>
          <w:bCs/>
          <w:color w:val="auto"/>
          <w:sz w:val="28"/>
          <w:szCs w:val="28"/>
        </w:rPr>
        <w:footnoteReference w:id="1"/>
      </w:r>
      <w:r w:rsidRPr="00DD4A97">
        <w:rPr>
          <w:b/>
          <w:bCs/>
          <w:color w:val="auto"/>
          <w:sz w:val="28"/>
          <w:szCs w:val="28"/>
        </w:rPr>
        <w:t>,</w:t>
      </w:r>
      <w:bookmarkStart w:id="0" w:name="_GoBack"/>
      <w:bookmarkEnd w:id="0"/>
    </w:p>
    <w:p w:rsidR="009C2C57" w:rsidRPr="00DD4A97" w:rsidRDefault="009C2C57" w:rsidP="009C2C57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DD4A97">
        <w:rPr>
          <w:color w:val="auto"/>
          <w:sz w:val="28"/>
          <w:szCs w:val="28"/>
        </w:rPr>
        <w:t xml:space="preserve">аспірант спеціальності економіка </w:t>
      </w:r>
    </w:p>
    <w:p w:rsidR="009C2C57" w:rsidRPr="00DD4A97" w:rsidRDefault="009C2C57" w:rsidP="009C2C57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DD4A97">
        <w:rPr>
          <w:color w:val="auto"/>
          <w:sz w:val="28"/>
          <w:szCs w:val="28"/>
        </w:rPr>
        <w:t>Прикарпатський національний університет імені Василя Стефаника</w:t>
      </w:r>
    </w:p>
    <w:p w:rsidR="009C2C57" w:rsidRPr="00DD4A97" w:rsidRDefault="009C2C57" w:rsidP="00072B09">
      <w:pPr>
        <w:pStyle w:val="Default"/>
        <w:spacing w:line="360" w:lineRule="auto"/>
        <w:jc w:val="right"/>
        <w:rPr>
          <w:color w:val="auto"/>
          <w:sz w:val="28"/>
          <w:szCs w:val="28"/>
        </w:rPr>
      </w:pPr>
      <w:r w:rsidRPr="00DD4A97">
        <w:rPr>
          <w:color w:val="auto"/>
          <w:sz w:val="28"/>
          <w:szCs w:val="28"/>
        </w:rPr>
        <w:t xml:space="preserve">м. Івано-Франківськ </w:t>
      </w:r>
    </w:p>
    <w:p w:rsidR="00072B09" w:rsidRDefault="009C2C57" w:rsidP="00072B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2B09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072B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2B09">
        <w:rPr>
          <w:rFonts w:ascii="Times New Roman" w:hAnsi="Times New Roman" w:cs="Times New Roman"/>
          <w:sz w:val="28"/>
          <w:szCs w:val="28"/>
        </w:rPr>
        <w:t xml:space="preserve"> </w:t>
      </w:r>
      <w:r w:rsidRPr="00072B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0009-0007-8496-768</w:t>
      </w:r>
      <w:r w:rsidRPr="00072B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</w:t>
      </w:r>
      <w:r w:rsidRPr="00072B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07B" w:rsidRPr="00072B09" w:rsidRDefault="0098107B" w:rsidP="00072B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064" w:rsidRPr="00346B3C" w:rsidRDefault="00367064" w:rsidP="009C2C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3C">
        <w:rPr>
          <w:rFonts w:ascii="Times New Roman" w:hAnsi="Times New Roman" w:cs="Times New Roman"/>
          <w:b/>
          <w:sz w:val="28"/>
          <w:szCs w:val="28"/>
        </w:rPr>
        <w:t xml:space="preserve">МОДЕЛЮВАННЯ СТІЙКОСТІ ВЗАЄМОДІЇ </w:t>
      </w:r>
    </w:p>
    <w:p w:rsidR="00367064" w:rsidRPr="00346B3C" w:rsidRDefault="00367064" w:rsidP="00793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3C">
        <w:rPr>
          <w:rFonts w:ascii="Times New Roman" w:hAnsi="Times New Roman" w:cs="Times New Roman"/>
          <w:b/>
          <w:sz w:val="28"/>
          <w:szCs w:val="28"/>
        </w:rPr>
        <w:t>ВИРОБНИЧИХ СТРУКТУР</w:t>
      </w:r>
    </w:p>
    <w:p w:rsidR="00367064" w:rsidRPr="00346B3C" w:rsidRDefault="00367064" w:rsidP="00793C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4F" w:rsidRPr="00346B3C" w:rsidRDefault="007269EA" w:rsidP="002E5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B3C">
        <w:rPr>
          <w:rFonts w:ascii="Times New Roman" w:hAnsi="Times New Roman" w:cs="Times New Roman"/>
          <w:sz w:val="28"/>
          <w:szCs w:val="28"/>
        </w:rPr>
        <w:t>Для</w:t>
      </w:r>
      <w:r w:rsidR="000B444F" w:rsidRPr="00346B3C">
        <w:rPr>
          <w:rFonts w:ascii="Times New Roman" w:hAnsi="Times New Roman" w:cs="Times New Roman"/>
          <w:sz w:val="28"/>
          <w:szCs w:val="28"/>
        </w:rPr>
        <w:t xml:space="preserve"> </w:t>
      </w:r>
      <w:r w:rsidRPr="00346B3C">
        <w:rPr>
          <w:rFonts w:ascii="Times New Roman" w:hAnsi="Times New Roman" w:cs="Times New Roman"/>
          <w:sz w:val="28"/>
          <w:szCs w:val="28"/>
        </w:rPr>
        <w:t>функціонування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 виробничих підприємств </w:t>
      </w:r>
      <w:r w:rsidR="000B444F" w:rsidRPr="00346B3C">
        <w:rPr>
          <w:rFonts w:ascii="Times New Roman" w:hAnsi="Times New Roman" w:cs="Times New Roman"/>
          <w:sz w:val="28"/>
          <w:szCs w:val="28"/>
        </w:rPr>
        <w:t>актуальн</w:t>
      </w:r>
      <w:r w:rsidRPr="00346B3C">
        <w:rPr>
          <w:rFonts w:ascii="Times New Roman" w:hAnsi="Times New Roman" w:cs="Times New Roman"/>
          <w:sz w:val="28"/>
          <w:szCs w:val="28"/>
        </w:rPr>
        <w:t>ою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 </w:t>
      </w:r>
      <w:r w:rsidRPr="00346B3C">
        <w:rPr>
          <w:rFonts w:ascii="Times New Roman" w:hAnsi="Times New Roman" w:cs="Times New Roman"/>
          <w:sz w:val="28"/>
          <w:szCs w:val="28"/>
        </w:rPr>
        <w:t>є проблема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 </w:t>
      </w:r>
      <w:r w:rsidRPr="00346B3C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стійкості </w:t>
      </w:r>
      <w:r w:rsidRPr="00346B3C">
        <w:rPr>
          <w:rFonts w:ascii="Times New Roman" w:hAnsi="Times New Roman" w:cs="Times New Roman"/>
          <w:sz w:val="28"/>
          <w:szCs w:val="28"/>
        </w:rPr>
        <w:t xml:space="preserve">їх 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взаємодії </w:t>
      </w:r>
      <w:r w:rsidRPr="00346B3C">
        <w:rPr>
          <w:rFonts w:ascii="Times New Roman" w:hAnsi="Times New Roman" w:cs="Times New Roman"/>
          <w:sz w:val="28"/>
          <w:szCs w:val="28"/>
        </w:rPr>
        <w:t>з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 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урахуванням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379B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виробнич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0379B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організаційн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аспект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4524C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008B2" w:rsidRPr="00346B3C">
        <w:rPr>
          <w:rFonts w:ascii="Times New Roman" w:hAnsi="Times New Roman" w:cs="Times New Roman"/>
          <w:sz w:val="28"/>
          <w:szCs w:val="28"/>
        </w:rPr>
        <w:t xml:space="preserve"> 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Одним з </w:t>
      </w:r>
      <w:r w:rsidR="00DD25EA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напрямків дослідження даної проблеми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використання адаптивних систем, які дозволяють відстежувати та стабілізувати функціональні показники виробничих процесів у режимі реального часу, а також концепці</w:t>
      </w:r>
      <w:r w:rsidR="00DD25EA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економічної стійкості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бізнес-стійкості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розглядають здатність підприємства підтримувати </w:t>
      </w:r>
      <w:r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постійний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розвиток, конкурентоспроможність</w:t>
      </w:r>
      <w:r w:rsidR="00DD25EA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008B2" w:rsidRPr="0034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зберігати довіру партнерів. </w:t>
      </w:r>
    </w:p>
    <w:p w:rsidR="0020379B" w:rsidRPr="00DD25EA" w:rsidRDefault="0020379B" w:rsidP="002E5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D25EA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Нейроадаптивні</w:t>
      </w:r>
      <w:proofErr w:type="spellEnd"/>
      <w:r w:rsidRPr="00DD25EA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системи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базуються на нейронних мережах</w:t>
      </w:r>
      <w:r w:rsid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дозволяють адаптуватися до </w:t>
      </w:r>
      <w:r w:rsid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</w:t>
      </w:r>
      <w:r w:rsid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 та виявляти приховані </w:t>
      </w:r>
      <w:r w:rsid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можливості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цілому 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сприяє підвищенню надійності та стабільності виробничих систем. </w:t>
      </w:r>
      <w:r w:rsidR="00F5291F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акі системи допомагають підприємствам краще контролювати виробничі процеси, зокрема в умовах високої невизначеності та складних виробничих задач </w:t>
      </w:r>
      <w:r w:rsidR="00AD0297" w:rsidRPr="00DD25EA">
        <w:rPr>
          <w:rFonts w:ascii="Times New Roman" w:eastAsia="Times New Roman" w:hAnsi="Times New Roman" w:cs="Times New Roman"/>
          <w:sz w:val="28"/>
          <w:szCs w:val="28"/>
          <w:lang w:eastAsia="uk-UA"/>
        </w:rPr>
        <w:t>[1].</w:t>
      </w:r>
    </w:p>
    <w:p w:rsidR="0020379B" w:rsidRPr="0020379B" w:rsidRDefault="0020379B" w:rsidP="002E5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91F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Ієрархічна структура управління</w:t>
      </w:r>
      <w:r w:rsidR="00F5291F">
        <w:rPr>
          <w:rFonts w:ascii="Times New Roman" w:hAnsi="Times New Roman" w:cs="Times New Roman"/>
          <w:sz w:val="28"/>
          <w:szCs w:val="28"/>
        </w:rPr>
        <w:t>.</w:t>
      </w:r>
      <w:r w:rsidRPr="0020379B">
        <w:rPr>
          <w:rFonts w:ascii="Times New Roman" w:hAnsi="Times New Roman" w:cs="Times New Roman"/>
          <w:sz w:val="28"/>
          <w:szCs w:val="28"/>
        </w:rPr>
        <w:t xml:space="preserve"> </w:t>
      </w:r>
      <w:r w:rsidR="00F5291F">
        <w:rPr>
          <w:rFonts w:ascii="Times New Roman" w:hAnsi="Times New Roman" w:cs="Times New Roman"/>
          <w:sz w:val="28"/>
          <w:szCs w:val="28"/>
        </w:rPr>
        <w:t>В</w:t>
      </w:r>
      <w:r w:rsidRPr="0020379B">
        <w:rPr>
          <w:rFonts w:ascii="Times New Roman" w:hAnsi="Times New Roman" w:cs="Times New Roman"/>
          <w:sz w:val="28"/>
          <w:szCs w:val="28"/>
        </w:rPr>
        <w:t xml:space="preserve">икористання ієрархічних моделей, які забезпечують функціональну стійкість через розподіл відповідальності та моніторинг на різних рівнях виробничої системи. Це дозволяє оперативно реагувати на відхилення в роботі окремих елементів, підтримуючи загальну стійкість виробничої системи </w:t>
      </w:r>
      <w:r w:rsidR="00AD0297" w:rsidRPr="00AD0297">
        <w:rPr>
          <w:rFonts w:ascii="Times New Roman" w:hAnsi="Times New Roman" w:cs="Times New Roman"/>
          <w:sz w:val="28"/>
          <w:szCs w:val="28"/>
        </w:rPr>
        <w:t xml:space="preserve"> </w:t>
      </w:r>
      <w:r w:rsidR="00AD0297" w:rsidRPr="00AD0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="00AD0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AD0297" w:rsidRPr="00AD0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="00AD029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63020" w:rsidRDefault="0020379B" w:rsidP="002E5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E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lastRenderedPageBreak/>
        <w:t xml:space="preserve">Технологічний процес із </w:t>
      </w:r>
      <w:proofErr w:type="spellStart"/>
      <w:r w:rsidR="007D6AE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псевдообертанням</w:t>
      </w:r>
      <w:proofErr w:type="spellEnd"/>
      <w:r w:rsidR="007D6AE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етод включає використання </w:t>
      </w:r>
      <w:proofErr w:type="spellStart"/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мінімакс</w:t>
      </w:r>
      <w:r w:rsid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стратегій і </w:t>
      </w:r>
      <w:proofErr w:type="spellStart"/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>псевдообертання</w:t>
      </w:r>
      <w:proofErr w:type="spellEnd"/>
      <w:r w:rsidRPr="0020379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дозволяє забезпечити стійкість виробничих центрів, особливо у випадку змінних зовнішніх умов, які впливають на процеси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63020" w:rsidRPr="00C836C3" w:rsidRDefault="00363020" w:rsidP="002E5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36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Проблематика вивчення моделей стійкості виробничи</w:t>
      </w:r>
      <w:r w:rsidR="00C836C3" w:rsidRPr="00C836C3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C8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структур також охоплює </w:t>
      </w:r>
      <w:r w:rsidR="00C836C3" w:rsidRPr="00C836C3">
        <w:rPr>
          <w:rFonts w:ascii="Times New Roman" w:hAnsi="Times New Roman" w:cs="Times New Roman"/>
          <w:sz w:val="28"/>
          <w:szCs w:val="28"/>
        </w:rPr>
        <w:t>визначення оптимальних параметрів для забезпечення стійкого розвитку виробничих структур у конкурентних та кооперативних умовах</w:t>
      </w:r>
      <w:r w:rsidR="007D6AE0">
        <w:rPr>
          <w:rFonts w:ascii="Times New Roman" w:hAnsi="Times New Roman" w:cs="Times New Roman"/>
          <w:sz w:val="28"/>
          <w:szCs w:val="28"/>
        </w:rPr>
        <w:t>.</w:t>
      </w:r>
      <w:r w:rsidR="00C836C3" w:rsidRPr="00C8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7DE9" w:rsidRPr="007D6AE0" w:rsidRDefault="00363020" w:rsidP="002E5B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E0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Моделювання та оптимізація бізнес-процесів</w:t>
      </w:r>
      <w:r w:rsidR="007D6AE0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</w:t>
      </w:r>
      <w:r w:rsidRP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учасні методи моделювання дозволяють аналізувати стійкість підприємств, які взаємодіють в єдиній виробничій системі, за рахунок моделювання бізнес-процесів. Це включає використання економіко-математичних моделей, які допомагають управляти ресурсами та покращувати ефективність внутрішніх процесів, зокрема за рахунок прогнозування та аналізу траєкторій розвитку підприємств</w:t>
      </w:r>
      <w:r w:rsidR="00BE6038" w:rsidRP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75014" w:rsidRP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7DE9" w:rsidRPr="007D6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63020" w:rsidRPr="009E7DE9" w:rsidRDefault="00775014" w:rsidP="002E5B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DE9">
        <w:rPr>
          <w:sz w:val="28"/>
          <w:szCs w:val="28"/>
        </w:rPr>
        <w:t>Особливо це впливає на бізнес-стійкість виробничого підприємства</w:t>
      </w:r>
      <w:r w:rsidR="00356116" w:rsidRPr="009E7DE9">
        <w:rPr>
          <w:sz w:val="28"/>
          <w:szCs w:val="28"/>
        </w:rPr>
        <w:t xml:space="preserve">. </w:t>
      </w:r>
      <w:r w:rsidR="007D6AE0">
        <w:rPr>
          <w:sz w:val="28"/>
          <w:szCs w:val="28"/>
        </w:rPr>
        <w:t>К</w:t>
      </w:r>
      <w:r w:rsidR="00356116" w:rsidRPr="009E7DE9">
        <w:rPr>
          <w:sz w:val="28"/>
          <w:szCs w:val="28"/>
        </w:rPr>
        <w:t xml:space="preserve">ожне підприємство в рамках формування власного механізму управління бізнес-стійкістю, спирається, </w:t>
      </w:r>
      <w:r w:rsidR="007D6AE0">
        <w:rPr>
          <w:sz w:val="28"/>
          <w:szCs w:val="28"/>
        </w:rPr>
        <w:t>насамперед</w:t>
      </w:r>
      <w:r w:rsidR="00356116" w:rsidRPr="009E7DE9">
        <w:rPr>
          <w:sz w:val="28"/>
          <w:szCs w:val="28"/>
        </w:rPr>
        <w:t xml:space="preserve">, на вдосконалення системи управління. </w:t>
      </w:r>
      <w:r w:rsidR="007D6AE0">
        <w:rPr>
          <w:sz w:val="28"/>
          <w:szCs w:val="28"/>
        </w:rPr>
        <w:t>В</w:t>
      </w:r>
      <w:r w:rsidR="00356116" w:rsidRPr="009E7DE9">
        <w:rPr>
          <w:sz w:val="28"/>
          <w:szCs w:val="28"/>
        </w:rPr>
        <w:t>икористання системного підходу дозволяє розглядати управління бізнес-стійкістю через систему різних напрямків управління підприємством (систему бізнес-метрик</w:t>
      </w:r>
      <w:r w:rsidR="00433E36" w:rsidRPr="009E7DE9">
        <w:rPr>
          <w:sz w:val="28"/>
          <w:szCs w:val="28"/>
        </w:rPr>
        <w:t>)</w:t>
      </w:r>
      <w:r w:rsidR="00356116" w:rsidRPr="009E7DE9">
        <w:rPr>
          <w:sz w:val="28"/>
          <w:szCs w:val="28"/>
        </w:rPr>
        <w:t>, які є об</w:t>
      </w:r>
      <w:r w:rsidR="007D6AE0">
        <w:rPr>
          <w:sz w:val="28"/>
          <w:szCs w:val="28"/>
        </w:rPr>
        <w:t>’</w:t>
      </w:r>
      <w:r w:rsidR="00356116" w:rsidRPr="009E7DE9">
        <w:rPr>
          <w:sz w:val="28"/>
          <w:szCs w:val="28"/>
        </w:rPr>
        <w:t xml:space="preserve">єктами аналізу щодо забезпечення бізнес-стійкості. </w:t>
      </w:r>
      <w:r w:rsidR="00B47ADE">
        <w:rPr>
          <w:sz w:val="28"/>
          <w:szCs w:val="28"/>
        </w:rPr>
        <w:t>К</w:t>
      </w:r>
      <w:r w:rsidR="00356116" w:rsidRPr="009E7DE9">
        <w:rPr>
          <w:sz w:val="28"/>
          <w:szCs w:val="28"/>
        </w:rPr>
        <w:t>ожна зі складових системи бізнес-метрик безпосередньо впливає на кінцевий результат, формуючи при цьому власний механізм управління конкурентоспроможністю</w:t>
      </w:r>
      <w:r w:rsidRPr="009E7DE9">
        <w:rPr>
          <w:sz w:val="28"/>
          <w:szCs w:val="28"/>
        </w:rPr>
        <w:t xml:space="preserve"> </w:t>
      </w:r>
      <w:r w:rsidR="00B47ADE">
        <w:rPr>
          <w:sz w:val="28"/>
          <w:szCs w:val="28"/>
        </w:rPr>
        <w:t xml:space="preserve">підприємства </w:t>
      </w:r>
      <w:r w:rsidR="00433E36" w:rsidRPr="00835188">
        <w:rPr>
          <w:sz w:val="28"/>
          <w:szCs w:val="28"/>
        </w:rPr>
        <w:t>[3]</w:t>
      </w:r>
      <w:r w:rsidR="00C836C3" w:rsidRPr="009E7DE9">
        <w:rPr>
          <w:sz w:val="28"/>
          <w:szCs w:val="28"/>
        </w:rPr>
        <w:t>.</w:t>
      </w:r>
    </w:p>
    <w:p w:rsidR="00363020" w:rsidRPr="00F77754" w:rsidRDefault="00363020" w:rsidP="002E5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5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Інтеграція автоматизованих систем</w:t>
      </w:r>
      <w:r w:rsidRPr="00F77754">
        <w:rPr>
          <w:rFonts w:ascii="Times New Roman" w:hAnsi="Times New Roman" w:cs="Times New Roman"/>
          <w:sz w:val="28"/>
          <w:szCs w:val="28"/>
        </w:rPr>
        <w:t xml:space="preserve"> — моделювання, </w:t>
      </w:r>
      <w:r w:rsidR="00F77754">
        <w:rPr>
          <w:rFonts w:ascii="Times New Roman" w:hAnsi="Times New Roman" w:cs="Times New Roman"/>
          <w:sz w:val="28"/>
          <w:szCs w:val="28"/>
        </w:rPr>
        <w:t>що</w:t>
      </w:r>
      <w:r w:rsidRPr="00F77754">
        <w:rPr>
          <w:rFonts w:ascii="Times New Roman" w:hAnsi="Times New Roman" w:cs="Times New Roman"/>
          <w:sz w:val="28"/>
          <w:szCs w:val="28"/>
        </w:rPr>
        <w:t xml:space="preserve"> включає автоматизацію бізнес-процесів, дає змогу створювати інтегровані системи управління для ефективної комунікації і координації між підприємствами. Це важливо для організації стійких ланцюгів поставок і поліпшення оперативного планування, особливо у випадках, коли виробничі потужності мають обмеження</w:t>
      </w:r>
      <w:r w:rsidR="00C836C3" w:rsidRPr="00F77754">
        <w:rPr>
          <w:rFonts w:ascii="Times New Roman" w:hAnsi="Times New Roman" w:cs="Times New Roman"/>
          <w:sz w:val="28"/>
          <w:szCs w:val="28"/>
        </w:rPr>
        <w:t>.</w:t>
      </w:r>
      <w:r w:rsidRPr="00F77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20" w:rsidRPr="00F77754" w:rsidRDefault="00363020" w:rsidP="0079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5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Взаємодія підприємств у конкурентному середовищі</w:t>
      </w:r>
      <w:r w:rsidR="00F7775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Pr="00F77754">
        <w:rPr>
          <w:rFonts w:ascii="Times New Roman" w:hAnsi="Times New Roman" w:cs="Times New Roman"/>
          <w:sz w:val="28"/>
          <w:szCs w:val="28"/>
        </w:rPr>
        <w:t xml:space="preserve"> </w:t>
      </w:r>
      <w:r w:rsidR="00F77754">
        <w:rPr>
          <w:rFonts w:ascii="Times New Roman" w:hAnsi="Times New Roman" w:cs="Times New Roman"/>
          <w:sz w:val="28"/>
          <w:szCs w:val="28"/>
        </w:rPr>
        <w:t>М</w:t>
      </w:r>
      <w:r w:rsidRPr="00F77754">
        <w:rPr>
          <w:rFonts w:ascii="Times New Roman" w:hAnsi="Times New Roman" w:cs="Times New Roman"/>
          <w:sz w:val="28"/>
          <w:szCs w:val="28"/>
        </w:rPr>
        <w:t xml:space="preserve">оделі, що аналізують взаємодію компаній-конкурентів, які діють в одній виробничій </w:t>
      </w:r>
      <w:r w:rsidRPr="00F77754">
        <w:rPr>
          <w:rFonts w:ascii="Times New Roman" w:hAnsi="Times New Roman" w:cs="Times New Roman"/>
          <w:sz w:val="28"/>
          <w:szCs w:val="28"/>
        </w:rPr>
        <w:lastRenderedPageBreak/>
        <w:t>мережі, дозволяють оцінити стійкість їхньої співпраці з точки зору інтенсифікації ресурсів та взаємозалежності випуску продукції. Прикладом є дослідження, що розглядають структурні схеми взаємодії між підприємствами для забезпечення стійкого функціонування всієї системи.</w:t>
      </w:r>
    </w:p>
    <w:p w:rsidR="00E312D5" w:rsidRPr="00F77754" w:rsidRDefault="00F77754" w:rsidP="00793C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312D5" w:rsidRP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оделі стійкості взаємодії виробничих структур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характеризують</w:t>
      </w:r>
      <w:r w:rsidR="00E312D5" w:rsidRP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аспекти</w:t>
      </w:r>
      <w:r w:rsidR="00E312D5" w:rsidRP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забезпечення стабільної роботи підприємств в умовах змінних факторів.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контексті виділимо наступні моделі.</w:t>
      </w:r>
    </w:p>
    <w:p w:rsidR="00E312D5" w:rsidRPr="00E312D5" w:rsidRDefault="00E312D5" w:rsidP="00793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7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Модель </w:t>
      </w:r>
      <w:proofErr w:type="spellStart"/>
      <w:r w:rsidRPr="00F777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трирівневої</w:t>
      </w:r>
      <w:proofErr w:type="spellEnd"/>
      <w:r w:rsidRPr="00F777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виробничої системи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Ця модель передбачає структуру, де є центральне </w:t>
      </w:r>
      <w:proofErr w:type="spellStart"/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фондо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утворююче</w:t>
      </w:r>
      <w:proofErr w:type="spellEnd"/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підприємство, яке постачає ресурси двом іншим </w:t>
      </w:r>
      <w:r w:rsidRPr="00F77754">
        <w:rPr>
          <w:rFonts w:ascii="Times New Roman" w:hAnsi="Times New Roman" w:cs="Times New Roman"/>
          <w:sz w:val="28"/>
          <w:szCs w:val="28"/>
        </w:rPr>
        <w:t>взаємопов</w:t>
      </w:r>
      <w:r w:rsidR="00F77754">
        <w:rPr>
          <w:rFonts w:ascii="Times New Roman" w:hAnsi="Times New Roman" w:cs="Times New Roman"/>
          <w:sz w:val="28"/>
          <w:szCs w:val="28"/>
        </w:rPr>
        <w:t>’</w:t>
      </w:r>
      <w:r w:rsidRPr="00F77754">
        <w:rPr>
          <w:rFonts w:ascii="Times New Roman" w:hAnsi="Times New Roman" w:cs="Times New Roman"/>
          <w:sz w:val="28"/>
          <w:szCs w:val="28"/>
        </w:rPr>
        <w:t>язаним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виробничим підприємствам. У моделі розподіляється кінцева продукція </w:t>
      </w:r>
      <w:proofErr w:type="spellStart"/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фондо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утворюючого</w:t>
      </w:r>
      <w:proofErr w:type="spellEnd"/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підприємства між двома іншими, які спрямовують частину своєї продукції на зовнішній ринок, а частину — на власний розвиток. Це забезпечує синхронізоване нарощування виробничих потужностей та стійкість у виробничій системі за рахунок рівномірного розподілу ресурсів і уникнення дефіциту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3C0D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9E7DE9" w:rsidRPr="009E7DE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D83C0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12D5" w:rsidRPr="00E312D5" w:rsidRDefault="00E312D5" w:rsidP="00793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7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Системна модель моделювання економічних і виробничих процесів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одель використовується для 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економічних взаємодій на рівні виробничих структур з метою оптимізації використання ресурсів, покращення планування та прогнозування. Такі моделі включають економіко-математичні інструменти, що дозволяють підприємствам адаптуватися до змін ринкових умов. Наприклад, застосування прогнозування на основі аналізу попиту та раціонального використання ресурсів підвищує стійкість підприємства у змінному середовищі</w:t>
      </w:r>
      <w:r w:rsidR="007750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312D5" w:rsidRPr="00E312D5" w:rsidRDefault="00E312D5" w:rsidP="00793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7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Моделі виробничих ланцюгів та ланцюгів поставок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одель фокусується на взаємодії підприємств у межах ланцюгів поставок, що дозволяє досягати стійкості шляхом оптимізації управління запасами, своєчасного постачання та забезпечення стабільної комунікації між учасниками ланцюга. Використовується при </w:t>
      </w:r>
      <w:r w:rsidR="00D83C0D" w:rsidRPr="00D83C0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оделюванні відносин у виробничо-збутових мережах, що важливо для уникнення розривів у ланцюгу постачань і забезпечення безперервного виробничого процесу.</w:t>
      </w:r>
    </w:p>
    <w:p w:rsidR="00E312D5" w:rsidRPr="003A7962" w:rsidRDefault="00E312D5" w:rsidP="00793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775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>Моделі адаптації до зовнішніх факторів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775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оделі передбачають </w:t>
      </w:r>
      <w:r w:rsidR="009A29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стійк</w:t>
      </w:r>
      <w:r w:rsidR="009A29CA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Pr="00E31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гнучкого управління ресурсами та виробничими процесами відповідно до змін зовнішніх умов, наприклад, криз або змін у попиті. Вони використовують адаптивні стратегії, включаючи методи прогнозування та стратегії диверсифікації. Такі моделі часто застосовують у виробничих структурах з високим рівнем невизначеності, що дозволяє підприємствам бути більш гнучкими і краще реагувати на зовнішні зміни</w:t>
      </w:r>
      <w:r w:rsidR="00D83C0D" w:rsidRPr="00D83C0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A7962" w:rsidRPr="00E312D5" w:rsidRDefault="004E3015" w:rsidP="00793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C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</w:t>
      </w:r>
      <w:r w:rsidR="009A29CA" w:rsidRPr="003A7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A29CA">
        <w:rPr>
          <w:rFonts w:ascii="Times New Roman" w:hAnsi="Times New Roman" w:cs="Times New Roman"/>
          <w:sz w:val="28"/>
          <w:szCs w:val="28"/>
        </w:rPr>
        <w:t>м</w:t>
      </w:r>
      <w:r w:rsidR="00CA4491" w:rsidRPr="00CA4491">
        <w:rPr>
          <w:rFonts w:ascii="Times New Roman" w:hAnsi="Times New Roman" w:cs="Times New Roman"/>
          <w:sz w:val="28"/>
          <w:szCs w:val="28"/>
        </w:rPr>
        <w:t>оделі стійкості взаємодії виробничих структур застосовуються для забезпечення стабільної роботи підприємств та оптимізації їх взаємодії в умовах різних зовнішніх і внутрішніх впливів.</w:t>
      </w:r>
      <w:r w:rsidR="00177310">
        <w:rPr>
          <w:rFonts w:ascii="Times New Roman" w:hAnsi="Times New Roman" w:cs="Times New Roman"/>
          <w:sz w:val="28"/>
          <w:szCs w:val="28"/>
        </w:rPr>
        <w:t xml:space="preserve"> Такі моделі </w:t>
      </w:r>
      <w:r w:rsidRPr="004E3015">
        <w:rPr>
          <w:rFonts w:ascii="Times New Roman" w:hAnsi="Times New Roman" w:cs="Times New Roman"/>
          <w:sz w:val="28"/>
          <w:szCs w:val="28"/>
        </w:rPr>
        <w:t>є важливими інструментами для довгострокового планування, забезпечення стабільності, мінімізації ризиків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0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бізнес-стійкості,</w:t>
      </w:r>
      <w:r w:rsidRPr="004E3015">
        <w:rPr>
          <w:rFonts w:ascii="Times New Roman" w:hAnsi="Times New Roman" w:cs="Times New Roman"/>
          <w:sz w:val="28"/>
          <w:szCs w:val="28"/>
        </w:rPr>
        <w:t xml:space="preserve"> </w:t>
      </w:r>
      <w:r w:rsidRPr="00C836C3">
        <w:rPr>
          <w:rFonts w:ascii="Times New Roman" w:hAnsi="Times New Roman" w:cs="Times New Roman"/>
          <w:sz w:val="28"/>
          <w:szCs w:val="28"/>
        </w:rPr>
        <w:t>стійкого розвитку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015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адаптивності</w:t>
      </w:r>
      <w:r w:rsidRPr="004E3015">
        <w:rPr>
          <w:rFonts w:ascii="Times New Roman" w:hAnsi="Times New Roman" w:cs="Times New Roman"/>
          <w:sz w:val="28"/>
          <w:szCs w:val="28"/>
        </w:rPr>
        <w:t xml:space="preserve"> та підвищення загальної ефективності підприємств в умовах динамічних змін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0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962" w:rsidRPr="003A796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 відповідної моделі</w:t>
      </w:r>
      <w:r w:rsidR="006E6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параметрів та підходів</w:t>
      </w:r>
      <w:r w:rsidR="003A7962" w:rsidRPr="003A7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залежить від складності системи, потреб у короткострокових чи довгострокових прогнозах, а також від того, наскільки важливі для аналізу зовнішні та внутрішні фактори впливу</w:t>
      </w:r>
      <w:r w:rsidR="006E6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D0CED" w:rsidRPr="001D114E" w:rsidRDefault="004E3015" w:rsidP="0079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8D0CED" w:rsidRPr="001D11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використаних джерел</w:t>
      </w:r>
      <w:r w:rsidR="008D0CED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D0CED" w:rsidRPr="001D114E" w:rsidRDefault="008D0CED" w:rsidP="00793C87">
      <w:pPr>
        <w:pStyle w:val="a5"/>
        <w:numPr>
          <w:ilvl w:val="0"/>
          <w:numId w:val="8"/>
        </w:numPr>
        <w:tabs>
          <w:tab w:val="left" w:pos="142"/>
          <w:tab w:val="left" w:pos="284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97" w:rsidRPr="001D114E">
        <w:rPr>
          <w:rFonts w:ascii="Times New Roman" w:hAnsi="Times New Roman" w:cs="Times New Roman"/>
          <w:sz w:val="24"/>
          <w:szCs w:val="24"/>
        </w:rPr>
        <w:t>Олімпієва</w:t>
      </w:r>
      <w:proofErr w:type="spellEnd"/>
      <w:r w:rsidR="00AD0297" w:rsidRPr="001D114E">
        <w:rPr>
          <w:rFonts w:ascii="Times New Roman" w:hAnsi="Times New Roman" w:cs="Times New Roman"/>
          <w:sz w:val="24"/>
          <w:szCs w:val="24"/>
        </w:rPr>
        <w:t xml:space="preserve"> Ю.І.</w:t>
      </w:r>
      <w:r w:rsidRPr="001D114E">
        <w:rPr>
          <w:rFonts w:ascii="Times New Roman" w:hAnsi="Times New Roman" w:cs="Times New Roman"/>
          <w:sz w:val="24"/>
          <w:szCs w:val="24"/>
        </w:rPr>
        <w:t xml:space="preserve"> Забезпечення функціональної стійкості виробничих процесів промислових підприємств на основі </w:t>
      </w:r>
      <w:proofErr w:type="spellStart"/>
      <w:r w:rsidRPr="001D114E">
        <w:rPr>
          <w:rFonts w:ascii="Times New Roman" w:hAnsi="Times New Roman" w:cs="Times New Roman"/>
          <w:sz w:val="24"/>
          <w:szCs w:val="24"/>
        </w:rPr>
        <w:t>нейроадаптивної</w:t>
      </w:r>
      <w:proofErr w:type="spellEnd"/>
      <w:r w:rsidRPr="001D114E">
        <w:rPr>
          <w:rFonts w:ascii="Times New Roman" w:hAnsi="Times New Roman" w:cs="Times New Roman"/>
          <w:sz w:val="24"/>
          <w:szCs w:val="24"/>
        </w:rPr>
        <w:t xml:space="preserve"> системи / </w:t>
      </w:r>
      <w:proofErr w:type="spellStart"/>
      <w:r w:rsidRPr="001D114E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1D11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14E">
        <w:rPr>
          <w:rFonts w:ascii="Times New Roman" w:hAnsi="Times New Roman" w:cs="Times New Roman"/>
          <w:sz w:val="24"/>
          <w:szCs w:val="24"/>
        </w:rPr>
        <w:t>Olimpiyeva</w:t>
      </w:r>
      <w:proofErr w:type="spellEnd"/>
      <w:r w:rsidRPr="001D114E">
        <w:rPr>
          <w:rFonts w:ascii="Times New Roman" w:hAnsi="Times New Roman" w:cs="Times New Roman"/>
          <w:sz w:val="24"/>
          <w:szCs w:val="24"/>
        </w:rPr>
        <w:t xml:space="preserve"> // Системи управління, навігації та зв’язку. Збірник наукових праць. – Полтава: ПНТУ, 2024. – Т. 3 (77). – С. 46-54. https://doi.org/10.26906/SUNZ.2024.3.046.</w:t>
      </w:r>
    </w:p>
    <w:p w:rsidR="00E312D5" w:rsidRPr="001D114E" w:rsidRDefault="00AD0297" w:rsidP="00793C87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114E">
        <w:rPr>
          <w:rFonts w:ascii="Times New Roman" w:hAnsi="Times New Roman" w:cs="Times New Roman"/>
          <w:sz w:val="24"/>
          <w:szCs w:val="24"/>
        </w:rPr>
        <w:t xml:space="preserve">Собчук А.В., </w:t>
      </w:r>
      <w:proofErr w:type="spellStart"/>
      <w:r w:rsidRPr="001D114E">
        <w:rPr>
          <w:rFonts w:ascii="Times New Roman" w:hAnsi="Times New Roman" w:cs="Times New Roman"/>
          <w:sz w:val="24"/>
          <w:szCs w:val="24"/>
        </w:rPr>
        <w:t>Олімпієва</w:t>
      </w:r>
      <w:proofErr w:type="spellEnd"/>
      <w:r w:rsidRPr="001D114E">
        <w:rPr>
          <w:rFonts w:ascii="Times New Roman" w:hAnsi="Times New Roman" w:cs="Times New Roman"/>
          <w:sz w:val="24"/>
          <w:szCs w:val="24"/>
        </w:rPr>
        <w:t xml:space="preserve"> Ю.І. Застосування </w:t>
      </w:r>
      <w:proofErr w:type="spellStart"/>
      <w:r w:rsidRPr="001D114E">
        <w:rPr>
          <w:rFonts w:ascii="Times New Roman" w:hAnsi="Times New Roman" w:cs="Times New Roman"/>
          <w:sz w:val="24"/>
          <w:szCs w:val="24"/>
        </w:rPr>
        <w:t>нейромереж</w:t>
      </w:r>
      <w:proofErr w:type="spellEnd"/>
      <w:r w:rsidRPr="001D114E">
        <w:rPr>
          <w:rFonts w:ascii="Times New Roman" w:hAnsi="Times New Roman" w:cs="Times New Roman"/>
          <w:sz w:val="24"/>
          <w:szCs w:val="24"/>
        </w:rPr>
        <w:t xml:space="preserve"> для забезпечення функціональної стійкості виробничих процесів // </w:t>
      </w:r>
      <w:r w:rsidR="00363020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>Телекомунікаційні та інформаційні технології</w:t>
      </w:r>
      <w:r w:rsidR="00F9132E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3020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132E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63020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r w:rsidR="00F9132E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63020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№2</w:t>
      </w:r>
      <w:r w:rsidR="00F9132E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3020" w:rsidRPr="001D1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E312D5" w:rsidRPr="001D114E">
          <w:rPr>
            <w:rStyle w:val="a6"/>
            <w:rFonts w:ascii="Times New Roman" w:hAnsi="Times New Roman" w:cs="Times New Roman"/>
            <w:sz w:val="24"/>
            <w:szCs w:val="24"/>
          </w:rPr>
          <w:t>https://</w:t>
        </w:r>
        <w:r w:rsidR="00E312D5" w:rsidRPr="001D114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DOI:10.31673/2412-4338.2020.021328</w:t>
        </w:r>
      </w:hyperlink>
      <w:r w:rsidR="00363020" w:rsidRPr="001D11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312D5" w:rsidRPr="001D11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E7DE9" w:rsidRPr="001D114E" w:rsidRDefault="009E7DE9" w:rsidP="00793C87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Тупкало</w:t>
      </w:r>
      <w:proofErr w:type="spellEnd"/>
      <w:r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В.М. Бізнес-стійкість виробничого підприємства : концепція та механізм забезпечення // </w:t>
      </w:r>
      <w:r w:rsidR="00325132"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ЕКОНОМІЧНИЙ ВІСНИК НТУУ «КПІ», 2019</w:t>
      </w:r>
      <w:r w:rsidR="00F9132E"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173B79"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8" w:history="1">
        <w:r w:rsidR="00F9132E" w:rsidRPr="001D114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https://ela.kpi.ua/bitstreams/bc924ab2-cee5-481d-9fe3-96a753302f34/download</w:t>
        </w:r>
      </w:hyperlink>
      <w:r w:rsidR="00173B79"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56116" w:rsidRPr="00455C0C" w:rsidRDefault="00E312D5" w:rsidP="00455C0C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Єршова</w:t>
      </w:r>
      <w:r w:rsidR="00A15A87"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Н.М.</w:t>
      </w:r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Вельмагін</w:t>
      </w:r>
      <w:proofErr w:type="spellEnd"/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15A87"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Н.О. </w:t>
      </w:r>
      <w:r w:rsidR="00037F8B"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Моделювання і оптимізація параметрів в єдиній </w:t>
      </w:r>
      <w:r w:rsidR="00037F8B"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виробничій</w:t>
      </w:r>
      <w:r w:rsidR="00037F8B"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системі </w:t>
      </w:r>
      <w:r w:rsidRPr="001D11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// «</w:t>
      </w:r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Системні технології» 3 (134)</w:t>
      </w:r>
      <w:r w:rsidR="00F9132E"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</w:t>
      </w:r>
      <w:r w:rsidR="00F9132E"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F9132E" w:rsidRPr="001D114E">
          <w:rPr>
            <w:rStyle w:val="a6"/>
            <w:rFonts w:ascii="Times New Roman" w:hAnsi="Times New Roman" w:cs="Times New Roman"/>
            <w:sz w:val="24"/>
            <w:szCs w:val="24"/>
          </w:rPr>
          <w:t>https://DOI:</w:t>
        </w:r>
        <w:r w:rsidR="00F9132E" w:rsidRPr="001D114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10.34185/1562-9945-3-134-2021-03</w:t>
        </w:r>
      </w:hyperlink>
      <w:r w:rsidRPr="001D1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sectPr w:rsidR="00356116" w:rsidRPr="00455C0C" w:rsidSect="00455C0C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404F" w:rsidRDefault="00FD404F" w:rsidP="003345BB">
      <w:pPr>
        <w:spacing w:after="0" w:line="240" w:lineRule="auto"/>
      </w:pPr>
      <w:r>
        <w:separator/>
      </w:r>
    </w:p>
  </w:endnote>
  <w:endnote w:type="continuationSeparator" w:id="0">
    <w:p w:rsidR="00FD404F" w:rsidRDefault="00FD404F" w:rsidP="003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404F" w:rsidRDefault="00FD404F" w:rsidP="003345BB">
      <w:pPr>
        <w:spacing w:after="0" w:line="240" w:lineRule="auto"/>
      </w:pPr>
      <w:r>
        <w:separator/>
      </w:r>
    </w:p>
  </w:footnote>
  <w:footnote w:type="continuationSeparator" w:id="0">
    <w:p w:rsidR="00FD404F" w:rsidRDefault="00FD404F" w:rsidP="003345BB">
      <w:pPr>
        <w:spacing w:after="0" w:line="240" w:lineRule="auto"/>
      </w:pPr>
      <w:r>
        <w:continuationSeparator/>
      </w:r>
    </w:p>
  </w:footnote>
  <w:footnote w:id="1">
    <w:p w:rsidR="009C2C57" w:rsidRPr="0012147E" w:rsidRDefault="009C2C57" w:rsidP="009C2C5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47E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12147E">
        <w:rPr>
          <w:rFonts w:ascii="Times New Roman" w:hAnsi="Times New Roman" w:cs="Times New Roman"/>
          <w:sz w:val="28"/>
          <w:szCs w:val="28"/>
        </w:rPr>
        <w:t xml:space="preserve"> 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 д.ф.-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професор Мар’ян ДМИТРИШИН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1C0"/>
    <w:multiLevelType w:val="multilevel"/>
    <w:tmpl w:val="A0AA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3256"/>
    <w:multiLevelType w:val="multilevel"/>
    <w:tmpl w:val="B356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036F0"/>
    <w:multiLevelType w:val="hybridMultilevel"/>
    <w:tmpl w:val="07FCD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39D"/>
    <w:multiLevelType w:val="multilevel"/>
    <w:tmpl w:val="56F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A7553"/>
    <w:multiLevelType w:val="multilevel"/>
    <w:tmpl w:val="969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C09A2"/>
    <w:multiLevelType w:val="multilevel"/>
    <w:tmpl w:val="839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1079C"/>
    <w:multiLevelType w:val="hybridMultilevel"/>
    <w:tmpl w:val="6D5E4BA2"/>
    <w:lvl w:ilvl="0" w:tplc="FDD684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666E3"/>
    <w:multiLevelType w:val="multilevel"/>
    <w:tmpl w:val="BD6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A28C2"/>
    <w:multiLevelType w:val="multilevel"/>
    <w:tmpl w:val="86A0407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9" w15:restartNumberingAfterBreak="0">
    <w:nsid w:val="69523065"/>
    <w:multiLevelType w:val="hybridMultilevel"/>
    <w:tmpl w:val="65920188"/>
    <w:lvl w:ilvl="0" w:tplc="CDA26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326A"/>
    <w:multiLevelType w:val="multilevel"/>
    <w:tmpl w:val="86F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44F"/>
    <w:rsid w:val="00037F8B"/>
    <w:rsid w:val="00072B09"/>
    <w:rsid w:val="000B444F"/>
    <w:rsid w:val="000F3DF8"/>
    <w:rsid w:val="0012279B"/>
    <w:rsid w:val="0012716B"/>
    <w:rsid w:val="00173B79"/>
    <w:rsid w:val="00177310"/>
    <w:rsid w:val="001D114E"/>
    <w:rsid w:val="002008B2"/>
    <w:rsid w:val="0020379B"/>
    <w:rsid w:val="002E5B17"/>
    <w:rsid w:val="00325132"/>
    <w:rsid w:val="003345BB"/>
    <w:rsid w:val="00346B3C"/>
    <w:rsid w:val="00356116"/>
    <w:rsid w:val="00363020"/>
    <w:rsid w:val="00367064"/>
    <w:rsid w:val="003930F7"/>
    <w:rsid w:val="003A7962"/>
    <w:rsid w:val="003B1EB2"/>
    <w:rsid w:val="00403C89"/>
    <w:rsid w:val="00433E36"/>
    <w:rsid w:val="004524C2"/>
    <w:rsid w:val="00455C0C"/>
    <w:rsid w:val="004E3015"/>
    <w:rsid w:val="006512BB"/>
    <w:rsid w:val="006E6B2D"/>
    <w:rsid w:val="007269EA"/>
    <w:rsid w:val="00775014"/>
    <w:rsid w:val="00793C87"/>
    <w:rsid w:val="007D6AE0"/>
    <w:rsid w:val="00832D47"/>
    <w:rsid w:val="00835188"/>
    <w:rsid w:val="008D0CED"/>
    <w:rsid w:val="0098107B"/>
    <w:rsid w:val="009A29CA"/>
    <w:rsid w:val="009C2C57"/>
    <w:rsid w:val="009C4ACB"/>
    <w:rsid w:val="009E7DE9"/>
    <w:rsid w:val="00A15A87"/>
    <w:rsid w:val="00AD0297"/>
    <w:rsid w:val="00B47ADE"/>
    <w:rsid w:val="00B86301"/>
    <w:rsid w:val="00BE6038"/>
    <w:rsid w:val="00C27100"/>
    <w:rsid w:val="00C836C3"/>
    <w:rsid w:val="00CA4491"/>
    <w:rsid w:val="00D83C0D"/>
    <w:rsid w:val="00DD25EA"/>
    <w:rsid w:val="00DD2F24"/>
    <w:rsid w:val="00E312D5"/>
    <w:rsid w:val="00E67B3B"/>
    <w:rsid w:val="00F5291F"/>
    <w:rsid w:val="00F77754"/>
    <w:rsid w:val="00F9132E"/>
    <w:rsid w:val="00FB2070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59D64-94E1-4910-B3F8-9DD257D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379B"/>
    <w:rPr>
      <w:b/>
      <w:bCs/>
    </w:rPr>
  </w:style>
  <w:style w:type="character" w:customStyle="1" w:styleId="truncate">
    <w:name w:val="truncate"/>
    <w:basedOn w:val="a0"/>
    <w:rsid w:val="0020379B"/>
  </w:style>
  <w:style w:type="paragraph" w:styleId="a5">
    <w:name w:val="List Paragraph"/>
    <w:basedOn w:val="a"/>
    <w:uiPriority w:val="34"/>
    <w:qFormat/>
    <w:rsid w:val="0020379B"/>
    <w:pPr>
      <w:ind w:left="720"/>
      <w:contextualSpacing/>
    </w:pPr>
  </w:style>
  <w:style w:type="character" w:customStyle="1" w:styleId="label">
    <w:name w:val="label"/>
    <w:basedOn w:val="a0"/>
    <w:rsid w:val="008D0CED"/>
  </w:style>
  <w:style w:type="character" w:customStyle="1" w:styleId="value">
    <w:name w:val="value"/>
    <w:basedOn w:val="a0"/>
    <w:rsid w:val="008D0CED"/>
  </w:style>
  <w:style w:type="character" w:styleId="a6">
    <w:name w:val="Hyperlink"/>
    <w:basedOn w:val="a0"/>
    <w:uiPriority w:val="99"/>
    <w:unhideWhenUsed/>
    <w:rsid w:val="008D0CED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312D5"/>
    <w:rPr>
      <w:color w:val="605E5C"/>
      <w:shd w:val="clear" w:color="auto" w:fill="E1DFDD"/>
    </w:rPr>
  </w:style>
  <w:style w:type="paragraph" w:customStyle="1" w:styleId="Default">
    <w:name w:val="Default"/>
    <w:rsid w:val="00334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3345BB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3345B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34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bitstreams/bc924ab2-cee5-481d-9fe3-96a753302f34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:10.31673/2412-4338.2020.021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:10.34185/1562-9945-3-134-2021-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4904</Words>
  <Characters>2796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Philips</cp:lastModifiedBy>
  <cp:revision>34</cp:revision>
  <dcterms:created xsi:type="dcterms:W3CDTF">2024-11-03T08:10:00Z</dcterms:created>
  <dcterms:modified xsi:type="dcterms:W3CDTF">2024-11-05T09:28:00Z</dcterms:modified>
</cp:coreProperties>
</file>