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41EF" w14:textId="77777777" w:rsidR="004C22E2" w:rsidRPr="0035206D" w:rsidRDefault="004C22E2" w:rsidP="007D6D17">
      <w:pPr>
        <w:spacing w:after="0" w:line="360" w:lineRule="auto"/>
        <w:jc w:val="right"/>
        <w:rPr>
          <w:b/>
          <w:bCs/>
          <w:i/>
          <w:iCs/>
          <w:lang w:val="ru-RU"/>
        </w:rPr>
      </w:pPr>
      <w:r w:rsidRPr="0035206D">
        <w:rPr>
          <w:b/>
          <w:bCs/>
          <w:i/>
          <w:iCs/>
          <w:lang w:val="ru-RU"/>
        </w:rPr>
        <w:t xml:space="preserve">Дяченко Катерина </w:t>
      </w:r>
      <w:proofErr w:type="spellStart"/>
      <w:r w:rsidRPr="0035206D">
        <w:rPr>
          <w:b/>
          <w:bCs/>
          <w:i/>
          <w:iCs/>
          <w:lang w:val="ru-RU"/>
        </w:rPr>
        <w:t>Олександрівна</w:t>
      </w:r>
      <w:proofErr w:type="spellEnd"/>
      <w:r w:rsidRPr="0035206D">
        <w:rPr>
          <w:b/>
          <w:bCs/>
          <w:i/>
          <w:iCs/>
          <w:lang w:val="ru-RU"/>
        </w:rPr>
        <w:t>,</w:t>
      </w:r>
    </w:p>
    <w:p w14:paraId="670D6BE6" w14:textId="6D631ACF" w:rsidR="004C22E2" w:rsidRDefault="004C22E2" w:rsidP="007D6D17">
      <w:pPr>
        <w:spacing w:after="0" w:line="360" w:lineRule="auto"/>
        <w:jc w:val="right"/>
        <w:rPr>
          <w:lang w:val="ru-RU"/>
        </w:rPr>
      </w:pPr>
      <w:r>
        <w:rPr>
          <w:lang w:val="ru-RU"/>
        </w:rPr>
        <w:t xml:space="preserve"> </w:t>
      </w:r>
      <w:proofErr w:type="spellStart"/>
      <w:r>
        <w:rPr>
          <w:lang w:val="ru-RU"/>
        </w:rPr>
        <w:t>здобувачка</w:t>
      </w:r>
      <w:proofErr w:type="spellEnd"/>
      <w:r>
        <w:rPr>
          <w:lang w:val="ru-RU"/>
        </w:rPr>
        <w:t xml:space="preserve"> ОС «</w:t>
      </w:r>
      <w:proofErr w:type="spellStart"/>
      <w:r>
        <w:rPr>
          <w:lang w:val="ru-RU"/>
        </w:rPr>
        <w:t>магістр</w:t>
      </w:r>
      <w:proofErr w:type="spellEnd"/>
      <w:r>
        <w:rPr>
          <w:lang w:val="ru-RU"/>
        </w:rPr>
        <w:t>»</w:t>
      </w:r>
    </w:p>
    <w:p w14:paraId="0E085F21" w14:textId="60ED1684" w:rsidR="007D6D17" w:rsidRDefault="007D6D17" w:rsidP="007D6D17">
      <w:pPr>
        <w:spacing w:after="0" w:line="360" w:lineRule="auto"/>
        <w:jc w:val="right"/>
        <w:rPr>
          <w:lang w:val="ru-RU"/>
        </w:rPr>
      </w:pPr>
      <w:proofErr w:type="spellStart"/>
      <w:r>
        <w:rPr>
          <w:lang w:val="ru-RU"/>
        </w:rPr>
        <w:t>спеціальності</w:t>
      </w:r>
      <w:proofErr w:type="spellEnd"/>
      <w:r>
        <w:rPr>
          <w:lang w:val="ru-RU"/>
        </w:rPr>
        <w:t xml:space="preserve"> 012 Дошкільна освіта </w:t>
      </w:r>
    </w:p>
    <w:p w14:paraId="73189060" w14:textId="77777777" w:rsidR="007D6D17" w:rsidRDefault="007D6D17" w:rsidP="007D6D17">
      <w:pPr>
        <w:spacing w:after="0" w:line="360" w:lineRule="auto"/>
        <w:jc w:val="right"/>
        <w:rPr>
          <w:lang w:val="ru-RU"/>
        </w:rPr>
      </w:pPr>
      <w:proofErr w:type="spellStart"/>
      <w:r>
        <w:rPr>
          <w:lang w:val="ru-RU"/>
        </w:rPr>
        <w:t>Черкаського</w:t>
      </w:r>
      <w:proofErr w:type="spellEnd"/>
      <w:r>
        <w:rPr>
          <w:lang w:val="ru-RU"/>
        </w:rPr>
        <w:t xml:space="preserve"> </w:t>
      </w:r>
      <w:proofErr w:type="spellStart"/>
      <w:r>
        <w:rPr>
          <w:lang w:val="ru-RU"/>
        </w:rPr>
        <w:t>національного</w:t>
      </w:r>
      <w:proofErr w:type="spellEnd"/>
      <w:r>
        <w:rPr>
          <w:lang w:val="ru-RU"/>
        </w:rPr>
        <w:t xml:space="preserve"> </w:t>
      </w:r>
      <w:proofErr w:type="spellStart"/>
      <w:r>
        <w:rPr>
          <w:lang w:val="ru-RU"/>
        </w:rPr>
        <w:t>універсиету</w:t>
      </w:r>
      <w:proofErr w:type="spellEnd"/>
      <w:r>
        <w:rPr>
          <w:lang w:val="ru-RU"/>
        </w:rPr>
        <w:t xml:space="preserve"> </w:t>
      </w:r>
    </w:p>
    <w:p w14:paraId="0285C290" w14:textId="5B62A4DF" w:rsidR="007D6D17" w:rsidRDefault="007D6D17" w:rsidP="007D6D17">
      <w:pPr>
        <w:spacing w:after="0" w:line="360" w:lineRule="auto"/>
        <w:jc w:val="right"/>
        <w:rPr>
          <w:lang w:val="ru-RU"/>
        </w:rPr>
      </w:pPr>
      <w:proofErr w:type="spellStart"/>
      <w:r>
        <w:rPr>
          <w:lang w:val="ru-RU"/>
        </w:rPr>
        <w:t>імені</w:t>
      </w:r>
      <w:proofErr w:type="spellEnd"/>
      <w:r>
        <w:rPr>
          <w:lang w:val="ru-RU"/>
        </w:rPr>
        <w:t xml:space="preserve"> Богдана </w:t>
      </w:r>
      <w:proofErr w:type="spellStart"/>
      <w:r>
        <w:rPr>
          <w:lang w:val="ru-RU"/>
        </w:rPr>
        <w:t>Хмел</w:t>
      </w:r>
      <w:r w:rsidR="0035206D">
        <w:rPr>
          <w:lang w:val="ru-RU"/>
        </w:rPr>
        <w:t>ь</w:t>
      </w:r>
      <w:r>
        <w:rPr>
          <w:lang w:val="ru-RU"/>
        </w:rPr>
        <w:t>ницького</w:t>
      </w:r>
      <w:proofErr w:type="spellEnd"/>
    </w:p>
    <w:p w14:paraId="7425C541" w14:textId="77777777" w:rsidR="007D6D17" w:rsidRDefault="007D6D17" w:rsidP="007D6D17">
      <w:pPr>
        <w:spacing w:after="0" w:line="360" w:lineRule="auto"/>
        <w:jc w:val="right"/>
        <w:rPr>
          <w:lang w:val="ru-RU"/>
        </w:rPr>
      </w:pPr>
    </w:p>
    <w:p w14:paraId="37A2E6AB" w14:textId="08F13B7D" w:rsidR="00CF2AB7" w:rsidRPr="004C22E2" w:rsidRDefault="004C22E2" w:rsidP="0035206D">
      <w:pPr>
        <w:spacing w:after="0" w:line="360" w:lineRule="auto"/>
        <w:jc w:val="center"/>
        <w:rPr>
          <w:lang w:val="ru-RU"/>
        </w:rPr>
      </w:pPr>
      <w:r>
        <w:rPr>
          <w:lang w:val="ru-RU"/>
        </w:rPr>
        <w:t xml:space="preserve"> </w:t>
      </w:r>
      <w:r w:rsidR="007D1357" w:rsidRPr="004C22E2">
        <w:rPr>
          <w:lang w:val="ru-RU"/>
        </w:rPr>
        <w:t>ЕФЕКТИВНІ МЕТОДИ ФОРМУВАННЯ ЦІННІСНОГО СТАВЛЕННЯ ДІТЕЙ СЕРЕДНЬОГО ДОШКІЛЬНОГО ВІКУ ДО ПРИРОДИ</w:t>
      </w:r>
    </w:p>
    <w:p w14:paraId="4A65E6AE" w14:textId="49B261E7" w:rsidR="008C1843" w:rsidRDefault="0024526C" w:rsidP="008C1843">
      <w:pPr>
        <w:spacing w:after="0" w:line="360" w:lineRule="auto"/>
        <w:ind w:firstLine="709"/>
        <w:jc w:val="both"/>
        <w:rPr>
          <w:lang w:val="ru-RU"/>
        </w:rPr>
      </w:pPr>
      <w:r w:rsidRPr="004C22E2">
        <w:rPr>
          <w:lang w:val="ru-RU"/>
        </w:rPr>
        <w:t xml:space="preserve">Формування </w:t>
      </w:r>
      <w:proofErr w:type="spellStart"/>
      <w:r w:rsidRPr="004C22E2">
        <w:rPr>
          <w:lang w:val="ru-RU"/>
        </w:rPr>
        <w:t>ціннісного</w:t>
      </w:r>
      <w:proofErr w:type="spellEnd"/>
      <w:r w:rsidRPr="004C22E2">
        <w:rPr>
          <w:lang w:val="ru-RU"/>
        </w:rPr>
        <w:t xml:space="preserve"> </w:t>
      </w:r>
      <w:proofErr w:type="spellStart"/>
      <w:r w:rsidRPr="004C22E2">
        <w:rPr>
          <w:lang w:val="ru-RU"/>
        </w:rPr>
        <w:t>ставлення</w:t>
      </w:r>
      <w:proofErr w:type="spellEnd"/>
      <w:r w:rsidRPr="004C22E2">
        <w:rPr>
          <w:lang w:val="ru-RU"/>
        </w:rPr>
        <w:t xml:space="preserve"> до </w:t>
      </w:r>
      <w:proofErr w:type="spellStart"/>
      <w:r w:rsidRPr="004C22E2">
        <w:rPr>
          <w:lang w:val="ru-RU"/>
        </w:rPr>
        <w:t>природи</w:t>
      </w:r>
      <w:proofErr w:type="spellEnd"/>
      <w:r w:rsidRPr="004C22E2">
        <w:rPr>
          <w:lang w:val="ru-RU"/>
        </w:rPr>
        <w:t xml:space="preserve"> — </w:t>
      </w:r>
      <w:proofErr w:type="spellStart"/>
      <w:r w:rsidRPr="004C22E2">
        <w:rPr>
          <w:lang w:val="ru-RU"/>
        </w:rPr>
        <w:t>одне</w:t>
      </w:r>
      <w:proofErr w:type="spellEnd"/>
      <w:r w:rsidRPr="004C22E2">
        <w:rPr>
          <w:lang w:val="ru-RU"/>
        </w:rPr>
        <w:t xml:space="preserve"> з ключових </w:t>
      </w:r>
      <w:proofErr w:type="spellStart"/>
      <w:r w:rsidRPr="004C22E2">
        <w:rPr>
          <w:lang w:val="ru-RU"/>
        </w:rPr>
        <w:t>завдань</w:t>
      </w:r>
      <w:proofErr w:type="spellEnd"/>
      <w:r w:rsidRPr="004C22E2">
        <w:rPr>
          <w:lang w:val="ru-RU"/>
        </w:rPr>
        <w:t xml:space="preserve"> </w:t>
      </w:r>
      <w:proofErr w:type="spellStart"/>
      <w:r w:rsidRPr="004C22E2">
        <w:rPr>
          <w:lang w:val="ru-RU"/>
        </w:rPr>
        <w:t>екологічного</w:t>
      </w:r>
      <w:proofErr w:type="spellEnd"/>
      <w:r w:rsidRPr="004C22E2">
        <w:rPr>
          <w:lang w:val="ru-RU"/>
        </w:rPr>
        <w:t xml:space="preserve"> виховання в </w:t>
      </w:r>
      <w:proofErr w:type="spellStart"/>
      <w:r w:rsidRPr="004C22E2">
        <w:rPr>
          <w:lang w:val="ru-RU"/>
        </w:rPr>
        <w:t>дошкільному</w:t>
      </w:r>
      <w:proofErr w:type="spellEnd"/>
      <w:r w:rsidRPr="004C22E2">
        <w:rPr>
          <w:lang w:val="ru-RU"/>
        </w:rPr>
        <w:t xml:space="preserve"> </w:t>
      </w:r>
      <w:proofErr w:type="spellStart"/>
      <w:r w:rsidRPr="004C22E2">
        <w:rPr>
          <w:lang w:val="ru-RU"/>
        </w:rPr>
        <w:t>віці</w:t>
      </w:r>
      <w:proofErr w:type="spellEnd"/>
      <w:r w:rsidR="004C22E2">
        <w:rPr>
          <w:lang w:val="ru-RU"/>
        </w:rPr>
        <w:t xml:space="preserve"> </w:t>
      </w:r>
      <w:r w:rsidR="00A51CFE" w:rsidRPr="004C22E2">
        <w:rPr>
          <w:lang w:val="ru-RU"/>
        </w:rPr>
        <w:t>[1; 2]</w:t>
      </w:r>
      <w:r w:rsidRPr="004C22E2">
        <w:rPr>
          <w:lang w:val="ru-RU"/>
        </w:rPr>
        <w:t xml:space="preserve">. </w:t>
      </w:r>
      <w:proofErr w:type="spellStart"/>
      <w:r w:rsidRPr="004C22E2">
        <w:rPr>
          <w:lang w:val="ru-RU"/>
        </w:rPr>
        <w:t>Саме</w:t>
      </w:r>
      <w:proofErr w:type="spellEnd"/>
      <w:r w:rsidRPr="004C22E2">
        <w:rPr>
          <w:lang w:val="ru-RU"/>
        </w:rPr>
        <w:t xml:space="preserve"> в </w:t>
      </w:r>
      <w:proofErr w:type="spellStart"/>
      <w:r w:rsidRPr="004C22E2">
        <w:rPr>
          <w:lang w:val="ru-RU"/>
        </w:rPr>
        <w:t>цей</w:t>
      </w:r>
      <w:proofErr w:type="spellEnd"/>
      <w:r w:rsidRPr="004C22E2">
        <w:rPr>
          <w:lang w:val="ru-RU"/>
        </w:rPr>
        <w:t xml:space="preserve"> </w:t>
      </w:r>
      <w:proofErr w:type="spellStart"/>
      <w:r w:rsidRPr="004C22E2">
        <w:rPr>
          <w:lang w:val="ru-RU"/>
        </w:rPr>
        <w:t>період</w:t>
      </w:r>
      <w:proofErr w:type="spellEnd"/>
      <w:r w:rsidRPr="004C22E2">
        <w:rPr>
          <w:lang w:val="ru-RU"/>
        </w:rPr>
        <w:t xml:space="preserve"> </w:t>
      </w:r>
      <w:proofErr w:type="spellStart"/>
      <w:r w:rsidRPr="004C22E2">
        <w:rPr>
          <w:lang w:val="ru-RU"/>
        </w:rPr>
        <w:t>закладаються</w:t>
      </w:r>
      <w:proofErr w:type="spellEnd"/>
      <w:r w:rsidRPr="004C22E2">
        <w:rPr>
          <w:lang w:val="ru-RU"/>
        </w:rPr>
        <w:t xml:space="preserve"> </w:t>
      </w:r>
      <w:proofErr w:type="spellStart"/>
      <w:r w:rsidRPr="004C22E2">
        <w:rPr>
          <w:lang w:val="ru-RU"/>
        </w:rPr>
        <w:t>основи</w:t>
      </w:r>
      <w:proofErr w:type="spellEnd"/>
      <w:r w:rsidRPr="004C22E2">
        <w:rPr>
          <w:lang w:val="ru-RU"/>
        </w:rPr>
        <w:t xml:space="preserve"> </w:t>
      </w:r>
      <w:proofErr w:type="spellStart"/>
      <w:r w:rsidRPr="004C22E2">
        <w:rPr>
          <w:lang w:val="ru-RU"/>
        </w:rPr>
        <w:t>світогляду</w:t>
      </w:r>
      <w:proofErr w:type="spellEnd"/>
      <w:r w:rsidRPr="004C22E2">
        <w:rPr>
          <w:lang w:val="ru-RU"/>
        </w:rPr>
        <w:t xml:space="preserve">, </w:t>
      </w:r>
      <w:proofErr w:type="spellStart"/>
      <w:r w:rsidRPr="004C22E2">
        <w:rPr>
          <w:lang w:val="ru-RU"/>
        </w:rPr>
        <w:t>моральних</w:t>
      </w:r>
      <w:proofErr w:type="spellEnd"/>
      <w:r w:rsidRPr="004C22E2">
        <w:rPr>
          <w:lang w:val="ru-RU"/>
        </w:rPr>
        <w:t xml:space="preserve"> </w:t>
      </w:r>
      <w:proofErr w:type="spellStart"/>
      <w:r w:rsidRPr="004C22E2">
        <w:rPr>
          <w:lang w:val="ru-RU"/>
        </w:rPr>
        <w:t>орієнтирів</w:t>
      </w:r>
      <w:proofErr w:type="spellEnd"/>
      <w:r w:rsidRPr="004C22E2">
        <w:rPr>
          <w:lang w:val="ru-RU"/>
        </w:rPr>
        <w:t xml:space="preserve"> і </w:t>
      </w:r>
      <w:proofErr w:type="spellStart"/>
      <w:r w:rsidRPr="004C22E2">
        <w:rPr>
          <w:lang w:val="ru-RU"/>
        </w:rPr>
        <w:t>емоційно-ціннісного</w:t>
      </w:r>
      <w:proofErr w:type="spellEnd"/>
      <w:r w:rsidRPr="004C22E2">
        <w:rPr>
          <w:lang w:val="ru-RU"/>
        </w:rPr>
        <w:t xml:space="preserve"> </w:t>
      </w:r>
      <w:proofErr w:type="spellStart"/>
      <w:r w:rsidRPr="004C22E2">
        <w:rPr>
          <w:lang w:val="ru-RU"/>
        </w:rPr>
        <w:t>ставлення</w:t>
      </w:r>
      <w:proofErr w:type="spellEnd"/>
      <w:r w:rsidRPr="004C22E2">
        <w:rPr>
          <w:lang w:val="ru-RU"/>
        </w:rPr>
        <w:t xml:space="preserve"> до </w:t>
      </w:r>
      <w:proofErr w:type="spellStart"/>
      <w:r w:rsidRPr="004C22E2">
        <w:rPr>
          <w:lang w:val="ru-RU"/>
        </w:rPr>
        <w:t>навколишнього</w:t>
      </w:r>
      <w:proofErr w:type="spellEnd"/>
      <w:r w:rsidRPr="004C22E2">
        <w:rPr>
          <w:lang w:val="ru-RU"/>
        </w:rPr>
        <w:t xml:space="preserve"> </w:t>
      </w:r>
      <w:proofErr w:type="spellStart"/>
      <w:r w:rsidRPr="004C22E2">
        <w:rPr>
          <w:lang w:val="ru-RU"/>
        </w:rPr>
        <w:t>світу</w:t>
      </w:r>
      <w:proofErr w:type="spellEnd"/>
      <w:r w:rsidRPr="004C22E2">
        <w:rPr>
          <w:lang w:val="ru-RU"/>
        </w:rPr>
        <w:t xml:space="preserve">. </w:t>
      </w:r>
      <w:proofErr w:type="spellStart"/>
      <w:r w:rsidRPr="004C22E2">
        <w:rPr>
          <w:lang w:val="ru-RU"/>
        </w:rPr>
        <w:t>Діти</w:t>
      </w:r>
      <w:proofErr w:type="spellEnd"/>
      <w:r w:rsidRPr="004C22E2">
        <w:rPr>
          <w:lang w:val="ru-RU"/>
        </w:rPr>
        <w:t xml:space="preserve"> середнього дошкільного віку (4–5 </w:t>
      </w:r>
      <w:proofErr w:type="spellStart"/>
      <w:r w:rsidRPr="004C22E2">
        <w:rPr>
          <w:lang w:val="ru-RU"/>
        </w:rPr>
        <w:t>років</w:t>
      </w:r>
      <w:proofErr w:type="spellEnd"/>
      <w:r w:rsidRPr="004C22E2">
        <w:rPr>
          <w:lang w:val="ru-RU"/>
        </w:rPr>
        <w:t xml:space="preserve">) активно </w:t>
      </w:r>
      <w:proofErr w:type="spellStart"/>
      <w:r w:rsidRPr="004C22E2">
        <w:rPr>
          <w:lang w:val="ru-RU"/>
        </w:rPr>
        <w:t>пізнають</w:t>
      </w:r>
      <w:proofErr w:type="spellEnd"/>
      <w:r w:rsidRPr="004C22E2">
        <w:rPr>
          <w:lang w:val="ru-RU"/>
        </w:rPr>
        <w:t xml:space="preserve"> </w:t>
      </w:r>
      <w:proofErr w:type="spellStart"/>
      <w:r w:rsidRPr="004C22E2">
        <w:rPr>
          <w:lang w:val="ru-RU"/>
        </w:rPr>
        <w:t>довкілля</w:t>
      </w:r>
      <w:proofErr w:type="spellEnd"/>
      <w:r w:rsidRPr="004C22E2">
        <w:rPr>
          <w:lang w:val="ru-RU"/>
        </w:rPr>
        <w:t xml:space="preserve"> через </w:t>
      </w:r>
      <w:proofErr w:type="spellStart"/>
      <w:r w:rsidRPr="004C22E2">
        <w:rPr>
          <w:lang w:val="ru-RU"/>
        </w:rPr>
        <w:t>емоції</w:t>
      </w:r>
      <w:proofErr w:type="spellEnd"/>
      <w:r w:rsidRPr="004C22E2">
        <w:rPr>
          <w:lang w:val="ru-RU"/>
        </w:rPr>
        <w:t xml:space="preserve">, </w:t>
      </w:r>
      <w:proofErr w:type="spellStart"/>
      <w:r w:rsidRPr="004C22E2">
        <w:rPr>
          <w:lang w:val="ru-RU"/>
        </w:rPr>
        <w:t>гру</w:t>
      </w:r>
      <w:proofErr w:type="spellEnd"/>
      <w:r w:rsidRPr="004C22E2">
        <w:rPr>
          <w:lang w:val="ru-RU"/>
        </w:rPr>
        <w:t xml:space="preserve">, </w:t>
      </w:r>
      <w:proofErr w:type="spellStart"/>
      <w:r w:rsidRPr="004C22E2">
        <w:rPr>
          <w:lang w:val="ru-RU"/>
        </w:rPr>
        <w:t>спостереження</w:t>
      </w:r>
      <w:proofErr w:type="spellEnd"/>
      <w:r w:rsidRPr="004C22E2">
        <w:rPr>
          <w:lang w:val="ru-RU"/>
        </w:rPr>
        <w:t xml:space="preserve"> та </w:t>
      </w:r>
      <w:proofErr w:type="spellStart"/>
      <w:r w:rsidRPr="004C22E2">
        <w:rPr>
          <w:lang w:val="ru-RU"/>
        </w:rPr>
        <w:t>практичну</w:t>
      </w:r>
      <w:proofErr w:type="spellEnd"/>
      <w:r w:rsidRPr="004C22E2">
        <w:rPr>
          <w:lang w:val="ru-RU"/>
        </w:rPr>
        <w:t xml:space="preserve"> </w:t>
      </w:r>
      <w:proofErr w:type="spellStart"/>
      <w:r w:rsidRPr="004C22E2">
        <w:rPr>
          <w:lang w:val="ru-RU"/>
        </w:rPr>
        <w:t>діяльність</w:t>
      </w:r>
      <w:proofErr w:type="spellEnd"/>
      <w:r w:rsidRPr="004C22E2">
        <w:rPr>
          <w:lang w:val="ru-RU"/>
        </w:rPr>
        <w:t xml:space="preserve">, </w:t>
      </w:r>
      <w:proofErr w:type="spellStart"/>
      <w:r w:rsidRPr="004C22E2">
        <w:rPr>
          <w:lang w:val="ru-RU"/>
        </w:rPr>
        <w:t>що</w:t>
      </w:r>
      <w:proofErr w:type="spellEnd"/>
      <w:r w:rsidRPr="004C22E2">
        <w:rPr>
          <w:lang w:val="ru-RU"/>
        </w:rPr>
        <w:t xml:space="preserve"> </w:t>
      </w:r>
      <w:proofErr w:type="spellStart"/>
      <w:r w:rsidRPr="004C22E2">
        <w:rPr>
          <w:lang w:val="ru-RU"/>
        </w:rPr>
        <w:t>створює</w:t>
      </w:r>
      <w:proofErr w:type="spellEnd"/>
      <w:r w:rsidRPr="004C22E2">
        <w:rPr>
          <w:lang w:val="ru-RU"/>
        </w:rPr>
        <w:t xml:space="preserve"> </w:t>
      </w:r>
      <w:proofErr w:type="spellStart"/>
      <w:r w:rsidRPr="004C22E2">
        <w:rPr>
          <w:lang w:val="ru-RU"/>
        </w:rPr>
        <w:t>сприятливі</w:t>
      </w:r>
      <w:proofErr w:type="spellEnd"/>
      <w:r w:rsidRPr="004C22E2">
        <w:rPr>
          <w:lang w:val="ru-RU"/>
        </w:rPr>
        <w:t xml:space="preserve"> </w:t>
      </w:r>
      <w:proofErr w:type="spellStart"/>
      <w:r w:rsidRPr="004C22E2">
        <w:rPr>
          <w:lang w:val="ru-RU"/>
        </w:rPr>
        <w:t>умови</w:t>
      </w:r>
      <w:proofErr w:type="spellEnd"/>
      <w:r w:rsidRPr="004C22E2">
        <w:rPr>
          <w:lang w:val="ru-RU"/>
        </w:rPr>
        <w:t xml:space="preserve"> для виховання </w:t>
      </w:r>
      <w:proofErr w:type="spellStart"/>
      <w:r w:rsidRPr="004C22E2">
        <w:rPr>
          <w:lang w:val="ru-RU"/>
        </w:rPr>
        <w:t>любові</w:t>
      </w:r>
      <w:proofErr w:type="spellEnd"/>
      <w:r w:rsidRPr="004C22E2">
        <w:rPr>
          <w:lang w:val="ru-RU"/>
        </w:rPr>
        <w:t xml:space="preserve"> до </w:t>
      </w:r>
      <w:proofErr w:type="spellStart"/>
      <w:r w:rsidRPr="004C22E2">
        <w:rPr>
          <w:lang w:val="ru-RU"/>
        </w:rPr>
        <w:t>природи</w:t>
      </w:r>
      <w:proofErr w:type="spellEnd"/>
      <w:r w:rsidRPr="004C22E2">
        <w:rPr>
          <w:lang w:val="ru-RU"/>
        </w:rPr>
        <w:t>.</w:t>
      </w:r>
    </w:p>
    <w:p w14:paraId="61BE158D" w14:textId="2C5BF9DE" w:rsidR="007D6D17" w:rsidRPr="008C1843" w:rsidRDefault="007D1357" w:rsidP="008C1843">
      <w:pPr>
        <w:spacing w:after="0" w:line="360" w:lineRule="auto"/>
        <w:ind w:firstLine="709"/>
        <w:jc w:val="both"/>
        <w:rPr>
          <w:rStyle w:val="af8"/>
          <w:b w:val="0"/>
          <w:bCs w:val="0"/>
          <w:lang w:val="uk-UA"/>
        </w:rPr>
      </w:pPr>
      <w:r w:rsidRPr="004C22E2">
        <w:rPr>
          <w:lang w:val="uk-UA"/>
        </w:rPr>
        <w:t>Сучасна система дошкільної освіти зорієнтована на виховання гармонійної, морально зрілої особистості, здатної до відповідальної поведінки у навколишньому світі</w:t>
      </w:r>
      <w:r w:rsidR="0035206D" w:rsidRPr="0035206D">
        <w:rPr>
          <w:lang w:val="ru-RU"/>
        </w:rPr>
        <w:t xml:space="preserve">. </w:t>
      </w:r>
      <w:r w:rsidR="007D6D17" w:rsidRPr="007D6D17">
        <w:rPr>
          <w:lang w:val="uk-UA"/>
        </w:rPr>
        <w:t>Формування ціннісного ставлення до природи в дітей середнього дошкільного віку є одним із ключових напрямів екологічного виховання, оскільки саме в цьому віці закладаються перші уявлення про взаємозв’язок людини та природи, розвиваються морально-емоційні почуття, з’являються основи усвідомленого ставлення до живого</w:t>
      </w:r>
      <w:r w:rsidR="0035206D" w:rsidRPr="0035206D">
        <w:rPr>
          <w:lang w:val="uk-UA"/>
        </w:rPr>
        <w:t xml:space="preserve"> </w:t>
      </w:r>
      <w:r w:rsidR="0035206D" w:rsidRPr="004C22E2">
        <w:rPr>
          <w:lang w:val="uk-UA"/>
        </w:rPr>
        <w:t>[5].</w:t>
      </w:r>
      <w:r w:rsidR="007D6D17">
        <w:rPr>
          <w:lang w:val="uk-UA"/>
        </w:rPr>
        <w:t xml:space="preserve"> </w:t>
      </w:r>
      <w:r w:rsidR="007D6D17" w:rsidRPr="007D6D17">
        <w:rPr>
          <w:rStyle w:val="af8"/>
          <w:b w:val="0"/>
          <w:bCs w:val="0"/>
          <w:lang w:val="uk-UA"/>
        </w:rPr>
        <w:t xml:space="preserve">Для досягнення цих завдань особливого значення набуває добір ефективних методів і форм роботи, які сприяють розвитку екологічної свідомості та </w:t>
      </w:r>
      <w:r w:rsidR="007D6D17">
        <w:rPr>
          <w:rStyle w:val="af8"/>
          <w:b w:val="0"/>
          <w:bCs w:val="0"/>
          <w:lang w:val="uk-UA"/>
        </w:rPr>
        <w:t>ціннісного</w:t>
      </w:r>
      <w:r w:rsidR="007D6D17" w:rsidRPr="007D6D17">
        <w:rPr>
          <w:rStyle w:val="af8"/>
          <w:b w:val="0"/>
          <w:bCs w:val="0"/>
          <w:lang w:val="uk-UA"/>
        </w:rPr>
        <w:t xml:space="preserve"> ставлення до природи. </w:t>
      </w:r>
      <w:r w:rsidR="008C1843" w:rsidRPr="008C1843">
        <w:rPr>
          <w:lang w:val="uk-UA"/>
        </w:rPr>
        <w:t>Для того щоб цей процес був ефективним, необхідно застосовувати різноманітні методи, які враховують вікові особливості дошкільників і забезпечують активну участь дітей у пізнанні природи.</w:t>
      </w:r>
    </w:p>
    <w:p w14:paraId="1998855F" w14:textId="1EB474BA" w:rsidR="008C1843" w:rsidRDefault="007D6D17" w:rsidP="008C1843">
      <w:pPr>
        <w:spacing w:after="0" w:line="360" w:lineRule="auto"/>
        <w:ind w:firstLine="709"/>
        <w:jc w:val="both"/>
        <w:rPr>
          <w:lang w:val="uk-UA"/>
        </w:rPr>
      </w:pPr>
      <w:r w:rsidRPr="007D6D17">
        <w:rPr>
          <w:lang w:val="uk-UA"/>
        </w:rPr>
        <w:t xml:space="preserve"> </w:t>
      </w:r>
      <w:r w:rsidR="007D1357" w:rsidRPr="007D6D17">
        <w:rPr>
          <w:lang w:val="uk-UA"/>
        </w:rPr>
        <w:t xml:space="preserve">В роботі з дітьми середнього дошкільного віку найбільш ефективними є методи, що поєднують чуттєве пізнання, емоційний відгук та практичну діяльність. </w:t>
      </w:r>
      <w:r w:rsidR="007D1357" w:rsidRPr="008C1843">
        <w:rPr>
          <w:lang w:val="uk-UA"/>
        </w:rPr>
        <w:lastRenderedPageBreak/>
        <w:t>Особливе місце займає інтеграція екологічного змісту в різні види діяльності: пізнавальну, ігрову, художню, комунікативну</w:t>
      </w:r>
      <w:r w:rsidR="008C1843">
        <w:rPr>
          <w:lang w:val="uk-UA"/>
        </w:rPr>
        <w:t>.</w:t>
      </w:r>
    </w:p>
    <w:p w14:paraId="204BF10F" w14:textId="40CAD9B7" w:rsidR="008C1843" w:rsidRPr="008C1843" w:rsidRDefault="008C1843" w:rsidP="008C1843">
      <w:pPr>
        <w:spacing w:after="0" w:line="360" w:lineRule="auto"/>
        <w:ind w:firstLine="709"/>
        <w:jc w:val="both"/>
        <w:rPr>
          <w:lang w:val="ru-RU"/>
        </w:rPr>
      </w:pPr>
      <w:r>
        <w:rPr>
          <w:lang w:val="uk-UA"/>
        </w:rPr>
        <w:t xml:space="preserve"> </w:t>
      </w:r>
      <w:r w:rsidRPr="0035206D">
        <w:rPr>
          <w:lang w:val="uk-UA"/>
        </w:rPr>
        <w:t>Одним із найрезультативніших напрямів роботи є</w:t>
      </w:r>
      <w:r w:rsidRPr="0035206D">
        <w:rPr>
          <w:b/>
          <w:bCs/>
          <w:lang w:val="uk-UA"/>
        </w:rPr>
        <w:t xml:space="preserve"> </w:t>
      </w:r>
      <w:r w:rsidRPr="0035206D">
        <w:rPr>
          <w:rStyle w:val="af8"/>
          <w:b w:val="0"/>
          <w:bCs w:val="0"/>
          <w:lang w:val="uk-UA"/>
        </w:rPr>
        <w:t>дослідницька діяльність</w:t>
      </w:r>
      <w:r w:rsidRPr="0035206D">
        <w:rPr>
          <w:lang w:val="uk-UA"/>
        </w:rPr>
        <w:t xml:space="preserve">. </w:t>
      </w:r>
      <w:r w:rsidRPr="0035206D">
        <w:rPr>
          <w:b/>
          <w:bCs/>
          <w:lang w:val="uk-UA"/>
        </w:rPr>
        <w:t xml:space="preserve"> </w:t>
      </w:r>
      <w:proofErr w:type="spellStart"/>
      <w:r w:rsidRPr="008C1843">
        <w:rPr>
          <w:lang w:val="ru-RU"/>
        </w:rPr>
        <w:t>Спостереження</w:t>
      </w:r>
      <w:proofErr w:type="spellEnd"/>
      <w:r w:rsidRPr="008C1843">
        <w:rPr>
          <w:lang w:val="ru-RU"/>
        </w:rPr>
        <w:t xml:space="preserve"> за </w:t>
      </w:r>
      <w:proofErr w:type="spellStart"/>
      <w:r w:rsidRPr="008C1843">
        <w:rPr>
          <w:lang w:val="ru-RU"/>
        </w:rPr>
        <w:t>рослинами</w:t>
      </w:r>
      <w:proofErr w:type="spellEnd"/>
      <w:r w:rsidRPr="008C1843">
        <w:rPr>
          <w:lang w:val="ru-RU"/>
        </w:rPr>
        <w:t xml:space="preserve"> та тваринами допомагає дітям розвивати </w:t>
      </w:r>
      <w:proofErr w:type="spellStart"/>
      <w:r w:rsidRPr="008C1843">
        <w:rPr>
          <w:lang w:val="ru-RU"/>
        </w:rPr>
        <w:t>інтерес</w:t>
      </w:r>
      <w:proofErr w:type="spellEnd"/>
      <w:r w:rsidRPr="008C1843">
        <w:rPr>
          <w:lang w:val="ru-RU"/>
        </w:rPr>
        <w:t xml:space="preserve"> до </w:t>
      </w:r>
      <w:proofErr w:type="spellStart"/>
      <w:r w:rsidRPr="008C1843">
        <w:rPr>
          <w:lang w:val="ru-RU"/>
        </w:rPr>
        <w:t>живої</w:t>
      </w:r>
      <w:proofErr w:type="spellEnd"/>
      <w:r w:rsidRPr="008C1843">
        <w:rPr>
          <w:lang w:val="ru-RU"/>
        </w:rPr>
        <w:t xml:space="preserve"> </w:t>
      </w:r>
      <w:proofErr w:type="spellStart"/>
      <w:r w:rsidRPr="008C1843">
        <w:rPr>
          <w:lang w:val="ru-RU"/>
        </w:rPr>
        <w:t>природи</w:t>
      </w:r>
      <w:proofErr w:type="spellEnd"/>
      <w:r w:rsidRPr="008C1843">
        <w:rPr>
          <w:lang w:val="ru-RU"/>
        </w:rPr>
        <w:t xml:space="preserve">, </w:t>
      </w:r>
      <w:proofErr w:type="spellStart"/>
      <w:r w:rsidRPr="008C1843">
        <w:rPr>
          <w:lang w:val="ru-RU"/>
        </w:rPr>
        <w:t>вчить</w:t>
      </w:r>
      <w:proofErr w:type="spellEnd"/>
      <w:r w:rsidRPr="008C1843">
        <w:rPr>
          <w:lang w:val="ru-RU"/>
        </w:rPr>
        <w:t xml:space="preserve"> </w:t>
      </w:r>
      <w:proofErr w:type="spellStart"/>
      <w:r w:rsidRPr="008C1843">
        <w:rPr>
          <w:lang w:val="ru-RU"/>
        </w:rPr>
        <w:t>помічати</w:t>
      </w:r>
      <w:proofErr w:type="spellEnd"/>
      <w:r w:rsidRPr="008C1843">
        <w:rPr>
          <w:lang w:val="ru-RU"/>
        </w:rPr>
        <w:t xml:space="preserve"> </w:t>
      </w:r>
      <w:proofErr w:type="spellStart"/>
      <w:r w:rsidRPr="008C1843">
        <w:rPr>
          <w:lang w:val="ru-RU"/>
        </w:rPr>
        <w:t>зміни</w:t>
      </w:r>
      <w:proofErr w:type="spellEnd"/>
      <w:r w:rsidRPr="008C1843">
        <w:rPr>
          <w:lang w:val="ru-RU"/>
        </w:rPr>
        <w:t xml:space="preserve">, </w:t>
      </w:r>
      <w:proofErr w:type="spellStart"/>
      <w:r w:rsidRPr="008C1843">
        <w:rPr>
          <w:lang w:val="ru-RU"/>
        </w:rPr>
        <w:t>що</w:t>
      </w:r>
      <w:proofErr w:type="spellEnd"/>
      <w:r w:rsidRPr="008C1843">
        <w:rPr>
          <w:lang w:val="ru-RU"/>
        </w:rPr>
        <w:t xml:space="preserve"> </w:t>
      </w:r>
      <w:proofErr w:type="spellStart"/>
      <w:r w:rsidRPr="008C1843">
        <w:rPr>
          <w:lang w:val="ru-RU"/>
        </w:rPr>
        <w:t>відбуваються</w:t>
      </w:r>
      <w:proofErr w:type="spellEnd"/>
      <w:r w:rsidRPr="008C1843">
        <w:rPr>
          <w:lang w:val="ru-RU"/>
        </w:rPr>
        <w:t xml:space="preserve"> з нею в різні пори року. </w:t>
      </w:r>
      <w:r>
        <w:t xml:space="preserve">Наприклад, </w:t>
      </w:r>
      <w:proofErr w:type="spellStart"/>
      <w:r>
        <w:t>діти</w:t>
      </w:r>
      <w:proofErr w:type="spellEnd"/>
      <w:r>
        <w:t xml:space="preserve"> можуть </w:t>
      </w:r>
      <w:proofErr w:type="spellStart"/>
      <w:r>
        <w:t>разом</w:t>
      </w:r>
      <w:proofErr w:type="spellEnd"/>
      <w:r>
        <w:t xml:space="preserve"> із вихователем щодня спостерігати за ростом цибулини, посадженої в горщик, фіксуючи зміни у вигляді малюнків або коротких усних описів. Такі дії сприяють формуванню допитливості, уважності та бажання доглядати за живими істотами. Простими дослідами також можна показати дітям властивості води, повітря, ґрунту — наприклад, провести дослід «Чи потрібна рослині вода?», де одна рослина поливається щодня, а інша — ні. </w:t>
      </w:r>
      <w:proofErr w:type="spellStart"/>
      <w:r w:rsidRPr="008C1843">
        <w:rPr>
          <w:lang w:val="ru-RU"/>
        </w:rPr>
        <w:t>Обговорення</w:t>
      </w:r>
      <w:proofErr w:type="spellEnd"/>
      <w:r w:rsidRPr="008C1843">
        <w:rPr>
          <w:lang w:val="ru-RU"/>
        </w:rPr>
        <w:t xml:space="preserve"> результатів допомагає дітям </w:t>
      </w:r>
      <w:proofErr w:type="spellStart"/>
      <w:r w:rsidRPr="008C1843">
        <w:rPr>
          <w:lang w:val="ru-RU"/>
        </w:rPr>
        <w:t>зробити</w:t>
      </w:r>
      <w:proofErr w:type="spellEnd"/>
      <w:r w:rsidRPr="008C1843">
        <w:rPr>
          <w:lang w:val="ru-RU"/>
        </w:rPr>
        <w:t xml:space="preserve"> </w:t>
      </w:r>
      <w:proofErr w:type="spellStart"/>
      <w:r w:rsidRPr="008C1843">
        <w:rPr>
          <w:lang w:val="ru-RU"/>
        </w:rPr>
        <w:t>власні</w:t>
      </w:r>
      <w:proofErr w:type="spellEnd"/>
      <w:r w:rsidRPr="008C1843">
        <w:rPr>
          <w:lang w:val="ru-RU"/>
        </w:rPr>
        <w:t xml:space="preserve"> </w:t>
      </w:r>
      <w:proofErr w:type="spellStart"/>
      <w:r w:rsidRPr="008C1843">
        <w:rPr>
          <w:lang w:val="ru-RU"/>
        </w:rPr>
        <w:t>висновки</w:t>
      </w:r>
      <w:proofErr w:type="spellEnd"/>
      <w:r w:rsidRPr="008C1843">
        <w:rPr>
          <w:lang w:val="ru-RU"/>
        </w:rPr>
        <w:t xml:space="preserve"> і </w:t>
      </w:r>
      <w:proofErr w:type="spellStart"/>
      <w:r w:rsidRPr="008C1843">
        <w:rPr>
          <w:lang w:val="ru-RU"/>
        </w:rPr>
        <w:t>зрозуміти</w:t>
      </w:r>
      <w:proofErr w:type="spellEnd"/>
      <w:r w:rsidRPr="008C1843">
        <w:rPr>
          <w:lang w:val="ru-RU"/>
        </w:rPr>
        <w:t xml:space="preserve">, </w:t>
      </w:r>
      <w:proofErr w:type="spellStart"/>
      <w:r w:rsidRPr="008C1843">
        <w:rPr>
          <w:lang w:val="ru-RU"/>
        </w:rPr>
        <w:t>що</w:t>
      </w:r>
      <w:proofErr w:type="spellEnd"/>
      <w:r w:rsidRPr="008C1843">
        <w:rPr>
          <w:lang w:val="ru-RU"/>
        </w:rPr>
        <w:t xml:space="preserve"> </w:t>
      </w:r>
      <w:proofErr w:type="spellStart"/>
      <w:r w:rsidRPr="008C1843">
        <w:rPr>
          <w:lang w:val="ru-RU"/>
        </w:rPr>
        <w:t>від</w:t>
      </w:r>
      <w:proofErr w:type="spellEnd"/>
      <w:r w:rsidRPr="008C1843">
        <w:rPr>
          <w:lang w:val="ru-RU"/>
        </w:rPr>
        <w:t xml:space="preserve"> </w:t>
      </w:r>
      <w:proofErr w:type="spellStart"/>
      <w:r w:rsidRPr="008C1843">
        <w:rPr>
          <w:lang w:val="ru-RU"/>
        </w:rPr>
        <w:t>турботи</w:t>
      </w:r>
      <w:proofErr w:type="spellEnd"/>
      <w:r w:rsidRPr="008C1843">
        <w:rPr>
          <w:lang w:val="ru-RU"/>
        </w:rPr>
        <w:t xml:space="preserve"> </w:t>
      </w:r>
      <w:proofErr w:type="spellStart"/>
      <w:r w:rsidRPr="008C1843">
        <w:rPr>
          <w:lang w:val="ru-RU"/>
        </w:rPr>
        <w:t>людини</w:t>
      </w:r>
      <w:proofErr w:type="spellEnd"/>
      <w:r w:rsidRPr="008C1843">
        <w:rPr>
          <w:lang w:val="ru-RU"/>
        </w:rPr>
        <w:t xml:space="preserve"> </w:t>
      </w:r>
      <w:proofErr w:type="spellStart"/>
      <w:r w:rsidRPr="008C1843">
        <w:rPr>
          <w:lang w:val="ru-RU"/>
        </w:rPr>
        <w:t>залежить</w:t>
      </w:r>
      <w:proofErr w:type="spellEnd"/>
      <w:r w:rsidRPr="008C1843">
        <w:rPr>
          <w:lang w:val="ru-RU"/>
        </w:rPr>
        <w:t xml:space="preserve"> </w:t>
      </w:r>
      <w:proofErr w:type="spellStart"/>
      <w:r w:rsidRPr="008C1843">
        <w:rPr>
          <w:lang w:val="ru-RU"/>
        </w:rPr>
        <w:t>життя</w:t>
      </w:r>
      <w:proofErr w:type="spellEnd"/>
      <w:r w:rsidRPr="008C1843">
        <w:rPr>
          <w:lang w:val="ru-RU"/>
        </w:rPr>
        <w:t xml:space="preserve"> </w:t>
      </w:r>
      <w:proofErr w:type="spellStart"/>
      <w:r w:rsidRPr="008C1843">
        <w:rPr>
          <w:lang w:val="ru-RU"/>
        </w:rPr>
        <w:t>природи</w:t>
      </w:r>
      <w:proofErr w:type="spellEnd"/>
      <w:r w:rsidR="0035206D">
        <w:rPr>
          <w:lang w:val="ru-RU"/>
        </w:rPr>
        <w:t xml:space="preserve"> </w:t>
      </w:r>
      <w:r w:rsidR="0035206D" w:rsidRPr="0035206D">
        <w:rPr>
          <w:lang w:val="ru-RU"/>
        </w:rPr>
        <w:t>[3]</w:t>
      </w:r>
      <w:r w:rsidRPr="008C1843">
        <w:rPr>
          <w:lang w:val="ru-RU"/>
        </w:rPr>
        <w:t>.</w:t>
      </w:r>
    </w:p>
    <w:p w14:paraId="65F40E4B" w14:textId="417FB1B4" w:rsidR="008C1843" w:rsidRDefault="008C1843" w:rsidP="008C1843">
      <w:pPr>
        <w:spacing w:after="0" w:line="360" w:lineRule="auto"/>
        <w:ind w:firstLine="709"/>
        <w:jc w:val="both"/>
      </w:pPr>
      <w:proofErr w:type="spellStart"/>
      <w:r w:rsidRPr="008C1843">
        <w:rPr>
          <w:lang w:val="ru-RU"/>
        </w:rPr>
        <w:t>Важливе</w:t>
      </w:r>
      <w:proofErr w:type="spellEnd"/>
      <w:r w:rsidRPr="008C1843">
        <w:rPr>
          <w:lang w:val="ru-RU"/>
        </w:rPr>
        <w:t xml:space="preserve"> </w:t>
      </w:r>
      <w:proofErr w:type="spellStart"/>
      <w:r w:rsidRPr="008C1843">
        <w:rPr>
          <w:lang w:val="ru-RU"/>
        </w:rPr>
        <w:t>місце</w:t>
      </w:r>
      <w:proofErr w:type="spellEnd"/>
      <w:r w:rsidRPr="008C1843">
        <w:rPr>
          <w:lang w:val="ru-RU"/>
        </w:rPr>
        <w:t xml:space="preserve"> у </w:t>
      </w:r>
      <w:proofErr w:type="spellStart"/>
      <w:r w:rsidRPr="008C1843">
        <w:rPr>
          <w:lang w:val="ru-RU"/>
        </w:rPr>
        <w:t>виховному</w:t>
      </w:r>
      <w:proofErr w:type="spellEnd"/>
      <w:r w:rsidRPr="008C1843">
        <w:rPr>
          <w:lang w:val="ru-RU"/>
        </w:rPr>
        <w:t xml:space="preserve"> процесі </w:t>
      </w:r>
      <w:proofErr w:type="spellStart"/>
      <w:r w:rsidRPr="008C1843">
        <w:rPr>
          <w:lang w:val="ru-RU"/>
        </w:rPr>
        <w:t>займають</w:t>
      </w:r>
      <w:proofErr w:type="spellEnd"/>
      <w:r w:rsidRPr="008C1843">
        <w:rPr>
          <w:lang w:val="ru-RU"/>
        </w:rPr>
        <w:t xml:space="preserve"> </w:t>
      </w:r>
      <w:proofErr w:type="spellStart"/>
      <w:r w:rsidRPr="008C1843">
        <w:rPr>
          <w:rStyle w:val="af8"/>
          <w:b w:val="0"/>
          <w:bCs w:val="0"/>
          <w:lang w:val="ru-RU"/>
        </w:rPr>
        <w:t>ігрові</w:t>
      </w:r>
      <w:proofErr w:type="spellEnd"/>
      <w:r w:rsidRPr="008C1843">
        <w:rPr>
          <w:rStyle w:val="af8"/>
          <w:b w:val="0"/>
          <w:bCs w:val="0"/>
          <w:lang w:val="ru-RU"/>
        </w:rPr>
        <w:t xml:space="preserve"> </w:t>
      </w:r>
      <w:proofErr w:type="spellStart"/>
      <w:r w:rsidRPr="008C1843">
        <w:rPr>
          <w:rStyle w:val="af8"/>
          <w:b w:val="0"/>
          <w:bCs w:val="0"/>
          <w:lang w:val="ru-RU"/>
        </w:rPr>
        <w:t>методи</w:t>
      </w:r>
      <w:proofErr w:type="spellEnd"/>
      <w:r w:rsidRPr="008C1843">
        <w:rPr>
          <w:lang w:val="ru-RU"/>
        </w:rPr>
        <w:t xml:space="preserve">, </w:t>
      </w:r>
      <w:proofErr w:type="spellStart"/>
      <w:r w:rsidRPr="008C1843">
        <w:rPr>
          <w:lang w:val="ru-RU"/>
        </w:rPr>
        <w:t>адже</w:t>
      </w:r>
      <w:proofErr w:type="spellEnd"/>
      <w:r w:rsidRPr="008C1843">
        <w:rPr>
          <w:lang w:val="ru-RU"/>
        </w:rPr>
        <w:t xml:space="preserve"> гра — </w:t>
      </w:r>
      <w:proofErr w:type="spellStart"/>
      <w:r w:rsidRPr="008C1843">
        <w:rPr>
          <w:lang w:val="ru-RU"/>
        </w:rPr>
        <w:t>провідна</w:t>
      </w:r>
      <w:proofErr w:type="spellEnd"/>
      <w:r w:rsidRPr="008C1843">
        <w:rPr>
          <w:lang w:val="ru-RU"/>
        </w:rPr>
        <w:t xml:space="preserve"> </w:t>
      </w:r>
      <w:proofErr w:type="spellStart"/>
      <w:r w:rsidRPr="008C1843">
        <w:rPr>
          <w:lang w:val="ru-RU"/>
        </w:rPr>
        <w:t>діяльність</w:t>
      </w:r>
      <w:proofErr w:type="spellEnd"/>
      <w:r w:rsidRPr="008C1843">
        <w:rPr>
          <w:lang w:val="ru-RU"/>
        </w:rPr>
        <w:t xml:space="preserve"> </w:t>
      </w:r>
      <w:r>
        <w:rPr>
          <w:lang w:val="ru-RU"/>
        </w:rPr>
        <w:t>дітей дошкільного віку</w:t>
      </w:r>
      <w:r w:rsidRPr="008C1843">
        <w:rPr>
          <w:lang w:val="ru-RU"/>
        </w:rPr>
        <w:t xml:space="preserve">. </w:t>
      </w:r>
      <w:proofErr w:type="spellStart"/>
      <w:r>
        <w:t>Через</w:t>
      </w:r>
      <w:proofErr w:type="spellEnd"/>
      <w:r>
        <w:t xml:space="preserve"> </w:t>
      </w:r>
      <w:proofErr w:type="spellStart"/>
      <w:r>
        <w:t>сюжетно-рольові</w:t>
      </w:r>
      <w:proofErr w:type="spellEnd"/>
      <w:r>
        <w:t xml:space="preserve"> </w:t>
      </w:r>
      <w:proofErr w:type="spellStart"/>
      <w:r>
        <w:t>ігри</w:t>
      </w:r>
      <w:proofErr w:type="spellEnd"/>
      <w:r>
        <w:t xml:space="preserve"> </w:t>
      </w:r>
      <w:proofErr w:type="spellStart"/>
      <w:r>
        <w:t>діти</w:t>
      </w:r>
      <w:proofErr w:type="spellEnd"/>
      <w:r>
        <w:t xml:space="preserve"> вчаться дбайливо ставитися до природи, переймають моральні норми поведінки. Наприклад, у грі «Юні рятівники природи» вихователь пропонує дітям уявити себе працівниками лісу, які прибирають сміття, рятують пташенят або висаджують дерева. Під час таких ігор формується не лише знання про природу, а й почуття відповідальності за неї. У дидактичних іграх типу «Хто де </w:t>
      </w:r>
      <w:proofErr w:type="gramStart"/>
      <w:r>
        <w:t>живе?»</w:t>
      </w:r>
      <w:proofErr w:type="gramEnd"/>
      <w:r>
        <w:t xml:space="preserve"> чи «Впізнай за описом» діти вчаться розрізняти тварин, узагальнювати знання про їхнє життя, що сприяє розвитку мислення й мовлення</w:t>
      </w:r>
      <w:r w:rsidR="0035206D">
        <w:rPr>
          <w:lang w:val="uk-UA"/>
        </w:rPr>
        <w:t xml:space="preserve"> </w:t>
      </w:r>
      <w:r w:rsidR="0035206D">
        <w:t>[2]</w:t>
      </w:r>
      <w:r>
        <w:t>.</w:t>
      </w:r>
    </w:p>
    <w:p w14:paraId="35A53AEB" w14:textId="7C30439A" w:rsidR="008C1843" w:rsidRPr="008C1843" w:rsidRDefault="008C1843" w:rsidP="008C1843">
      <w:pPr>
        <w:spacing w:after="0" w:line="360" w:lineRule="auto"/>
        <w:ind w:firstLine="709"/>
        <w:jc w:val="both"/>
        <w:rPr>
          <w:lang w:val="ru-RU"/>
        </w:rPr>
      </w:pPr>
      <w:r w:rsidRPr="008C1843">
        <w:rPr>
          <w:lang w:val="ru-RU"/>
        </w:rPr>
        <w:t xml:space="preserve">Не </w:t>
      </w:r>
      <w:proofErr w:type="spellStart"/>
      <w:r w:rsidRPr="008C1843">
        <w:rPr>
          <w:lang w:val="ru-RU"/>
        </w:rPr>
        <w:t>менш</w:t>
      </w:r>
      <w:proofErr w:type="spellEnd"/>
      <w:r w:rsidRPr="008C1843">
        <w:rPr>
          <w:lang w:val="ru-RU"/>
        </w:rPr>
        <w:t xml:space="preserve"> </w:t>
      </w:r>
      <w:proofErr w:type="spellStart"/>
      <w:r w:rsidRPr="008C1843">
        <w:rPr>
          <w:lang w:val="ru-RU"/>
        </w:rPr>
        <w:t>значущим</w:t>
      </w:r>
      <w:proofErr w:type="spellEnd"/>
      <w:r w:rsidRPr="0035206D">
        <w:rPr>
          <w:lang w:val="ru-RU"/>
        </w:rPr>
        <w:t xml:space="preserve"> є </w:t>
      </w:r>
      <w:proofErr w:type="spellStart"/>
      <w:r w:rsidRPr="008C1843">
        <w:rPr>
          <w:rStyle w:val="af8"/>
          <w:b w:val="0"/>
          <w:bCs w:val="0"/>
          <w:lang w:val="ru-RU"/>
        </w:rPr>
        <w:t>залучення</w:t>
      </w:r>
      <w:proofErr w:type="spellEnd"/>
      <w:r w:rsidRPr="008C1843">
        <w:rPr>
          <w:rStyle w:val="af8"/>
          <w:b w:val="0"/>
          <w:bCs w:val="0"/>
          <w:lang w:val="ru-RU"/>
        </w:rPr>
        <w:t xml:space="preserve"> дітей до </w:t>
      </w:r>
      <w:proofErr w:type="spellStart"/>
      <w:r w:rsidRPr="008C1843">
        <w:rPr>
          <w:rStyle w:val="af8"/>
          <w:b w:val="0"/>
          <w:bCs w:val="0"/>
          <w:lang w:val="ru-RU"/>
        </w:rPr>
        <w:t>практичної</w:t>
      </w:r>
      <w:proofErr w:type="spellEnd"/>
      <w:r w:rsidRPr="008C1843">
        <w:rPr>
          <w:rStyle w:val="af8"/>
          <w:b w:val="0"/>
          <w:bCs w:val="0"/>
          <w:lang w:val="ru-RU"/>
        </w:rPr>
        <w:t xml:space="preserve"> діяльності в природному </w:t>
      </w:r>
      <w:proofErr w:type="spellStart"/>
      <w:r w:rsidRPr="008C1843">
        <w:rPr>
          <w:rStyle w:val="af8"/>
          <w:b w:val="0"/>
          <w:bCs w:val="0"/>
          <w:lang w:val="ru-RU"/>
        </w:rPr>
        <w:t>середовищі</w:t>
      </w:r>
      <w:proofErr w:type="spellEnd"/>
      <w:r w:rsidRPr="0035206D">
        <w:rPr>
          <w:lang w:val="ru-RU"/>
        </w:rPr>
        <w:t>.</w:t>
      </w:r>
      <w:r w:rsidRPr="008C1843">
        <w:rPr>
          <w:lang w:val="ru-RU"/>
        </w:rPr>
        <w:t xml:space="preserve"> </w:t>
      </w:r>
      <w:proofErr w:type="spellStart"/>
      <w:r w:rsidRPr="008C1843">
        <w:rPr>
          <w:lang w:val="ru-RU"/>
        </w:rPr>
        <w:t>Саме</w:t>
      </w:r>
      <w:proofErr w:type="spellEnd"/>
      <w:r w:rsidRPr="008C1843">
        <w:rPr>
          <w:lang w:val="ru-RU"/>
        </w:rPr>
        <w:t xml:space="preserve"> в процесі </w:t>
      </w:r>
      <w:proofErr w:type="spellStart"/>
      <w:r w:rsidRPr="008C1843">
        <w:rPr>
          <w:lang w:val="ru-RU"/>
        </w:rPr>
        <w:t>реальних</w:t>
      </w:r>
      <w:proofErr w:type="spellEnd"/>
      <w:r w:rsidRPr="008C1843">
        <w:rPr>
          <w:lang w:val="ru-RU"/>
        </w:rPr>
        <w:t xml:space="preserve"> </w:t>
      </w:r>
      <w:proofErr w:type="spellStart"/>
      <w:r w:rsidRPr="008C1843">
        <w:rPr>
          <w:lang w:val="ru-RU"/>
        </w:rPr>
        <w:t>дій</w:t>
      </w:r>
      <w:proofErr w:type="spellEnd"/>
      <w:r>
        <w:rPr>
          <w:lang w:val="ru-RU"/>
        </w:rPr>
        <w:t xml:space="preserve">, </w:t>
      </w:r>
      <w:proofErr w:type="spellStart"/>
      <w:r>
        <w:rPr>
          <w:lang w:val="ru-RU"/>
        </w:rPr>
        <w:t>зокрема</w:t>
      </w:r>
      <w:proofErr w:type="spellEnd"/>
      <w:r>
        <w:rPr>
          <w:lang w:val="ru-RU"/>
        </w:rPr>
        <w:t xml:space="preserve"> </w:t>
      </w:r>
      <w:r w:rsidRPr="008C1843">
        <w:rPr>
          <w:lang w:val="ru-RU"/>
        </w:rPr>
        <w:t xml:space="preserve">догляду за </w:t>
      </w:r>
      <w:proofErr w:type="spellStart"/>
      <w:r w:rsidRPr="008C1843">
        <w:rPr>
          <w:lang w:val="ru-RU"/>
        </w:rPr>
        <w:t>рослинами</w:t>
      </w:r>
      <w:proofErr w:type="spellEnd"/>
      <w:r w:rsidRPr="008C1843">
        <w:rPr>
          <w:lang w:val="ru-RU"/>
        </w:rPr>
        <w:t xml:space="preserve">, </w:t>
      </w:r>
      <w:proofErr w:type="spellStart"/>
      <w:r w:rsidRPr="008C1843">
        <w:rPr>
          <w:lang w:val="ru-RU"/>
        </w:rPr>
        <w:t>участі</w:t>
      </w:r>
      <w:proofErr w:type="spellEnd"/>
      <w:r w:rsidRPr="008C1843">
        <w:rPr>
          <w:lang w:val="ru-RU"/>
        </w:rPr>
        <w:t xml:space="preserve"> в </w:t>
      </w:r>
      <w:proofErr w:type="spellStart"/>
      <w:r w:rsidRPr="008C1843">
        <w:rPr>
          <w:lang w:val="ru-RU"/>
        </w:rPr>
        <w:t>екологічних</w:t>
      </w:r>
      <w:proofErr w:type="spellEnd"/>
      <w:r w:rsidRPr="008C1843">
        <w:rPr>
          <w:lang w:val="ru-RU"/>
        </w:rPr>
        <w:t xml:space="preserve"> </w:t>
      </w:r>
      <w:proofErr w:type="spellStart"/>
      <w:r w:rsidRPr="008C1843">
        <w:rPr>
          <w:lang w:val="ru-RU"/>
        </w:rPr>
        <w:t>акціях</w:t>
      </w:r>
      <w:proofErr w:type="spellEnd"/>
      <w:r w:rsidRPr="008C1843">
        <w:rPr>
          <w:lang w:val="ru-RU"/>
        </w:rPr>
        <w:t xml:space="preserve">, </w:t>
      </w:r>
      <w:proofErr w:type="spellStart"/>
      <w:r w:rsidRPr="008C1843">
        <w:rPr>
          <w:lang w:val="ru-RU"/>
        </w:rPr>
        <w:t>виготовленні</w:t>
      </w:r>
      <w:proofErr w:type="spellEnd"/>
      <w:r w:rsidRPr="008C1843">
        <w:rPr>
          <w:lang w:val="ru-RU"/>
        </w:rPr>
        <w:t xml:space="preserve"> </w:t>
      </w:r>
      <w:proofErr w:type="spellStart"/>
      <w:r w:rsidRPr="008C1843">
        <w:rPr>
          <w:lang w:val="ru-RU"/>
        </w:rPr>
        <w:t>годівничок</w:t>
      </w:r>
      <w:proofErr w:type="spellEnd"/>
      <w:r w:rsidRPr="008C1843">
        <w:rPr>
          <w:lang w:val="ru-RU"/>
        </w:rPr>
        <w:t xml:space="preserve"> для </w:t>
      </w:r>
      <w:proofErr w:type="spellStart"/>
      <w:proofErr w:type="gramStart"/>
      <w:r w:rsidRPr="008C1843">
        <w:rPr>
          <w:lang w:val="ru-RU"/>
        </w:rPr>
        <w:t>птахів</w:t>
      </w:r>
      <w:proofErr w:type="spellEnd"/>
      <w:r>
        <w:rPr>
          <w:lang w:val="ru-RU"/>
        </w:rPr>
        <w:t xml:space="preserve"> </w:t>
      </w:r>
      <w:r w:rsidR="0035206D" w:rsidRPr="0035206D">
        <w:rPr>
          <w:lang w:val="ru-RU"/>
        </w:rPr>
        <w:t xml:space="preserve"> </w:t>
      </w:r>
      <w:proofErr w:type="spellStart"/>
      <w:r w:rsidRPr="008C1843">
        <w:rPr>
          <w:lang w:val="ru-RU"/>
        </w:rPr>
        <w:t>діти</w:t>
      </w:r>
      <w:proofErr w:type="spellEnd"/>
      <w:proofErr w:type="gramEnd"/>
      <w:r w:rsidRPr="008C1843">
        <w:rPr>
          <w:lang w:val="ru-RU"/>
        </w:rPr>
        <w:t xml:space="preserve"> вчаться </w:t>
      </w:r>
      <w:proofErr w:type="spellStart"/>
      <w:r w:rsidRPr="008C1843">
        <w:rPr>
          <w:lang w:val="ru-RU"/>
        </w:rPr>
        <w:t>відчувати</w:t>
      </w:r>
      <w:proofErr w:type="spellEnd"/>
      <w:r w:rsidRPr="008C1843">
        <w:rPr>
          <w:lang w:val="ru-RU"/>
        </w:rPr>
        <w:t xml:space="preserve"> свою </w:t>
      </w:r>
      <w:proofErr w:type="spellStart"/>
      <w:r w:rsidRPr="008C1843">
        <w:rPr>
          <w:lang w:val="ru-RU"/>
        </w:rPr>
        <w:t>причетність</w:t>
      </w:r>
      <w:proofErr w:type="spellEnd"/>
      <w:r w:rsidRPr="008C1843">
        <w:rPr>
          <w:lang w:val="ru-RU"/>
        </w:rPr>
        <w:t xml:space="preserve"> до </w:t>
      </w:r>
      <w:proofErr w:type="spellStart"/>
      <w:r w:rsidRPr="008C1843">
        <w:rPr>
          <w:lang w:val="ru-RU"/>
        </w:rPr>
        <w:t>збереження</w:t>
      </w:r>
      <w:proofErr w:type="spellEnd"/>
      <w:r w:rsidRPr="008C1843">
        <w:rPr>
          <w:lang w:val="ru-RU"/>
        </w:rPr>
        <w:t xml:space="preserve"> </w:t>
      </w:r>
      <w:proofErr w:type="spellStart"/>
      <w:r w:rsidRPr="008C1843">
        <w:rPr>
          <w:lang w:val="ru-RU"/>
        </w:rPr>
        <w:t>довкілля</w:t>
      </w:r>
      <w:proofErr w:type="spellEnd"/>
      <w:r w:rsidRPr="008C1843">
        <w:rPr>
          <w:lang w:val="ru-RU"/>
        </w:rPr>
        <w:t xml:space="preserve">. </w:t>
      </w:r>
      <w:r>
        <w:t xml:space="preserve">Наприклад, </w:t>
      </w:r>
      <w:proofErr w:type="spellStart"/>
      <w:r>
        <w:t>діти</w:t>
      </w:r>
      <w:proofErr w:type="spellEnd"/>
      <w:r>
        <w:t xml:space="preserve"> </w:t>
      </w:r>
      <w:proofErr w:type="spellStart"/>
      <w:r>
        <w:t>разом</w:t>
      </w:r>
      <w:proofErr w:type="spellEnd"/>
      <w:r>
        <w:t xml:space="preserve"> </w:t>
      </w:r>
      <w:proofErr w:type="spellStart"/>
      <w:r>
        <w:t>із</w:t>
      </w:r>
      <w:proofErr w:type="spellEnd"/>
      <w:r>
        <w:t xml:space="preserve"> вихователем можуть висаджувати квіти на ділянці дитячого садка, поливати їх, спостерігати за </w:t>
      </w:r>
      <w:r>
        <w:lastRenderedPageBreak/>
        <w:t xml:space="preserve">ростом, прикрашати клумбу камінцями. </w:t>
      </w:r>
      <w:proofErr w:type="spellStart"/>
      <w:r w:rsidRPr="008C1843">
        <w:rPr>
          <w:lang w:val="ru-RU"/>
        </w:rPr>
        <w:t>Такі</w:t>
      </w:r>
      <w:proofErr w:type="spellEnd"/>
      <w:r w:rsidRPr="008C1843">
        <w:rPr>
          <w:lang w:val="ru-RU"/>
        </w:rPr>
        <w:t xml:space="preserve"> завдання сприяють </w:t>
      </w:r>
      <w:proofErr w:type="spellStart"/>
      <w:r w:rsidRPr="008C1843">
        <w:rPr>
          <w:lang w:val="ru-RU"/>
        </w:rPr>
        <w:t>вихованню</w:t>
      </w:r>
      <w:proofErr w:type="spellEnd"/>
      <w:r w:rsidRPr="008C1843">
        <w:rPr>
          <w:lang w:val="ru-RU"/>
        </w:rPr>
        <w:t xml:space="preserve"> </w:t>
      </w:r>
      <w:proofErr w:type="spellStart"/>
      <w:r w:rsidRPr="008C1843">
        <w:rPr>
          <w:lang w:val="ru-RU"/>
        </w:rPr>
        <w:t>працьовитості</w:t>
      </w:r>
      <w:proofErr w:type="spellEnd"/>
      <w:r w:rsidRPr="008C1843">
        <w:rPr>
          <w:lang w:val="ru-RU"/>
        </w:rPr>
        <w:t xml:space="preserve">, </w:t>
      </w:r>
      <w:proofErr w:type="spellStart"/>
      <w:r w:rsidRPr="008C1843">
        <w:rPr>
          <w:lang w:val="ru-RU"/>
        </w:rPr>
        <w:t>турботливості</w:t>
      </w:r>
      <w:proofErr w:type="spellEnd"/>
      <w:r w:rsidRPr="008C1843">
        <w:rPr>
          <w:lang w:val="ru-RU"/>
        </w:rPr>
        <w:t xml:space="preserve">, </w:t>
      </w:r>
      <w:proofErr w:type="spellStart"/>
      <w:r w:rsidRPr="008C1843">
        <w:rPr>
          <w:lang w:val="ru-RU"/>
        </w:rPr>
        <w:t>бажання</w:t>
      </w:r>
      <w:proofErr w:type="spellEnd"/>
      <w:r w:rsidRPr="008C1843">
        <w:rPr>
          <w:lang w:val="ru-RU"/>
        </w:rPr>
        <w:t xml:space="preserve"> </w:t>
      </w:r>
      <w:proofErr w:type="spellStart"/>
      <w:r w:rsidRPr="008C1843">
        <w:rPr>
          <w:lang w:val="ru-RU"/>
        </w:rPr>
        <w:t>творити</w:t>
      </w:r>
      <w:proofErr w:type="spellEnd"/>
      <w:r w:rsidRPr="008C1843">
        <w:rPr>
          <w:lang w:val="ru-RU"/>
        </w:rPr>
        <w:t xml:space="preserve"> красу </w:t>
      </w:r>
      <w:proofErr w:type="spellStart"/>
      <w:r w:rsidRPr="008C1843">
        <w:rPr>
          <w:lang w:val="ru-RU"/>
        </w:rPr>
        <w:t>власними</w:t>
      </w:r>
      <w:proofErr w:type="spellEnd"/>
      <w:r w:rsidRPr="008C1843">
        <w:rPr>
          <w:lang w:val="ru-RU"/>
        </w:rPr>
        <w:t xml:space="preserve"> руками.</w:t>
      </w:r>
    </w:p>
    <w:p w14:paraId="08AF8963" w14:textId="6DDD25E4" w:rsidR="008C1843" w:rsidRDefault="008C1843" w:rsidP="008C1843">
      <w:pPr>
        <w:spacing w:after="0" w:line="360" w:lineRule="auto"/>
        <w:ind w:firstLine="709"/>
        <w:jc w:val="both"/>
      </w:pPr>
      <w:r w:rsidRPr="008C1843">
        <w:rPr>
          <w:lang w:val="ru-RU"/>
        </w:rPr>
        <w:t xml:space="preserve">Велике </w:t>
      </w:r>
      <w:proofErr w:type="spellStart"/>
      <w:r w:rsidRPr="008C1843">
        <w:rPr>
          <w:lang w:val="ru-RU"/>
        </w:rPr>
        <w:t>значення</w:t>
      </w:r>
      <w:proofErr w:type="spellEnd"/>
      <w:r w:rsidRPr="008C1843">
        <w:rPr>
          <w:lang w:val="ru-RU"/>
        </w:rPr>
        <w:t xml:space="preserve"> </w:t>
      </w:r>
      <w:proofErr w:type="spellStart"/>
      <w:r w:rsidRPr="008C1843">
        <w:rPr>
          <w:lang w:val="ru-RU"/>
        </w:rPr>
        <w:t>мають</w:t>
      </w:r>
      <w:proofErr w:type="spellEnd"/>
      <w:r w:rsidRPr="008C1843">
        <w:rPr>
          <w:lang w:val="ru-RU"/>
        </w:rPr>
        <w:t xml:space="preserve"> </w:t>
      </w:r>
      <w:proofErr w:type="spellStart"/>
      <w:r w:rsidRPr="008C1843">
        <w:rPr>
          <w:rStyle w:val="af8"/>
          <w:b w:val="0"/>
          <w:bCs w:val="0"/>
          <w:lang w:val="ru-RU"/>
        </w:rPr>
        <w:t>художньо-естетичні</w:t>
      </w:r>
      <w:proofErr w:type="spellEnd"/>
      <w:r w:rsidRPr="008C1843">
        <w:rPr>
          <w:rStyle w:val="af8"/>
          <w:b w:val="0"/>
          <w:bCs w:val="0"/>
          <w:lang w:val="ru-RU"/>
        </w:rPr>
        <w:t xml:space="preserve"> </w:t>
      </w:r>
      <w:proofErr w:type="spellStart"/>
      <w:r w:rsidRPr="008C1843">
        <w:rPr>
          <w:rStyle w:val="af8"/>
          <w:b w:val="0"/>
          <w:bCs w:val="0"/>
          <w:lang w:val="ru-RU"/>
        </w:rPr>
        <w:t>методи</w:t>
      </w:r>
      <w:proofErr w:type="spellEnd"/>
      <w:r w:rsidRPr="008C1843">
        <w:rPr>
          <w:lang w:val="ru-RU"/>
        </w:rPr>
        <w:t xml:space="preserve">, які </w:t>
      </w:r>
      <w:proofErr w:type="spellStart"/>
      <w:r w:rsidRPr="008C1843">
        <w:rPr>
          <w:lang w:val="ru-RU"/>
        </w:rPr>
        <w:t>формують</w:t>
      </w:r>
      <w:proofErr w:type="spellEnd"/>
      <w:r w:rsidRPr="008C1843">
        <w:rPr>
          <w:lang w:val="ru-RU"/>
        </w:rPr>
        <w:t xml:space="preserve"> </w:t>
      </w:r>
      <w:proofErr w:type="spellStart"/>
      <w:r w:rsidRPr="008C1843">
        <w:rPr>
          <w:lang w:val="ru-RU"/>
        </w:rPr>
        <w:t>емоційно-ціннісне</w:t>
      </w:r>
      <w:proofErr w:type="spellEnd"/>
      <w:r w:rsidRPr="008C1843">
        <w:rPr>
          <w:lang w:val="ru-RU"/>
        </w:rPr>
        <w:t xml:space="preserve"> </w:t>
      </w:r>
      <w:proofErr w:type="spellStart"/>
      <w:r w:rsidRPr="008C1843">
        <w:rPr>
          <w:lang w:val="ru-RU"/>
        </w:rPr>
        <w:t>ставлення</w:t>
      </w:r>
      <w:proofErr w:type="spellEnd"/>
      <w:r w:rsidRPr="008C1843">
        <w:rPr>
          <w:lang w:val="ru-RU"/>
        </w:rPr>
        <w:t xml:space="preserve"> до </w:t>
      </w:r>
      <w:proofErr w:type="spellStart"/>
      <w:r w:rsidRPr="008C1843">
        <w:rPr>
          <w:lang w:val="ru-RU"/>
        </w:rPr>
        <w:t>природи</w:t>
      </w:r>
      <w:proofErr w:type="spellEnd"/>
      <w:r w:rsidRPr="008C1843">
        <w:rPr>
          <w:lang w:val="ru-RU"/>
        </w:rPr>
        <w:t xml:space="preserve">. </w:t>
      </w:r>
      <w:proofErr w:type="spellStart"/>
      <w:r>
        <w:t>Через</w:t>
      </w:r>
      <w:proofErr w:type="spellEnd"/>
      <w:r>
        <w:t xml:space="preserve"> малювання, ліплення, </w:t>
      </w:r>
      <w:proofErr w:type="spellStart"/>
      <w:r>
        <w:t>слухання</w:t>
      </w:r>
      <w:proofErr w:type="spellEnd"/>
      <w:r>
        <w:t xml:space="preserve"> музики, читання казок і віршів природничої тематики діти вчаться бачити гармонію у навколишньому світі. Наприклад, після прогулянки до парку вихователь може запропонувати дітям намалювати улюблене дерево або створити аплікацію «Осінній ліс». Під час читання віршів про пори року чи оповідань про тварин (наприклад, оповідань В. Сухомлинського «Петрик і лісовичок», «Як їжачок до зими готувався») діти вчаться співпереживати героям, усвідомлюють, що природа потребує </w:t>
      </w:r>
      <w:proofErr w:type="spellStart"/>
      <w:r>
        <w:t>людської</w:t>
      </w:r>
      <w:proofErr w:type="spellEnd"/>
      <w:r>
        <w:t xml:space="preserve"> </w:t>
      </w:r>
      <w:proofErr w:type="spellStart"/>
      <w:r>
        <w:t>доброти</w:t>
      </w:r>
      <w:proofErr w:type="spellEnd"/>
      <w:r>
        <w:t xml:space="preserve"> й </w:t>
      </w:r>
      <w:proofErr w:type="spellStart"/>
      <w:r>
        <w:t>захисту</w:t>
      </w:r>
      <w:proofErr w:type="spellEnd"/>
      <w:r w:rsidR="0035206D">
        <w:t xml:space="preserve"> [4]</w:t>
      </w:r>
      <w:r>
        <w:t>.</w:t>
      </w:r>
    </w:p>
    <w:p w14:paraId="7AD46EA5" w14:textId="77777777" w:rsidR="008C1843" w:rsidRDefault="008C1843" w:rsidP="008C1843">
      <w:pPr>
        <w:spacing w:after="0" w:line="360" w:lineRule="auto"/>
        <w:ind w:firstLine="709"/>
        <w:jc w:val="both"/>
        <w:rPr>
          <w:lang w:val="uk-UA"/>
        </w:rPr>
      </w:pPr>
      <w:proofErr w:type="spellStart"/>
      <w:r w:rsidRPr="008C1843">
        <w:rPr>
          <w:lang w:val="ru-RU"/>
        </w:rPr>
        <w:t>Ефективними</w:t>
      </w:r>
      <w:proofErr w:type="spellEnd"/>
      <w:r w:rsidRPr="008C1843">
        <w:rPr>
          <w:lang w:val="ru-RU"/>
        </w:rPr>
        <w:t xml:space="preserve"> </w:t>
      </w:r>
      <w:proofErr w:type="spellStart"/>
      <w:r w:rsidRPr="008C1843">
        <w:rPr>
          <w:lang w:val="ru-RU"/>
        </w:rPr>
        <w:t>залишаються</w:t>
      </w:r>
      <w:proofErr w:type="spellEnd"/>
      <w:r w:rsidRPr="008C1843">
        <w:rPr>
          <w:lang w:val="ru-RU"/>
        </w:rPr>
        <w:t xml:space="preserve"> </w:t>
      </w:r>
      <w:proofErr w:type="spellStart"/>
      <w:r w:rsidRPr="008C1843">
        <w:rPr>
          <w:lang w:val="ru-RU"/>
        </w:rPr>
        <w:t>також</w:t>
      </w:r>
      <w:proofErr w:type="spellEnd"/>
      <w:r w:rsidRPr="008C1843">
        <w:rPr>
          <w:lang w:val="ru-RU"/>
        </w:rPr>
        <w:t xml:space="preserve"> </w:t>
      </w:r>
      <w:proofErr w:type="spellStart"/>
      <w:r w:rsidRPr="008C1843">
        <w:rPr>
          <w:rStyle w:val="af8"/>
          <w:b w:val="0"/>
          <w:bCs w:val="0"/>
          <w:lang w:val="ru-RU"/>
        </w:rPr>
        <w:t>бесіди</w:t>
      </w:r>
      <w:proofErr w:type="spellEnd"/>
      <w:r w:rsidRPr="008C1843">
        <w:rPr>
          <w:rStyle w:val="af8"/>
          <w:b w:val="0"/>
          <w:bCs w:val="0"/>
          <w:lang w:val="ru-RU"/>
        </w:rPr>
        <w:t xml:space="preserve"> та </w:t>
      </w:r>
      <w:proofErr w:type="spellStart"/>
      <w:r w:rsidRPr="008C1843">
        <w:rPr>
          <w:rStyle w:val="af8"/>
          <w:b w:val="0"/>
          <w:bCs w:val="0"/>
          <w:lang w:val="ru-RU"/>
        </w:rPr>
        <w:t>розповіді</w:t>
      </w:r>
      <w:proofErr w:type="spellEnd"/>
      <w:r w:rsidRPr="008C1843">
        <w:rPr>
          <w:rStyle w:val="af8"/>
          <w:b w:val="0"/>
          <w:bCs w:val="0"/>
          <w:lang w:val="ru-RU"/>
        </w:rPr>
        <w:t xml:space="preserve"> </w:t>
      </w:r>
      <w:proofErr w:type="spellStart"/>
      <w:r w:rsidRPr="008C1843">
        <w:rPr>
          <w:rStyle w:val="af8"/>
          <w:b w:val="0"/>
          <w:bCs w:val="0"/>
          <w:lang w:val="ru-RU"/>
        </w:rPr>
        <w:t>вихователя</w:t>
      </w:r>
      <w:proofErr w:type="spellEnd"/>
      <w:r w:rsidRPr="008C1843">
        <w:rPr>
          <w:lang w:val="ru-RU"/>
        </w:rPr>
        <w:t xml:space="preserve">, у </w:t>
      </w:r>
      <w:proofErr w:type="spellStart"/>
      <w:r w:rsidRPr="008C1843">
        <w:rPr>
          <w:lang w:val="ru-RU"/>
        </w:rPr>
        <w:t>ході</w:t>
      </w:r>
      <w:proofErr w:type="spellEnd"/>
      <w:r w:rsidRPr="008C1843">
        <w:rPr>
          <w:lang w:val="ru-RU"/>
        </w:rPr>
        <w:t xml:space="preserve"> </w:t>
      </w:r>
      <w:proofErr w:type="spellStart"/>
      <w:r w:rsidRPr="008C1843">
        <w:rPr>
          <w:lang w:val="ru-RU"/>
        </w:rPr>
        <w:t>яких</w:t>
      </w:r>
      <w:proofErr w:type="spellEnd"/>
      <w:r w:rsidRPr="008C1843">
        <w:rPr>
          <w:lang w:val="ru-RU"/>
        </w:rPr>
        <w:t xml:space="preserve"> </w:t>
      </w:r>
      <w:proofErr w:type="spellStart"/>
      <w:r w:rsidRPr="008C1843">
        <w:rPr>
          <w:lang w:val="ru-RU"/>
        </w:rPr>
        <w:t>діти</w:t>
      </w:r>
      <w:proofErr w:type="spellEnd"/>
      <w:r w:rsidRPr="008C1843">
        <w:rPr>
          <w:lang w:val="ru-RU"/>
        </w:rPr>
        <w:t xml:space="preserve"> </w:t>
      </w:r>
      <w:proofErr w:type="spellStart"/>
      <w:r w:rsidRPr="008C1843">
        <w:rPr>
          <w:lang w:val="ru-RU"/>
        </w:rPr>
        <w:t>осмислюють</w:t>
      </w:r>
      <w:proofErr w:type="spellEnd"/>
      <w:r w:rsidRPr="008C1843">
        <w:rPr>
          <w:lang w:val="ru-RU"/>
        </w:rPr>
        <w:t xml:space="preserve"> правила </w:t>
      </w:r>
      <w:proofErr w:type="spellStart"/>
      <w:r w:rsidRPr="008C1843">
        <w:rPr>
          <w:lang w:val="ru-RU"/>
        </w:rPr>
        <w:t>поведінки</w:t>
      </w:r>
      <w:proofErr w:type="spellEnd"/>
      <w:r w:rsidRPr="008C1843">
        <w:rPr>
          <w:lang w:val="ru-RU"/>
        </w:rPr>
        <w:t xml:space="preserve"> в </w:t>
      </w:r>
      <w:proofErr w:type="spellStart"/>
      <w:r w:rsidRPr="008C1843">
        <w:rPr>
          <w:lang w:val="ru-RU"/>
        </w:rPr>
        <w:t>природі</w:t>
      </w:r>
      <w:proofErr w:type="spellEnd"/>
      <w:r w:rsidRPr="008C1843">
        <w:rPr>
          <w:lang w:val="ru-RU"/>
        </w:rPr>
        <w:t xml:space="preserve">, вчаться </w:t>
      </w:r>
      <w:proofErr w:type="spellStart"/>
      <w:r w:rsidRPr="008C1843">
        <w:rPr>
          <w:lang w:val="ru-RU"/>
        </w:rPr>
        <w:t>узагальнювати</w:t>
      </w:r>
      <w:proofErr w:type="spellEnd"/>
      <w:r w:rsidRPr="008C1843">
        <w:rPr>
          <w:lang w:val="ru-RU"/>
        </w:rPr>
        <w:t xml:space="preserve"> </w:t>
      </w:r>
      <w:proofErr w:type="spellStart"/>
      <w:r w:rsidRPr="008C1843">
        <w:rPr>
          <w:lang w:val="ru-RU"/>
        </w:rPr>
        <w:t>спостереження</w:t>
      </w:r>
      <w:proofErr w:type="spellEnd"/>
      <w:r w:rsidRPr="008C1843">
        <w:rPr>
          <w:lang w:val="ru-RU"/>
        </w:rPr>
        <w:t xml:space="preserve">. </w:t>
      </w:r>
      <w:proofErr w:type="spellStart"/>
      <w:r w:rsidRPr="008C1843">
        <w:rPr>
          <w:lang w:val="ru-RU"/>
        </w:rPr>
        <w:t>Під</w:t>
      </w:r>
      <w:proofErr w:type="spellEnd"/>
      <w:r w:rsidRPr="008C1843">
        <w:rPr>
          <w:lang w:val="ru-RU"/>
        </w:rPr>
        <w:t xml:space="preserve"> час </w:t>
      </w:r>
      <w:proofErr w:type="spellStart"/>
      <w:r w:rsidRPr="008C1843">
        <w:rPr>
          <w:lang w:val="ru-RU"/>
        </w:rPr>
        <w:t>бесіди</w:t>
      </w:r>
      <w:proofErr w:type="spellEnd"/>
      <w:r w:rsidRPr="008C1843">
        <w:rPr>
          <w:lang w:val="ru-RU"/>
        </w:rPr>
        <w:t xml:space="preserve"> «</w:t>
      </w:r>
      <w:proofErr w:type="spellStart"/>
      <w:r w:rsidRPr="008C1843">
        <w:rPr>
          <w:lang w:val="ru-RU"/>
        </w:rPr>
        <w:t>Чому</w:t>
      </w:r>
      <w:proofErr w:type="spellEnd"/>
      <w:r w:rsidRPr="008C1843">
        <w:rPr>
          <w:lang w:val="ru-RU"/>
        </w:rPr>
        <w:t xml:space="preserve"> не </w:t>
      </w:r>
      <w:proofErr w:type="spellStart"/>
      <w:r w:rsidRPr="008C1843">
        <w:rPr>
          <w:lang w:val="ru-RU"/>
        </w:rPr>
        <w:t>можна</w:t>
      </w:r>
      <w:proofErr w:type="spellEnd"/>
      <w:r w:rsidRPr="008C1843">
        <w:rPr>
          <w:lang w:val="ru-RU"/>
        </w:rPr>
        <w:t xml:space="preserve"> </w:t>
      </w:r>
      <w:proofErr w:type="spellStart"/>
      <w:r w:rsidRPr="008C1843">
        <w:rPr>
          <w:lang w:val="ru-RU"/>
        </w:rPr>
        <w:t>ламати</w:t>
      </w:r>
      <w:proofErr w:type="spellEnd"/>
      <w:r w:rsidRPr="008C1843">
        <w:rPr>
          <w:lang w:val="ru-RU"/>
        </w:rPr>
        <w:t xml:space="preserve"> </w:t>
      </w:r>
      <w:proofErr w:type="spellStart"/>
      <w:r w:rsidRPr="008C1843">
        <w:rPr>
          <w:lang w:val="ru-RU"/>
        </w:rPr>
        <w:t>гілки</w:t>
      </w:r>
      <w:proofErr w:type="spellEnd"/>
      <w:r w:rsidRPr="008C1843">
        <w:rPr>
          <w:lang w:val="ru-RU"/>
        </w:rPr>
        <w:t xml:space="preserve"> дерев?» </w:t>
      </w:r>
      <w:proofErr w:type="spellStart"/>
      <w:r w:rsidRPr="008C1843">
        <w:rPr>
          <w:lang w:val="ru-RU"/>
        </w:rPr>
        <w:t>або</w:t>
      </w:r>
      <w:proofErr w:type="spellEnd"/>
      <w:r w:rsidRPr="008C1843">
        <w:rPr>
          <w:lang w:val="ru-RU"/>
        </w:rPr>
        <w:t xml:space="preserve"> «Як ми </w:t>
      </w:r>
      <w:proofErr w:type="spellStart"/>
      <w:r w:rsidRPr="008C1843">
        <w:rPr>
          <w:lang w:val="ru-RU"/>
        </w:rPr>
        <w:t>можемо</w:t>
      </w:r>
      <w:proofErr w:type="spellEnd"/>
      <w:r w:rsidRPr="008C1843">
        <w:rPr>
          <w:lang w:val="ru-RU"/>
        </w:rPr>
        <w:t xml:space="preserve"> </w:t>
      </w:r>
      <w:proofErr w:type="spellStart"/>
      <w:r w:rsidRPr="008C1843">
        <w:rPr>
          <w:lang w:val="ru-RU"/>
        </w:rPr>
        <w:t>допомогти</w:t>
      </w:r>
      <w:proofErr w:type="spellEnd"/>
      <w:r w:rsidRPr="008C1843">
        <w:rPr>
          <w:lang w:val="ru-RU"/>
        </w:rPr>
        <w:t xml:space="preserve"> птахам </w:t>
      </w:r>
      <w:proofErr w:type="spellStart"/>
      <w:r w:rsidRPr="008C1843">
        <w:rPr>
          <w:lang w:val="ru-RU"/>
        </w:rPr>
        <w:t>узимку</w:t>
      </w:r>
      <w:proofErr w:type="spellEnd"/>
      <w:r w:rsidRPr="008C1843">
        <w:rPr>
          <w:lang w:val="ru-RU"/>
        </w:rPr>
        <w:t xml:space="preserve">?» </w:t>
      </w:r>
      <w:proofErr w:type="spellStart"/>
      <w:r w:rsidRPr="008C1843">
        <w:rPr>
          <w:lang w:val="ru-RU"/>
        </w:rPr>
        <w:t>вихователь</w:t>
      </w:r>
      <w:proofErr w:type="spellEnd"/>
      <w:r w:rsidRPr="008C1843">
        <w:rPr>
          <w:lang w:val="ru-RU"/>
        </w:rPr>
        <w:t xml:space="preserve"> </w:t>
      </w:r>
      <w:proofErr w:type="spellStart"/>
      <w:r w:rsidRPr="008C1843">
        <w:rPr>
          <w:lang w:val="ru-RU"/>
        </w:rPr>
        <w:t>підводить</w:t>
      </w:r>
      <w:proofErr w:type="spellEnd"/>
      <w:r w:rsidRPr="008C1843">
        <w:rPr>
          <w:lang w:val="ru-RU"/>
        </w:rPr>
        <w:t xml:space="preserve"> дітей до </w:t>
      </w:r>
      <w:proofErr w:type="spellStart"/>
      <w:r w:rsidRPr="008C1843">
        <w:rPr>
          <w:lang w:val="ru-RU"/>
        </w:rPr>
        <w:t>самостійного</w:t>
      </w:r>
      <w:proofErr w:type="spellEnd"/>
      <w:r w:rsidRPr="008C1843">
        <w:rPr>
          <w:lang w:val="ru-RU"/>
        </w:rPr>
        <w:t xml:space="preserve"> </w:t>
      </w:r>
      <w:proofErr w:type="spellStart"/>
      <w:r w:rsidRPr="008C1843">
        <w:rPr>
          <w:lang w:val="ru-RU"/>
        </w:rPr>
        <w:t>усвідомлення</w:t>
      </w:r>
      <w:proofErr w:type="spellEnd"/>
      <w:r w:rsidRPr="008C1843">
        <w:rPr>
          <w:lang w:val="ru-RU"/>
        </w:rPr>
        <w:t xml:space="preserve"> морального </w:t>
      </w:r>
      <w:proofErr w:type="spellStart"/>
      <w:r w:rsidRPr="008C1843">
        <w:rPr>
          <w:lang w:val="ru-RU"/>
        </w:rPr>
        <w:t>змісту</w:t>
      </w:r>
      <w:proofErr w:type="spellEnd"/>
      <w:r w:rsidRPr="008C1843">
        <w:rPr>
          <w:lang w:val="ru-RU"/>
        </w:rPr>
        <w:t xml:space="preserve"> </w:t>
      </w:r>
      <w:proofErr w:type="spellStart"/>
      <w:r w:rsidRPr="008C1843">
        <w:rPr>
          <w:lang w:val="ru-RU"/>
        </w:rPr>
        <w:t>своїх</w:t>
      </w:r>
      <w:proofErr w:type="spellEnd"/>
      <w:r w:rsidRPr="008C1843">
        <w:rPr>
          <w:lang w:val="ru-RU"/>
        </w:rPr>
        <w:t xml:space="preserve"> </w:t>
      </w:r>
      <w:proofErr w:type="spellStart"/>
      <w:r w:rsidRPr="008C1843">
        <w:rPr>
          <w:lang w:val="ru-RU"/>
        </w:rPr>
        <w:t>дій</w:t>
      </w:r>
      <w:proofErr w:type="spellEnd"/>
      <w:r w:rsidRPr="008C1843">
        <w:rPr>
          <w:lang w:val="ru-RU"/>
        </w:rPr>
        <w:t>.</w:t>
      </w:r>
      <w:r>
        <w:rPr>
          <w:lang w:val="uk-UA"/>
        </w:rPr>
        <w:t xml:space="preserve"> </w:t>
      </w:r>
    </w:p>
    <w:p w14:paraId="1E43B719" w14:textId="77777777" w:rsidR="008C1843" w:rsidRPr="008C1843" w:rsidRDefault="008C1843" w:rsidP="008C1843">
      <w:pPr>
        <w:spacing w:after="0" w:line="360" w:lineRule="auto"/>
        <w:ind w:firstLine="709"/>
        <w:jc w:val="both"/>
        <w:rPr>
          <w:lang w:val="ru-RU"/>
        </w:rPr>
      </w:pPr>
      <w:proofErr w:type="spellStart"/>
      <w:r w:rsidRPr="008C1843">
        <w:rPr>
          <w:lang w:val="ru-RU"/>
        </w:rPr>
        <w:t>Важливу</w:t>
      </w:r>
      <w:proofErr w:type="spellEnd"/>
      <w:r w:rsidRPr="008C1843">
        <w:rPr>
          <w:lang w:val="ru-RU"/>
        </w:rPr>
        <w:t xml:space="preserve"> роль у формуванні </w:t>
      </w:r>
      <w:proofErr w:type="spellStart"/>
      <w:r w:rsidRPr="008C1843">
        <w:rPr>
          <w:lang w:val="ru-RU"/>
        </w:rPr>
        <w:t>ціннісного</w:t>
      </w:r>
      <w:proofErr w:type="spellEnd"/>
      <w:r w:rsidRPr="008C1843">
        <w:rPr>
          <w:lang w:val="ru-RU"/>
        </w:rPr>
        <w:t xml:space="preserve"> </w:t>
      </w:r>
      <w:proofErr w:type="spellStart"/>
      <w:r w:rsidRPr="008C1843">
        <w:rPr>
          <w:lang w:val="ru-RU"/>
        </w:rPr>
        <w:t>ставлення</w:t>
      </w:r>
      <w:proofErr w:type="spellEnd"/>
      <w:r w:rsidRPr="008C1843">
        <w:rPr>
          <w:lang w:val="ru-RU"/>
        </w:rPr>
        <w:t xml:space="preserve"> до </w:t>
      </w:r>
      <w:proofErr w:type="spellStart"/>
      <w:r w:rsidRPr="008C1843">
        <w:rPr>
          <w:lang w:val="ru-RU"/>
        </w:rPr>
        <w:t>природи</w:t>
      </w:r>
      <w:proofErr w:type="spellEnd"/>
      <w:r w:rsidRPr="008C1843">
        <w:rPr>
          <w:lang w:val="ru-RU"/>
        </w:rPr>
        <w:t xml:space="preserve"> </w:t>
      </w:r>
      <w:proofErr w:type="spellStart"/>
      <w:r w:rsidRPr="008C1843">
        <w:rPr>
          <w:lang w:val="ru-RU"/>
        </w:rPr>
        <w:t>відіграють</w:t>
      </w:r>
      <w:proofErr w:type="spellEnd"/>
      <w:r w:rsidRPr="008C1843">
        <w:rPr>
          <w:b/>
          <w:bCs/>
          <w:lang w:val="ru-RU"/>
        </w:rPr>
        <w:t xml:space="preserve"> </w:t>
      </w:r>
      <w:proofErr w:type="spellStart"/>
      <w:r w:rsidRPr="008C1843">
        <w:rPr>
          <w:rStyle w:val="af8"/>
          <w:b w:val="0"/>
          <w:bCs w:val="0"/>
          <w:lang w:val="ru-RU"/>
        </w:rPr>
        <w:t>екскурсії</w:t>
      </w:r>
      <w:proofErr w:type="spellEnd"/>
      <w:r w:rsidRPr="008C1843">
        <w:rPr>
          <w:rStyle w:val="af8"/>
          <w:b w:val="0"/>
          <w:bCs w:val="0"/>
          <w:lang w:val="ru-RU"/>
        </w:rPr>
        <w:t xml:space="preserve"> та </w:t>
      </w:r>
      <w:proofErr w:type="spellStart"/>
      <w:r w:rsidRPr="008C1843">
        <w:rPr>
          <w:rStyle w:val="af8"/>
          <w:b w:val="0"/>
          <w:bCs w:val="0"/>
          <w:lang w:val="ru-RU"/>
        </w:rPr>
        <w:t>цільові</w:t>
      </w:r>
      <w:proofErr w:type="spellEnd"/>
      <w:r w:rsidRPr="008C1843">
        <w:rPr>
          <w:rStyle w:val="af8"/>
          <w:b w:val="0"/>
          <w:bCs w:val="0"/>
          <w:lang w:val="ru-RU"/>
        </w:rPr>
        <w:t xml:space="preserve"> </w:t>
      </w:r>
      <w:proofErr w:type="spellStart"/>
      <w:r w:rsidRPr="008C1843">
        <w:rPr>
          <w:rStyle w:val="af8"/>
          <w:b w:val="0"/>
          <w:bCs w:val="0"/>
          <w:lang w:val="ru-RU"/>
        </w:rPr>
        <w:t>прогулянки</w:t>
      </w:r>
      <w:proofErr w:type="spellEnd"/>
      <w:r w:rsidRPr="0035206D">
        <w:rPr>
          <w:lang w:val="ru-RU"/>
        </w:rPr>
        <w:t>.</w:t>
      </w:r>
      <w:r w:rsidRPr="008C1843">
        <w:rPr>
          <w:lang w:val="ru-RU"/>
        </w:rPr>
        <w:t xml:space="preserve"> </w:t>
      </w:r>
      <w:proofErr w:type="spellStart"/>
      <w:r>
        <w:t>Безпосереднє</w:t>
      </w:r>
      <w:proofErr w:type="spellEnd"/>
      <w:r>
        <w:t xml:space="preserve"> спілкування з </w:t>
      </w:r>
      <w:proofErr w:type="spellStart"/>
      <w:r>
        <w:t>природою</w:t>
      </w:r>
      <w:proofErr w:type="spellEnd"/>
      <w:r>
        <w:t xml:space="preserve">, можливість бачити, чути, відчувати навколишній світ допомагає дітям глибше усвідомити його цінність. Наприклад, під час екскурсії до парку діти спостерігають за змінами в природі восени, збирають листя для гербарію, слухають спів птахів, обговорюють, як тварини готуються до зими. </w:t>
      </w:r>
      <w:proofErr w:type="spellStart"/>
      <w:r w:rsidRPr="008C1843">
        <w:rPr>
          <w:lang w:val="ru-RU"/>
        </w:rPr>
        <w:t>Такі</w:t>
      </w:r>
      <w:proofErr w:type="spellEnd"/>
      <w:r w:rsidRPr="008C1843">
        <w:rPr>
          <w:lang w:val="ru-RU"/>
        </w:rPr>
        <w:t xml:space="preserve"> </w:t>
      </w:r>
      <w:proofErr w:type="spellStart"/>
      <w:r w:rsidRPr="008C1843">
        <w:rPr>
          <w:lang w:val="ru-RU"/>
        </w:rPr>
        <w:t>враження</w:t>
      </w:r>
      <w:proofErr w:type="spellEnd"/>
      <w:r w:rsidRPr="008C1843">
        <w:rPr>
          <w:lang w:val="ru-RU"/>
        </w:rPr>
        <w:t xml:space="preserve"> </w:t>
      </w:r>
      <w:proofErr w:type="spellStart"/>
      <w:r w:rsidRPr="008C1843">
        <w:rPr>
          <w:lang w:val="ru-RU"/>
        </w:rPr>
        <w:t>залишають</w:t>
      </w:r>
      <w:proofErr w:type="spellEnd"/>
      <w:r w:rsidRPr="008C1843">
        <w:rPr>
          <w:lang w:val="ru-RU"/>
        </w:rPr>
        <w:t xml:space="preserve"> </w:t>
      </w:r>
      <w:proofErr w:type="spellStart"/>
      <w:r w:rsidRPr="008C1843">
        <w:rPr>
          <w:lang w:val="ru-RU"/>
        </w:rPr>
        <w:t>глибокий</w:t>
      </w:r>
      <w:proofErr w:type="spellEnd"/>
      <w:r w:rsidRPr="008C1843">
        <w:rPr>
          <w:lang w:val="ru-RU"/>
        </w:rPr>
        <w:t xml:space="preserve"> </w:t>
      </w:r>
      <w:proofErr w:type="spellStart"/>
      <w:r w:rsidRPr="008C1843">
        <w:rPr>
          <w:lang w:val="ru-RU"/>
        </w:rPr>
        <w:t>слід</w:t>
      </w:r>
      <w:proofErr w:type="spellEnd"/>
      <w:r w:rsidRPr="008C1843">
        <w:rPr>
          <w:lang w:val="ru-RU"/>
        </w:rPr>
        <w:t xml:space="preserve"> у </w:t>
      </w:r>
      <w:proofErr w:type="spellStart"/>
      <w:r w:rsidRPr="008C1843">
        <w:rPr>
          <w:lang w:val="ru-RU"/>
        </w:rPr>
        <w:t>свідомості</w:t>
      </w:r>
      <w:proofErr w:type="spellEnd"/>
      <w:r w:rsidRPr="008C1843">
        <w:rPr>
          <w:lang w:val="ru-RU"/>
        </w:rPr>
        <w:t xml:space="preserve"> дітей і </w:t>
      </w:r>
      <w:proofErr w:type="spellStart"/>
      <w:r w:rsidRPr="008C1843">
        <w:rPr>
          <w:lang w:val="ru-RU"/>
        </w:rPr>
        <w:t>формують</w:t>
      </w:r>
      <w:proofErr w:type="spellEnd"/>
      <w:r w:rsidRPr="008C1843">
        <w:rPr>
          <w:lang w:val="ru-RU"/>
        </w:rPr>
        <w:t xml:space="preserve"> </w:t>
      </w:r>
      <w:proofErr w:type="spellStart"/>
      <w:r w:rsidRPr="008C1843">
        <w:rPr>
          <w:lang w:val="ru-RU"/>
        </w:rPr>
        <w:t>стійке</w:t>
      </w:r>
      <w:proofErr w:type="spellEnd"/>
      <w:r w:rsidRPr="008C1843">
        <w:rPr>
          <w:lang w:val="ru-RU"/>
        </w:rPr>
        <w:t xml:space="preserve"> </w:t>
      </w:r>
      <w:proofErr w:type="spellStart"/>
      <w:r w:rsidRPr="008C1843">
        <w:rPr>
          <w:lang w:val="ru-RU"/>
        </w:rPr>
        <w:t>позитивне</w:t>
      </w:r>
      <w:proofErr w:type="spellEnd"/>
      <w:r w:rsidRPr="008C1843">
        <w:rPr>
          <w:lang w:val="ru-RU"/>
        </w:rPr>
        <w:t xml:space="preserve"> </w:t>
      </w:r>
      <w:proofErr w:type="spellStart"/>
      <w:r w:rsidRPr="008C1843">
        <w:rPr>
          <w:lang w:val="ru-RU"/>
        </w:rPr>
        <w:t>ставлення</w:t>
      </w:r>
      <w:proofErr w:type="spellEnd"/>
      <w:r w:rsidRPr="008C1843">
        <w:rPr>
          <w:lang w:val="ru-RU"/>
        </w:rPr>
        <w:t xml:space="preserve"> до </w:t>
      </w:r>
      <w:proofErr w:type="spellStart"/>
      <w:r w:rsidRPr="008C1843">
        <w:rPr>
          <w:lang w:val="ru-RU"/>
        </w:rPr>
        <w:t>навколишнього</w:t>
      </w:r>
      <w:proofErr w:type="spellEnd"/>
      <w:r w:rsidRPr="008C1843">
        <w:rPr>
          <w:lang w:val="ru-RU"/>
        </w:rPr>
        <w:t xml:space="preserve"> </w:t>
      </w:r>
      <w:proofErr w:type="spellStart"/>
      <w:r w:rsidRPr="008C1843">
        <w:rPr>
          <w:lang w:val="ru-RU"/>
        </w:rPr>
        <w:t>світу</w:t>
      </w:r>
      <w:proofErr w:type="spellEnd"/>
      <w:r w:rsidRPr="008C1843">
        <w:rPr>
          <w:lang w:val="ru-RU"/>
        </w:rPr>
        <w:t>.</w:t>
      </w:r>
    </w:p>
    <w:p w14:paraId="433B7003" w14:textId="65A8F81F" w:rsidR="008C1843" w:rsidRDefault="008C1843" w:rsidP="008C1843">
      <w:pPr>
        <w:spacing w:after="0" w:line="360" w:lineRule="auto"/>
        <w:ind w:firstLine="709"/>
        <w:jc w:val="both"/>
      </w:pPr>
      <w:proofErr w:type="spellStart"/>
      <w:r w:rsidRPr="008C1843">
        <w:rPr>
          <w:lang w:val="ru-RU"/>
        </w:rPr>
        <w:t>Отже</w:t>
      </w:r>
      <w:proofErr w:type="spellEnd"/>
      <w:r w:rsidRPr="008C1843">
        <w:rPr>
          <w:lang w:val="ru-RU"/>
        </w:rPr>
        <w:t xml:space="preserve">, формування </w:t>
      </w:r>
      <w:proofErr w:type="spellStart"/>
      <w:r w:rsidRPr="008C1843">
        <w:rPr>
          <w:lang w:val="ru-RU"/>
        </w:rPr>
        <w:t>ціннісного</w:t>
      </w:r>
      <w:proofErr w:type="spellEnd"/>
      <w:r w:rsidRPr="008C1843">
        <w:rPr>
          <w:lang w:val="ru-RU"/>
        </w:rPr>
        <w:t xml:space="preserve"> </w:t>
      </w:r>
      <w:proofErr w:type="spellStart"/>
      <w:r w:rsidRPr="008C1843">
        <w:rPr>
          <w:lang w:val="ru-RU"/>
        </w:rPr>
        <w:t>ставлення</w:t>
      </w:r>
      <w:proofErr w:type="spellEnd"/>
      <w:r w:rsidRPr="008C1843">
        <w:rPr>
          <w:lang w:val="ru-RU"/>
        </w:rPr>
        <w:t xml:space="preserve"> до </w:t>
      </w:r>
      <w:proofErr w:type="spellStart"/>
      <w:r w:rsidRPr="008C1843">
        <w:rPr>
          <w:lang w:val="ru-RU"/>
        </w:rPr>
        <w:t>природи</w:t>
      </w:r>
      <w:proofErr w:type="spellEnd"/>
      <w:r w:rsidRPr="008C1843">
        <w:rPr>
          <w:lang w:val="ru-RU"/>
        </w:rPr>
        <w:t xml:space="preserve"> у дітей середнього дошкільного віку є </w:t>
      </w:r>
      <w:proofErr w:type="spellStart"/>
      <w:r w:rsidRPr="008C1843">
        <w:rPr>
          <w:lang w:val="ru-RU"/>
        </w:rPr>
        <w:t>складним</w:t>
      </w:r>
      <w:proofErr w:type="spellEnd"/>
      <w:r w:rsidRPr="008C1843">
        <w:rPr>
          <w:lang w:val="ru-RU"/>
        </w:rPr>
        <w:t xml:space="preserve"> і </w:t>
      </w:r>
      <w:proofErr w:type="spellStart"/>
      <w:r w:rsidRPr="008C1843">
        <w:rPr>
          <w:lang w:val="ru-RU"/>
        </w:rPr>
        <w:t>багатогранним</w:t>
      </w:r>
      <w:proofErr w:type="spellEnd"/>
      <w:r w:rsidRPr="008C1843">
        <w:rPr>
          <w:lang w:val="ru-RU"/>
        </w:rPr>
        <w:t xml:space="preserve"> </w:t>
      </w:r>
      <w:proofErr w:type="spellStart"/>
      <w:r w:rsidRPr="008C1843">
        <w:rPr>
          <w:lang w:val="ru-RU"/>
        </w:rPr>
        <w:t>процесом</w:t>
      </w:r>
      <w:proofErr w:type="spellEnd"/>
      <w:r w:rsidRPr="008C1843">
        <w:rPr>
          <w:lang w:val="ru-RU"/>
        </w:rPr>
        <w:t xml:space="preserve">. </w:t>
      </w:r>
      <w:proofErr w:type="spellStart"/>
      <w:r>
        <w:t>Найефективнішими</w:t>
      </w:r>
      <w:proofErr w:type="spellEnd"/>
      <w:r>
        <w:t xml:space="preserve"> є </w:t>
      </w:r>
      <w:proofErr w:type="spellStart"/>
      <w:r>
        <w:t>ті</w:t>
      </w:r>
      <w:proofErr w:type="spellEnd"/>
      <w:r>
        <w:t xml:space="preserve"> </w:t>
      </w:r>
      <w:proofErr w:type="spellStart"/>
      <w:r>
        <w:t>методи</w:t>
      </w:r>
      <w:proofErr w:type="spellEnd"/>
      <w:r>
        <w:t xml:space="preserve">, які поєднують пізнавальну, емоційну та практичну діяльність. Використання спостережень, ігор, творчих завдань, художніх творів і реальної праці в природі допомагає дітям не лише пізнавати навколишній світ, а й навчитися </w:t>
      </w:r>
      <w:r>
        <w:lastRenderedPageBreak/>
        <w:t>любити, берегти та цінувати його. Саме так виховується перше, справжнє почуття любові до природи — основа екологічної культури майбутньої особистості.</w:t>
      </w:r>
    </w:p>
    <w:p w14:paraId="3C344BBB" w14:textId="0C3C0C4A" w:rsidR="007D1357" w:rsidRPr="008C1843" w:rsidRDefault="004C22E2" w:rsidP="008C1843">
      <w:pPr>
        <w:pStyle w:val="affa"/>
        <w:jc w:val="center"/>
        <w:rPr>
          <w:sz w:val="28"/>
          <w:szCs w:val="28"/>
        </w:rPr>
      </w:pPr>
      <w:r w:rsidRPr="008C1843">
        <w:rPr>
          <w:b/>
          <w:bCs/>
          <w:sz w:val="28"/>
          <w:szCs w:val="28"/>
        </w:rPr>
        <w:t>Література</w:t>
      </w:r>
    </w:p>
    <w:p w14:paraId="7960DFA6" w14:textId="15D8467C" w:rsidR="007D1357" w:rsidRPr="00DD0EDC" w:rsidRDefault="007D1357" w:rsidP="00DD0EDC">
      <w:pPr>
        <w:numPr>
          <w:ilvl w:val="0"/>
          <w:numId w:val="29"/>
        </w:numPr>
        <w:tabs>
          <w:tab w:val="clear" w:pos="720"/>
          <w:tab w:val="num" w:pos="0"/>
          <w:tab w:val="left" w:pos="709"/>
        </w:tabs>
        <w:spacing w:after="0" w:line="360" w:lineRule="auto"/>
        <w:ind w:left="0" w:firstLine="709"/>
        <w:jc w:val="both"/>
        <w:rPr>
          <w:lang w:val="uk-UA"/>
        </w:rPr>
      </w:pPr>
      <w:proofErr w:type="spellStart"/>
      <w:r w:rsidRPr="008C1843">
        <w:rPr>
          <w:lang w:val="uk-UA"/>
        </w:rPr>
        <w:t>Бєлєнька</w:t>
      </w:r>
      <w:proofErr w:type="spellEnd"/>
      <w:r w:rsidR="008C1843">
        <w:rPr>
          <w:lang w:val="uk-UA"/>
        </w:rPr>
        <w:t xml:space="preserve"> </w:t>
      </w:r>
      <w:r w:rsidRPr="008C1843">
        <w:rPr>
          <w:lang w:val="uk-UA"/>
        </w:rPr>
        <w:t>Г. В. Екологічне виховання дітей дошкільного віку. Київ: Світич, 2019.</w:t>
      </w:r>
    </w:p>
    <w:p w14:paraId="48DAAF26" w14:textId="3EF88ADF" w:rsidR="007D1357" w:rsidRPr="00DD0EDC" w:rsidRDefault="007D1357" w:rsidP="00DD0EDC">
      <w:pPr>
        <w:numPr>
          <w:ilvl w:val="0"/>
          <w:numId w:val="29"/>
        </w:numPr>
        <w:tabs>
          <w:tab w:val="clear" w:pos="720"/>
          <w:tab w:val="num" w:pos="0"/>
          <w:tab w:val="left" w:pos="709"/>
        </w:tabs>
        <w:spacing w:after="0" w:line="360" w:lineRule="auto"/>
        <w:ind w:left="0" w:firstLine="709"/>
        <w:jc w:val="both"/>
        <w:rPr>
          <w:lang w:val="ru-RU"/>
        </w:rPr>
      </w:pPr>
      <w:r w:rsidRPr="004C22E2">
        <w:rPr>
          <w:lang w:val="ru-RU"/>
        </w:rPr>
        <w:t xml:space="preserve">Глухова Н. С. Формування </w:t>
      </w:r>
      <w:proofErr w:type="spellStart"/>
      <w:r w:rsidRPr="004C22E2">
        <w:rPr>
          <w:lang w:val="ru-RU"/>
        </w:rPr>
        <w:t>ціннісного</w:t>
      </w:r>
      <w:proofErr w:type="spellEnd"/>
      <w:r w:rsidRPr="004C22E2">
        <w:rPr>
          <w:lang w:val="ru-RU"/>
        </w:rPr>
        <w:t xml:space="preserve"> </w:t>
      </w:r>
      <w:proofErr w:type="spellStart"/>
      <w:r w:rsidRPr="004C22E2">
        <w:rPr>
          <w:lang w:val="ru-RU"/>
        </w:rPr>
        <w:t>ставлення</w:t>
      </w:r>
      <w:proofErr w:type="spellEnd"/>
      <w:r w:rsidRPr="004C22E2">
        <w:rPr>
          <w:lang w:val="ru-RU"/>
        </w:rPr>
        <w:t xml:space="preserve"> до </w:t>
      </w:r>
      <w:proofErr w:type="spellStart"/>
      <w:r w:rsidRPr="004C22E2">
        <w:rPr>
          <w:lang w:val="ru-RU"/>
        </w:rPr>
        <w:t>живої</w:t>
      </w:r>
      <w:proofErr w:type="spellEnd"/>
      <w:r w:rsidRPr="004C22E2">
        <w:rPr>
          <w:lang w:val="ru-RU"/>
        </w:rPr>
        <w:t xml:space="preserve"> </w:t>
      </w:r>
      <w:proofErr w:type="spellStart"/>
      <w:r w:rsidRPr="004C22E2">
        <w:rPr>
          <w:lang w:val="ru-RU"/>
        </w:rPr>
        <w:t>природи</w:t>
      </w:r>
      <w:proofErr w:type="spellEnd"/>
      <w:r w:rsidRPr="004C22E2">
        <w:rPr>
          <w:lang w:val="ru-RU"/>
        </w:rPr>
        <w:t xml:space="preserve"> у дітей середнього дошкільного віку </w:t>
      </w:r>
      <w:proofErr w:type="spellStart"/>
      <w:r w:rsidRPr="004C22E2">
        <w:rPr>
          <w:lang w:val="ru-RU"/>
        </w:rPr>
        <w:t>засобами</w:t>
      </w:r>
      <w:proofErr w:type="spellEnd"/>
      <w:r w:rsidRPr="004C22E2">
        <w:rPr>
          <w:lang w:val="ru-RU"/>
        </w:rPr>
        <w:t xml:space="preserve"> </w:t>
      </w:r>
      <w:proofErr w:type="spellStart"/>
      <w:r w:rsidRPr="004C22E2">
        <w:rPr>
          <w:lang w:val="ru-RU"/>
        </w:rPr>
        <w:t>ігрової</w:t>
      </w:r>
      <w:proofErr w:type="spellEnd"/>
      <w:r w:rsidRPr="004C22E2">
        <w:rPr>
          <w:lang w:val="ru-RU"/>
        </w:rPr>
        <w:t xml:space="preserve"> діяльності. </w:t>
      </w:r>
      <w:proofErr w:type="spellStart"/>
      <w:r w:rsidRPr="00DD0EDC">
        <w:rPr>
          <w:i/>
          <w:iCs/>
          <w:lang w:val="ru-RU"/>
        </w:rPr>
        <w:t>Педагогічний</w:t>
      </w:r>
      <w:proofErr w:type="spellEnd"/>
      <w:r w:rsidRPr="00DD0EDC">
        <w:rPr>
          <w:i/>
          <w:iCs/>
          <w:lang w:val="ru-RU"/>
        </w:rPr>
        <w:t xml:space="preserve"> альманах</w:t>
      </w:r>
      <w:r w:rsidRPr="00DD0EDC">
        <w:rPr>
          <w:lang w:val="ru-RU"/>
        </w:rPr>
        <w:t>. 2021. № 2. С. 112–118.</w:t>
      </w:r>
    </w:p>
    <w:p w14:paraId="6E1430C2" w14:textId="1BCA4281" w:rsidR="007D1357" w:rsidRDefault="007D1357" w:rsidP="00DD0EDC">
      <w:pPr>
        <w:numPr>
          <w:ilvl w:val="0"/>
          <w:numId w:val="29"/>
        </w:numPr>
        <w:tabs>
          <w:tab w:val="clear" w:pos="720"/>
          <w:tab w:val="num" w:pos="0"/>
          <w:tab w:val="left" w:pos="709"/>
        </w:tabs>
        <w:spacing w:after="0" w:line="360" w:lineRule="auto"/>
        <w:ind w:left="0" w:firstLine="709"/>
        <w:jc w:val="both"/>
        <w:rPr>
          <w:lang w:val="ru-RU"/>
        </w:rPr>
      </w:pPr>
      <w:proofErr w:type="spellStart"/>
      <w:r w:rsidRPr="004C22E2">
        <w:rPr>
          <w:lang w:val="ru-RU"/>
        </w:rPr>
        <w:t>Коновальчук</w:t>
      </w:r>
      <w:proofErr w:type="spellEnd"/>
      <w:r w:rsidRPr="004C22E2">
        <w:rPr>
          <w:lang w:val="ru-RU"/>
        </w:rPr>
        <w:t xml:space="preserve"> І. І. </w:t>
      </w:r>
      <w:proofErr w:type="spellStart"/>
      <w:r w:rsidRPr="004C22E2">
        <w:rPr>
          <w:lang w:val="ru-RU"/>
        </w:rPr>
        <w:t>Проектні</w:t>
      </w:r>
      <w:proofErr w:type="spellEnd"/>
      <w:r w:rsidRPr="004C22E2">
        <w:rPr>
          <w:lang w:val="ru-RU"/>
        </w:rPr>
        <w:t xml:space="preserve"> </w:t>
      </w:r>
      <w:proofErr w:type="spellStart"/>
      <w:r w:rsidRPr="004C22E2">
        <w:rPr>
          <w:lang w:val="ru-RU"/>
        </w:rPr>
        <w:t>технології</w:t>
      </w:r>
      <w:proofErr w:type="spellEnd"/>
      <w:r w:rsidRPr="004C22E2">
        <w:rPr>
          <w:lang w:val="ru-RU"/>
        </w:rPr>
        <w:t xml:space="preserve"> </w:t>
      </w:r>
      <w:proofErr w:type="spellStart"/>
      <w:r w:rsidRPr="004C22E2">
        <w:rPr>
          <w:lang w:val="ru-RU"/>
        </w:rPr>
        <w:t>здійснення</w:t>
      </w:r>
      <w:proofErr w:type="spellEnd"/>
      <w:r w:rsidRPr="004C22E2">
        <w:rPr>
          <w:lang w:val="ru-RU"/>
        </w:rPr>
        <w:t xml:space="preserve"> </w:t>
      </w:r>
      <w:proofErr w:type="spellStart"/>
      <w:r w:rsidRPr="004C22E2">
        <w:rPr>
          <w:lang w:val="ru-RU"/>
        </w:rPr>
        <w:t>інноваційної</w:t>
      </w:r>
      <w:proofErr w:type="spellEnd"/>
      <w:r w:rsidRPr="004C22E2">
        <w:rPr>
          <w:lang w:val="ru-RU"/>
        </w:rPr>
        <w:t xml:space="preserve"> </w:t>
      </w:r>
      <w:proofErr w:type="spellStart"/>
      <w:r w:rsidRPr="004C22E2">
        <w:rPr>
          <w:lang w:val="ru-RU"/>
        </w:rPr>
        <w:t>освітньої</w:t>
      </w:r>
      <w:proofErr w:type="spellEnd"/>
      <w:r w:rsidRPr="004C22E2">
        <w:rPr>
          <w:lang w:val="ru-RU"/>
        </w:rPr>
        <w:t xml:space="preserve"> діяльності. </w:t>
      </w:r>
      <w:proofErr w:type="spellStart"/>
      <w:r w:rsidRPr="004C22E2">
        <w:rPr>
          <w:i/>
          <w:iCs/>
          <w:lang w:val="ru-RU"/>
        </w:rPr>
        <w:t>Проблеми</w:t>
      </w:r>
      <w:proofErr w:type="spellEnd"/>
      <w:r w:rsidRPr="004C22E2">
        <w:rPr>
          <w:i/>
          <w:iCs/>
          <w:lang w:val="ru-RU"/>
        </w:rPr>
        <w:t xml:space="preserve"> </w:t>
      </w:r>
      <w:proofErr w:type="spellStart"/>
      <w:r w:rsidRPr="004C22E2">
        <w:rPr>
          <w:i/>
          <w:iCs/>
          <w:lang w:val="ru-RU"/>
        </w:rPr>
        <w:t>освіти</w:t>
      </w:r>
      <w:proofErr w:type="spellEnd"/>
      <w:r w:rsidRPr="004C22E2">
        <w:rPr>
          <w:i/>
          <w:iCs/>
          <w:lang w:val="ru-RU"/>
        </w:rPr>
        <w:t xml:space="preserve">: </w:t>
      </w:r>
      <w:proofErr w:type="spellStart"/>
      <w:r w:rsidRPr="004C22E2">
        <w:rPr>
          <w:i/>
          <w:iCs/>
          <w:lang w:val="ru-RU"/>
        </w:rPr>
        <w:t>зб</w:t>
      </w:r>
      <w:proofErr w:type="spellEnd"/>
      <w:r w:rsidRPr="004C22E2">
        <w:rPr>
          <w:i/>
          <w:iCs/>
          <w:lang w:val="ru-RU"/>
        </w:rPr>
        <w:t xml:space="preserve">. наук. </w:t>
      </w:r>
      <w:proofErr w:type="spellStart"/>
      <w:r w:rsidRPr="004C22E2">
        <w:rPr>
          <w:i/>
          <w:iCs/>
          <w:lang w:val="ru-RU"/>
        </w:rPr>
        <w:t>праць</w:t>
      </w:r>
      <w:proofErr w:type="spellEnd"/>
      <w:r w:rsidRPr="004C22E2">
        <w:rPr>
          <w:lang w:val="ru-RU"/>
        </w:rPr>
        <w:t xml:space="preserve">. 2022. № 1. С. 87–93. (Про використання </w:t>
      </w:r>
      <w:proofErr w:type="spellStart"/>
      <w:r w:rsidRPr="004C22E2">
        <w:rPr>
          <w:lang w:val="ru-RU"/>
        </w:rPr>
        <w:t>проєктів</w:t>
      </w:r>
      <w:proofErr w:type="spellEnd"/>
      <w:r w:rsidRPr="004C22E2">
        <w:rPr>
          <w:lang w:val="ru-RU"/>
        </w:rPr>
        <w:t xml:space="preserve"> у </w:t>
      </w:r>
      <w:proofErr w:type="spellStart"/>
      <w:r w:rsidRPr="004C22E2">
        <w:rPr>
          <w:lang w:val="ru-RU"/>
        </w:rPr>
        <w:t>екологічному</w:t>
      </w:r>
      <w:proofErr w:type="spellEnd"/>
      <w:r w:rsidRPr="004C22E2">
        <w:rPr>
          <w:lang w:val="ru-RU"/>
        </w:rPr>
        <w:t xml:space="preserve"> </w:t>
      </w:r>
      <w:proofErr w:type="spellStart"/>
      <w:r w:rsidRPr="004C22E2">
        <w:rPr>
          <w:lang w:val="ru-RU"/>
        </w:rPr>
        <w:t>вихованні</w:t>
      </w:r>
      <w:proofErr w:type="spellEnd"/>
      <w:r w:rsidRPr="004C22E2">
        <w:rPr>
          <w:lang w:val="ru-RU"/>
        </w:rPr>
        <w:t>).</w:t>
      </w:r>
    </w:p>
    <w:p w14:paraId="39660EA1" w14:textId="2EBDC100" w:rsidR="0035206D" w:rsidRPr="00DD0EDC" w:rsidRDefault="0035206D" w:rsidP="00DD0EDC">
      <w:pPr>
        <w:numPr>
          <w:ilvl w:val="0"/>
          <w:numId w:val="29"/>
        </w:numPr>
        <w:tabs>
          <w:tab w:val="clear" w:pos="720"/>
          <w:tab w:val="num" w:pos="0"/>
          <w:tab w:val="left" w:pos="709"/>
        </w:tabs>
        <w:spacing w:after="0" w:line="360" w:lineRule="auto"/>
        <w:ind w:left="0" w:firstLine="709"/>
        <w:jc w:val="both"/>
        <w:rPr>
          <w:lang w:val="ru-RU"/>
        </w:rPr>
      </w:pPr>
      <w:proofErr w:type="spellStart"/>
      <w:r w:rsidRPr="0035206D">
        <w:rPr>
          <w:lang w:val="ru-RU"/>
        </w:rPr>
        <w:t>Маршицька</w:t>
      </w:r>
      <w:proofErr w:type="spellEnd"/>
      <w:r w:rsidRPr="0035206D">
        <w:rPr>
          <w:lang w:val="ru-RU"/>
        </w:rPr>
        <w:t xml:space="preserve"> В.</w:t>
      </w:r>
      <w:r>
        <w:rPr>
          <w:lang w:val="ru-RU"/>
        </w:rPr>
        <w:t xml:space="preserve"> </w:t>
      </w:r>
      <w:r w:rsidRPr="0035206D">
        <w:rPr>
          <w:lang w:val="ru-RU"/>
        </w:rPr>
        <w:t xml:space="preserve">В. </w:t>
      </w:r>
      <w:proofErr w:type="spellStart"/>
      <w:r w:rsidRPr="0035206D">
        <w:rPr>
          <w:lang w:val="ru-RU"/>
        </w:rPr>
        <w:t>Теоретичні</w:t>
      </w:r>
      <w:proofErr w:type="spellEnd"/>
      <w:r w:rsidRPr="0035206D">
        <w:rPr>
          <w:lang w:val="ru-RU"/>
        </w:rPr>
        <w:t xml:space="preserve"> </w:t>
      </w:r>
      <w:proofErr w:type="spellStart"/>
      <w:r w:rsidRPr="0035206D">
        <w:rPr>
          <w:lang w:val="ru-RU"/>
        </w:rPr>
        <w:t>основи</w:t>
      </w:r>
      <w:proofErr w:type="spellEnd"/>
      <w:r w:rsidRPr="0035206D">
        <w:rPr>
          <w:lang w:val="ru-RU"/>
        </w:rPr>
        <w:t xml:space="preserve"> виховання </w:t>
      </w:r>
      <w:proofErr w:type="spellStart"/>
      <w:r w:rsidRPr="0035206D">
        <w:rPr>
          <w:lang w:val="ru-RU"/>
        </w:rPr>
        <w:t>емоційно</w:t>
      </w:r>
      <w:proofErr w:type="spellEnd"/>
      <w:r w:rsidRPr="0035206D">
        <w:rPr>
          <w:lang w:val="ru-RU"/>
        </w:rPr>
        <w:t>–</w:t>
      </w:r>
      <w:proofErr w:type="spellStart"/>
      <w:r w:rsidRPr="0035206D">
        <w:rPr>
          <w:lang w:val="ru-RU"/>
        </w:rPr>
        <w:t>ціннісного</w:t>
      </w:r>
      <w:proofErr w:type="spellEnd"/>
      <w:r w:rsidRPr="0035206D">
        <w:rPr>
          <w:lang w:val="ru-RU"/>
        </w:rPr>
        <w:t xml:space="preserve"> </w:t>
      </w:r>
      <w:proofErr w:type="spellStart"/>
      <w:r w:rsidRPr="0035206D">
        <w:rPr>
          <w:lang w:val="ru-RU"/>
        </w:rPr>
        <w:t>ставлення</w:t>
      </w:r>
      <w:proofErr w:type="spellEnd"/>
      <w:r w:rsidRPr="0035206D">
        <w:rPr>
          <w:lang w:val="ru-RU"/>
        </w:rPr>
        <w:t xml:space="preserve"> до </w:t>
      </w:r>
      <w:proofErr w:type="spellStart"/>
      <w:r w:rsidRPr="0035206D">
        <w:rPr>
          <w:lang w:val="ru-RU"/>
        </w:rPr>
        <w:t>природи</w:t>
      </w:r>
      <w:proofErr w:type="spellEnd"/>
      <w:r w:rsidRPr="0035206D">
        <w:rPr>
          <w:lang w:val="ru-RU"/>
        </w:rPr>
        <w:t xml:space="preserve"> у дітей старшого дошкільного віку. Морально–</w:t>
      </w:r>
      <w:proofErr w:type="spellStart"/>
      <w:r w:rsidRPr="0035206D">
        <w:rPr>
          <w:lang w:val="ru-RU"/>
        </w:rPr>
        <w:t>духовний</w:t>
      </w:r>
      <w:proofErr w:type="spellEnd"/>
      <w:r w:rsidRPr="0035206D">
        <w:rPr>
          <w:lang w:val="ru-RU"/>
        </w:rPr>
        <w:t xml:space="preserve"> розвиток </w:t>
      </w:r>
      <w:proofErr w:type="spellStart"/>
      <w:r w:rsidRPr="0035206D">
        <w:rPr>
          <w:lang w:val="ru-RU"/>
        </w:rPr>
        <w:t>особистості</w:t>
      </w:r>
      <w:proofErr w:type="spellEnd"/>
      <w:r w:rsidRPr="0035206D">
        <w:rPr>
          <w:lang w:val="ru-RU"/>
        </w:rPr>
        <w:t xml:space="preserve"> в </w:t>
      </w:r>
      <w:proofErr w:type="spellStart"/>
      <w:r w:rsidRPr="0035206D">
        <w:rPr>
          <w:lang w:val="ru-RU"/>
        </w:rPr>
        <w:t>сучасних</w:t>
      </w:r>
      <w:proofErr w:type="spellEnd"/>
      <w:r w:rsidRPr="0035206D">
        <w:rPr>
          <w:lang w:val="ru-RU"/>
        </w:rPr>
        <w:t xml:space="preserve"> </w:t>
      </w:r>
      <w:proofErr w:type="spellStart"/>
      <w:r w:rsidRPr="0035206D">
        <w:rPr>
          <w:lang w:val="ru-RU"/>
        </w:rPr>
        <w:t>умовах</w:t>
      </w:r>
      <w:proofErr w:type="spellEnd"/>
      <w:r w:rsidRPr="0035206D">
        <w:rPr>
          <w:lang w:val="ru-RU"/>
        </w:rPr>
        <w:t xml:space="preserve">: </w:t>
      </w:r>
      <w:proofErr w:type="spellStart"/>
      <w:r w:rsidRPr="0035206D">
        <w:rPr>
          <w:lang w:val="ru-RU"/>
        </w:rPr>
        <w:t>Теоретико</w:t>
      </w:r>
      <w:proofErr w:type="spellEnd"/>
      <w:r w:rsidRPr="0035206D">
        <w:rPr>
          <w:lang w:val="ru-RU"/>
        </w:rPr>
        <w:t>–</w:t>
      </w:r>
      <w:proofErr w:type="spellStart"/>
      <w:r w:rsidRPr="0035206D">
        <w:rPr>
          <w:lang w:val="ru-RU"/>
        </w:rPr>
        <w:t>методичні</w:t>
      </w:r>
      <w:proofErr w:type="spellEnd"/>
      <w:r w:rsidRPr="0035206D">
        <w:rPr>
          <w:lang w:val="ru-RU"/>
        </w:rPr>
        <w:t xml:space="preserve"> </w:t>
      </w:r>
      <w:proofErr w:type="spellStart"/>
      <w:r w:rsidRPr="0035206D">
        <w:rPr>
          <w:lang w:val="ru-RU"/>
        </w:rPr>
        <w:t>проблеми</w:t>
      </w:r>
      <w:proofErr w:type="spellEnd"/>
      <w:r w:rsidRPr="0035206D">
        <w:rPr>
          <w:lang w:val="ru-RU"/>
        </w:rPr>
        <w:t xml:space="preserve"> виховання дітей та </w:t>
      </w:r>
      <w:proofErr w:type="spellStart"/>
      <w:r w:rsidRPr="0035206D">
        <w:rPr>
          <w:lang w:val="ru-RU"/>
        </w:rPr>
        <w:t>учнівської</w:t>
      </w:r>
      <w:proofErr w:type="spellEnd"/>
      <w:r w:rsidRPr="0035206D">
        <w:rPr>
          <w:lang w:val="ru-RU"/>
        </w:rPr>
        <w:t xml:space="preserve"> </w:t>
      </w:r>
      <w:proofErr w:type="spellStart"/>
      <w:r w:rsidRPr="0035206D">
        <w:rPr>
          <w:lang w:val="ru-RU"/>
        </w:rPr>
        <w:t>молоді</w:t>
      </w:r>
      <w:proofErr w:type="spellEnd"/>
      <w:r w:rsidRPr="0035206D">
        <w:rPr>
          <w:lang w:val="ru-RU"/>
        </w:rPr>
        <w:t xml:space="preserve">: </w:t>
      </w:r>
      <w:proofErr w:type="spellStart"/>
      <w:r w:rsidRPr="0035206D">
        <w:rPr>
          <w:lang w:val="ru-RU"/>
        </w:rPr>
        <w:t>зб</w:t>
      </w:r>
      <w:proofErr w:type="spellEnd"/>
      <w:r w:rsidRPr="0035206D">
        <w:rPr>
          <w:lang w:val="ru-RU"/>
        </w:rPr>
        <w:t xml:space="preserve">. наук. </w:t>
      </w:r>
      <w:proofErr w:type="spellStart"/>
      <w:r w:rsidRPr="0035206D">
        <w:rPr>
          <w:lang w:val="ru-RU"/>
        </w:rPr>
        <w:t>праць</w:t>
      </w:r>
      <w:proofErr w:type="spellEnd"/>
      <w:r w:rsidRPr="0035206D">
        <w:rPr>
          <w:lang w:val="ru-RU"/>
        </w:rPr>
        <w:t xml:space="preserve">. </w:t>
      </w:r>
      <w:proofErr w:type="spellStart"/>
      <w:r w:rsidRPr="0035206D">
        <w:rPr>
          <w:lang w:val="ru-RU"/>
        </w:rPr>
        <w:t>Київ</w:t>
      </w:r>
      <w:proofErr w:type="spellEnd"/>
      <w:r w:rsidRPr="0035206D">
        <w:rPr>
          <w:lang w:val="ru-RU"/>
        </w:rPr>
        <w:t xml:space="preserve">: </w:t>
      </w:r>
      <w:proofErr w:type="spellStart"/>
      <w:r w:rsidRPr="0035206D">
        <w:rPr>
          <w:lang w:val="ru-RU"/>
        </w:rPr>
        <w:t>Педагогічна</w:t>
      </w:r>
      <w:proofErr w:type="spellEnd"/>
      <w:r w:rsidRPr="0035206D">
        <w:rPr>
          <w:lang w:val="ru-RU"/>
        </w:rPr>
        <w:t xml:space="preserve"> думка, 2000. Книга 1. (2000).</w:t>
      </w:r>
      <w:r>
        <w:rPr>
          <w:lang w:val="ru-RU"/>
        </w:rPr>
        <w:t xml:space="preserve"> </w:t>
      </w:r>
      <w:r w:rsidRPr="0035206D">
        <w:rPr>
          <w:lang w:val="ru-RU"/>
        </w:rPr>
        <w:t>340 с.</w:t>
      </w:r>
    </w:p>
    <w:p w14:paraId="179F70C6" w14:textId="140838D0" w:rsidR="007D1357" w:rsidRDefault="007D1357" w:rsidP="004C22E2">
      <w:pPr>
        <w:numPr>
          <w:ilvl w:val="0"/>
          <w:numId w:val="29"/>
        </w:numPr>
        <w:tabs>
          <w:tab w:val="clear" w:pos="720"/>
          <w:tab w:val="num" w:pos="0"/>
          <w:tab w:val="left" w:pos="709"/>
        </w:tabs>
        <w:spacing w:after="0" w:line="360" w:lineRule="auto"/>
        <w:ind w:left="0" w:firstLine="709"/>
        <w:jc w:val="both"/>
        <w:rPr>
          <w:lang w:val="ru-RU"/>
        </w:rPr>
      </w:pPr>
      <w:proofErr w:type="spellStart"/>
      <w:r w:rsidRPr="004C22E2">
        <w:rPr>
          <w:lang w:val="ru-RU"/>
        </w:rPr>
        <w:t>Рейпольська</w:t>
      </w:r>
      <w:proofErr w:type="spellEnd"/>
      <w:r w:rsidRPr="004C22E2">
        <w:rPr>
          <w:lang w:val="ru-RU"/>
        </w:rPr>
        <w:t xml:space="preserve"> О. Д. </w:t>
      </w:r>
      <w:proofErr w:type="spellStart"/>
      <w:r w:rsidRPr="004C22E2">
        <w:rPr>
          <w:lang w:val="ru-RU"/>
        </w:rPr>
        <w:t>Екологічне</w:t>
      </w:r>
      <w:proofErr w:type="spellEnd"/>
      <w:r w:rsidRPr="004C22E2">
        <w:rPr>
          <w:lang w:val="ru-RU"/>
        </w:rPr>
        <w:t xml:space="preserve"> виховання дітей дошкільного віку: </w:t>
      </w:r>
      <w:proofErr w:type="spellStart"/>
      <w:r w:rsidRPr="004C22E2">
        <w:rPr>
          <w:lang w:val="ru-RU"/>
        </w:rPr>
        <w:t>досвід</w:t>
      </w:r>
      <w:proofErr w:type="spellEnd"/>
      <w:r w:rsidRPr="004C22E2">
        <w:rPr>
          <w:lang w:val="ru-RU"/>
        </w:rPr>
        <w:t xml:space="preserve">, </w:t>
      </w:r>
      <w:proofErr w:type="spellStart"/>
      <w:r w:rsidRPr="004C22E2">
        <w:rPr>
          <w:lang w:val="ru-RU"/>
        </w:rPr>
        <w:t>проблеми</w:t>
      </w:r>
      <w:proofErr w:type="spellEnd"/>
      <w:r w:rsidRPr="004C22E2">
        <w:rPr>
          <w:lang w:val="ru-RU"/>
        </w:rPr>
        <w:t xml:space="preserve">, </w:t>
      </w:r>
      <w:proofErr w:type="spellStart"/>
      <w:r w:rsidRPr="004C22E2">
        <w:rPr>
          <w:lang w:val="ru-RU"/>
        </w:rPr>
        <w:t>перспективи</w:t>
      </w:r>
      <w:proofErr w:type="spellEnd"/>
      <w:r w:rsidRPr="004C22E2">
        <w:rPr>
          <w:lang w:val="ru-RU"/>
        </w:rPr>
        <w:t xml:space="preserve">. </w:t>
      </w:r>
      <w:proofErr w:type="spellStart"/>
      <w:r w:rsidRPr="00DD0EDC">
        <w:rPr>
          <w:i/>
          <w:iCs/>
          <w:lang w:val="ru-RU"/>
        </w:rPr>
        <w:t>Наукові</w:t>
      </w:r>
      <w:proofErr w:type="spellEnd"/>
      <w:r w:rsidRPr="00DD0EDC">
        <w:rPr>
          <w:i/>
          <w:iCs/>
          <w:lang w:val="ru-RU"/>
        </w:rPr>
        <w:t xml:space="preserve"> записки </w:t>
      </w:r>
      <w:proofErr w:type="spellStart"/>
      <w:r w:rsidRPr="00DD0EDC">
        <w:rPr>
          <w:i/>
          <w:iCs/>
          <w:lang w:val="ru-RU"/>
        </w:rPr>
        <w:t>Тернопільського</w:t>
      </w:r>
      <w:proofErr w:type="spellEnd"/>
      <w:r w:rsidRPr="00DD0EDC">
        <w:rPr>
          <w:i/>
          <w:iCs/>
          <w:lang w:val="ru-RU"/>
        </w:rPr>
        <w:t xml:space="preserve"> </w:t>
      </w:r>
      <w:proofErr w:type="spellStart"/>
      <w:r w:rsidRPr="00DD0EDC">
        <w:rPr>
          <w:i/>
          <w:iCs/>
          <w:lang w:val="ru-RU"/>
        </w:rPr>
        <w:t>національного</w:t>
      </w:r>
      <w:proofErr w:type="spellEnd"/>
      <w:r w:rsidRPr="00DD0EDC">
        <w:rPr>
          <w:i/>
          <w:iCs/>
          <w:lang w:val="ru-RU"/>
        </w:rPr>
        <w:t xml:space="preserve"> </w:t>
      </w:r>
      <w:proofErr w:type="spellStart"/>
      <w:r w:rsidRPr="00DD0EDC">
        <w:rPr>
          <w:i/>
          <w:iCs/>
          <w:lang w:val="ru-RU"/>
        </w:rPr>
        <w:t>педагогічного</w:t>
      </w:r>
      <w:proofErr w:type="spellEnd"/>
      <w:r w:rsidRPr="00DD0EDC">
        <w:rPr>
          <w:i/>
          <w:iCs/>
          <w:lang w:val="ru-RU"/>
        </w:rPr>
        <w:t xml:space="preserve"> </w:t>
      </w:r>
      <w:proofErr w:type="spellStart"/>
      <w:r w:rsidRPr="00DD0EDC">
        <w:rPr>
          <w:i/>
          <w:iCs/>
          <w:lang w:val="ru-RU"/>
        </w:rPr>
        <w:t>університету</w:t>
      </w:r>
      <w:proofErr w:type="spellEnd"/>
      <w:r w:rsidRPr="00DD0EDC">
        <w:rPr>
          <w:i/>
          <w:iCs/>
          <w:lang w:val="ru-RU"/>
        </w:rPr>
        <w:t xml:space="preserve">. </w:t>
      </w:r>
      <w:proofErr w:type="spellStart"/>
      <w:r w:rsidRPr="00DD0EDC">
        <w:rPr>
          <w:i/>
          <w:iCs/>
          <w:lang w:val="ru-RU"/>
        </w:rPr>
        <w:t>Серія</w:t>
      </w:r>
      <w:proofErr w:type="spellEnd"/>
      <w:r w:rsidRPr="00DD0EDC">
        <w:rPr>
          <w:i/>
          <w:iCs/>
          <w:lang w:val="ru-RU"/>
        </w:rPr>
        <w:t xml:space="preserve">: </w:t>
      </w:r>
      <w:proofErr w:type="spellStart"/>
      <w:r w:rsidRPr="00DD0EDC">
        <w:rPr>
          <w:i/>
          <w:iCs/>
          <w:lang w:val="ru-RU"/>
        </w:rPr>
        <w:t>Педагогіка</w:t>
      </w:r>
      <w:proofErr w:type="spellEnd"/>
      <w:r w:rsidRPr="00DD0EDC">
        <w:rPr>
          <w:lang w:val="ru-RU"/>
        </w:rPr>
        <w:t>. 2022. № 1. С. 45–51.</w:t>
      </w:r>
    </w:p>
    <w:p w14:paraId="1A782F40" w14:textId="0FB959C2" w:rsidR="0035206D" w:rsidRPr="0035206D" w:rsidRDefault="0035206D" w:rsidP="0035206D">
      <w:pPr>
        <w:tabs>
          <w:tab w:val="left" w:pos="709"/>
        </w:tabs>
        <w:spacing w:after="0" w:line="360" w:lineRule="auto"/>
        <w:jc w:val="right"/>
        <w:rPr>
          <w:b/>
          <w:bCs/>
          <w:i/>
          <w:iCs/>
          <w:lang w:val="ru-RU"/>
        </w:rPr>
      </w:pPr>
    </w:p>
    <w:p w14:paraId="71C8CAEE" w14:textId="77777777" w:rsidR="0035206D" w:rsidRDefault="0035206D" w:rsidP="0035206D">
      <w:pPr>
        <w:tabs>
          <w:tab w:val="left" w:pos="709"/>
        </w:tabs>
        <w:spacing w:after="0" w:line="360" w:lineRule="auto"/>
        <w:jc w:val="right"/>
        <w:rPr>
          <w:lang w:val="uk-UA"/>
        </w:rPr>
      </w:pPr>
      <w:r w:rsidRPr="0035206D">
        <w:rPr>
          <w:b/>
          <w:bCs/>
          <w:i/>
          <w:iCs/>
          <w:lang w:val="uk-UA"/>
        </w:rPr>
        <w:t>Науковий керівник:</w:t>
      </w:r>
      <w:r>
        <w:rPr>
          <w:lang w:val="uk-UA"/>
        </w:rPr>
        <w:t xml:space="preserve"> </w:t>
      </w:r>
      <w:proofErr w:type="spellStart"/>
      <w:r>
        <w:rPr>
          <w:lang w:val="uk-UA"/>
        </w:rPr>
        <w:t>канд</w:t>
      </w:r>
      <w:proofErr w:type="spellEnd"/>
      <w:r>
        <w:rPr>
          <w:lang w:val="uk-UA"/>
        </w:rPr>
        <w:t>. пед. наук,</w:t>
      </w:r>
    </w:p>
    <w:p w14:paraId="648CEFAB" w14:textId="2E032639" w:rsidR="0035206D" w:rsidRDefault="0035206D" w:rsidP="0035206D">
      <w:pPr>
        <w:tabs>
          <w:tab w:val="left" w:pos="709"/>
        </w:tabs>
        <w:spacing w:after="0" w:line="360" w:lineRule="auto"/>
        <w:jc w:val="right"/>
        <w:rPr>
          <w:lang w:val="uk-UA"/>
        </w:rPr>
      </w:pPr>
      <w:r>
        <w:rPr>
          <w:lang w:val="uk-UA"/>
        </w:rPr>
        <w:t xml:space="preserve">доцент кафедри дошкільної освіти </w:t>
      </w:r>
    </w:p>
    <w:p w14:paraId="366ADB7D" w14:textId="77777777" w:rsidR="0035206D" w:rsidRDefault="0035206D" w:rsidP="0035206D">
      <w:pPr>
        <w:tabs>
          <w:tab w:val="left" w:pos="709"/>
        </w:tabs>
        <w:spacing w:after="0" w:line="360" w:lineRule="auto"/>
        <w:jc w:val="right"/>
        <w:rPr>
          <w:lang w:val="uk-UA"/>
        </w:rPr>
      </w:pPr>
      <w:r>
        <w:rPr>
          <w:lang w:val="uk-UA"/>
        </w:rPr>
        <w:t xml:space="preserve">Черкаського національного університету </w:t>
      </w:r>
    </w:p>
    <w:p w14:paraId="7CAB0097" w14:textId="3C730E25" w:rsidR="0035206D" w:rsidRDefault="0035206D" w:rsidP="0035206D">
      <w:pPr>
        <w:tabs>
          <w:tab w:val="left" w:pos="709"/>
        </w:tabs>
        <w:spacing w:after="0" w:line="360" w:lineRule="auto"/>
        <w:jc w:val="right"/>
        <w:rPr>
          <w:lang w:val="uk-UA"/>
        </w:rPr>
      </w:pPr>
      <w:r>
        <w:rPr>
          <w:lang w:val="uk-UA"/>
        </w:rPr>
        <w:t>імені Богдана Хмельницького</w:t>
      </w:r>
    </w:p>
    <w:p w14:paraId="24F28313" w14:textId="4B4E827B" w:rsidR="0035206D" w:rsidRPr="0035206D" w:rsidRDefault="0035206D" w:rsidP="0035206D">
      <w:pPr>
        <w:tabs>
          <w:tab w:val="left" w:pos="709"/>
        </w:tabs>
        <w:spacing w:after="0" w:line="360" w:lineRule="auto"/>
        <w:jc w:val="right"/>
        <w:rPr>
          <w:b/>
          <w:bCs/>
          <w:i/>
          <w:iCs/>
          <w:lang w:val="uk-UA"/>
        </w:rPr>
      </w:pPr>
      <w:r w:rsidRPr="0035206D">
        <w:rPr>
          <w:b/>
          <w:bCs/>
          <w:i/>
          <w:iCs/>
          <w:lang w:val="uk-UA"/>
        </w:rPr>
        <w:t>Бондар Вікторія Григорівна</w:t>
      </w:r>
    </w:p>
    <w:p w14:paraId="20DBA0EF" w14:textId="389AC653" w:rsidR="0024526C" w:rsidRPr="004C22E2" w:rsidRDefault="0024526C" w:rsidP="0035206D">
      <w:pPr>
        <w:tabs>
          <w:tab w:val="num" w:pos="0"/>
          <w:tab w:val="left" w:pos="709"/>
        </w:tabs>
        <w:spacing w:after="0" w:line="360" w:lineRule="auto"/>
        <w:jc w:val="both"/>
        <w:rPr>
          <w:lang w:val="uk-UA"/>
        </w:rPr>
      </w:pPr>
    </w:p>
    <w:p w14:paraId="4F507979" w14:textId="77777777" w:rsidR="0024526C" w:rsidRPr="004C22E2" w:rsidRDefault="0024526C" w:rsidP="004C22E2">
      <w:pPr>
        <w:tabs>
          <w:tab w:val="num" w:pos="0"/>
          <w:tab w:val="left" w:pos="709"/>
        </w:tabs>
        <w:spacing w:after="0" w:line="360" w:lineRule="auto"/>
        <w:ind w:firstLine="709"/>
        <w:jc w:val="both"/>
        <w:rPr>
          <w:lang w:val="uk-UA"/>
        </w:rPr>
      </w:pPr>
    </w:p>
    <w:sectPr w:rsidR="0024526C" w:rsidRPr="004C22E2" w:rsidSect="004C22E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3D43C3"/>
    <w:multiLevelType w:val="multilevel"/>
    <w:tmpl w:val="A44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6626E3"/>
    <w:multiLevelType w:val="multilevel"/>
    <w:tmpl w:val="373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C5B32"/>
    <w:multiLevelType w:val="multilevel"/>
    <w:tmpl w:val="BCD2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D1495"/>
    <w:multiLevelType w:val="multilevel"/>
    <w:tmpl w:val="A4D6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E361E"/>
    <w:multiLevelType w:val="multilevel"/>
    <w:tmpl w:val="C7E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35C90"/>
    <w:multiLevelType w:val="multilevel"/>
    <w:tmpl w:val="97AC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01AC4"/>
    <w:multiLevelType w:val="multilevel"/>
    <w:tmpl w:val="2888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D501F"/>
    <w:multiLevelType w:val="multilevel"/>
    <w:tmpl w:val="1AD0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B7255"/>
    <w:multiLevelType w:val="multilevel"/>
    <w:tmpl w:val="DF3A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57B23"/>
    <w:multiLevelType w:val="multilevel"/>
    <w:tmpl w:val="6F2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A7A60"/>
    <w:multiLevelType w:val="multilevel"/>
    <w:tmpl w:val="F376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A861B3"/>
    <w:multiLevelType w:val="multilevel"/>
    <w:tmpl w:val="9544F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6B4B72"/>
    <w:multiLevelType w:val="multilevel"/>
    <w:tmpl w:val="4BB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5E76A5"/>
    <w:multiLevelType w:val="multilevel"/>
    <w:tmpl w:val="E57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7698D"/>
    <w:multiLevelType w:val="multilevel"/>
    <w:tmpl w:val="3304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C305E"/>
    <w:multiLevelType w:val="multilevel"/>
    <w:tmpl w:val="61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9309F"/>
    <w:multiLevelType w:val="multilevel"/>
    <w:tmpl w:val="04DE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525B4D"/>
    <w:multiLevelType w:val="multilevel"/>
    <w:tmpl w:val="DA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92358"/>
    <w:multiLevelType w:val="multilevel"/>
    <w:tmpl w:val="376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96CAE"/>
    <w:multiLevelType w:val="multilevel"/>
    <w:tmpl w:val="22EADF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27"/>
  </w:num>
  <w:num w:numId="12">
    <w:abstractNumId w:val="16"/>
  </w:num>
  <w:num w:numId="13">
    <w:abstractNumId w:val="12"/>
  </w:num>
  <w:num w:numId="14">
    <w:abstractNumId w:val="14"/>
  </w:num>
  <w:num w:numId="15">
    <w:abstractNumId w:val="25"/>
  </w:num>
  <w:num w:numId="16">
    <w:abstractNumId w:val="17"/>
  </w:num>
  <w:num w:numId="17">
    <w:abstractNumId w:val="21"/>
  </w:num>
  <w:num w:numId="18">
    <w:abstractNumId w:val="19"/>
  </w:num>
  <w:num w:numId="19">
    <w:abstractNumId w:val="20"/>
  </w:num>
  <w:num w:numId="20">
    <w:abstractNumId w:val="28"/>
  </w:num>
  <w:num w:numId="21">
    <w:abstractNumId w:val="13"/>
  </w:num>
  <w:num w:numId="22">
    <w:abstractNumId w:val="24"/>
  </w:num>
  <w:num w:numId="23">
    <w:abstractNumId w:val="26"/>
  </w:num>
  <w:num w:numId="24">
    <w:abstractNumId w:val="9"/>
  </w:num>
  <w:num w:numId="25">
    <w:abstractNumId w:val="23"/>
  </w:num>
  <w:num w:numId="26">
    <w:abstractNumId w:val="22"/>
  </w:num>
  <w:num w:numId="27">
    <w:abstractNumId w:val="18"/>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526C"/>
    <w:rsid w:val="0029639D"/>
    <w:rsid w:val="00326F90"/>
    <w:rsid w:val="0035206D"/>
    <w:rsid w:val="004C22E2"/>
    <w:rsid w:val="007D1357"/>
    <w:rsid w:val="007D6D17"/>
    <w:rsid w:val="008C1843"/>
    <w:rsid w:val="00A51CFE"/>
    <w:rsid w:val="00AA1D8D"/>
    <w:rsid w:val="00B47730"/>
    <w:rsid w:val="00CB0664"/>
    <w:rsid w:val="00CF2AB7"/>
    <w:rsid w:val="00D907D1"/>
    <w:rsid w:val="00DD0E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4A63E"/>
  <w14:defaultImageDpi w14:val="300"/>
  <w15:docId w15:val="{3F9A99D2-76A5-4F9F-BDB7-339EC9CF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unhideWhenUsed/>
    <w:rsid w:val="007D6D17"/>
    <w:pPr>
      <w:spacing w:before="100" w:beforeAutospacing="1" w:after="100" w:afterAutospacing="1" w:line="240" w:lineRule="auto"/>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72042">
      <w:bodyDiv w:val="1"/>
      <w:marLeft w:val="0"/>
      <w:marRight w:val="0"/>
      <w:marTop w:val="0"/>
      <w:marBottom w:val="0"/>
      <w:divBdr>
        <w:top w:val="none" w:sz="0" w:space="0" w:color="auto"/>
        <w:left w:val="none" w:sz="0" w:space="0" w:color="auto"/>
        <w:bottom w:val="none" w:sz="0" w:space="0" w:color="auto"/>
        <w:right w:val="none" w:sz="0" w:space="0" w:color="auto"/>
      </w:divBdr>
    </w:div>
    <w:div w:id="842819823">
      <w:bodyDiv w:val="1"/>
      <w:marLeft w:val="0"/>
      <w:marRight w:val="0"/>
      <w:marTop w:val="0"/>
      <w:marBottom w:val="0"/>
      <w:divBdr>
        <w:top w:val="none" w:sz="0" w:space="0" w:color="auto"/>
        <w:left w:val="none" w:sz="0" w:space="0" w:color="auto"/>
        <w:bottom w:val="none" w:sz="0" w:space="0" w:color="auto"/>
        <w:right w:val="none" w:sz="0" w:space="0" w:color="auto"/>
      </w:divBdr>
    </w:div>
    <w:div w:id="999383990">
      <w:bodyDiv w:val="1"/>
      <w:marLeft w:val="0"/>
      <w:marRight w:val="0"/>
      <w:marTop w:val="0"/>
      <w:marBottom w:val="0"/>
      <w:divBdr>
        <w:top w:val="none" w:sz="0" w:space="0" w:color="auto"/>
        <w:left w:val="none" w:sz="0" w:space="0" w:color="auto"/>
        <w:bottom w:val="none" w:sz="0" w:space="0" w:color="auto"/>
        <w:right w:val="none" w:sz="0" w:space="0" w:color="auto"/>
      </w:divBdr>
    </w:div>
    <w:div w:id="1056974334">
      <w:bodyDiv w:val="1"/>
      <w:marLeft w:val="0"/>
      <w:marRight w:val="0"/>
      <w:marTop w:val="0"/>
      <w:marBottom w:val="0"/>
      <w:divBdr>
        <w:top w:val="none" w:sz="0" w:space="0" w:color="auto"/>
        <w:left w:val="none" w:sz="0" w:space="0" w:color="auto"/>
        <w:bottom w:val="none" w:sz="0" w:space="0" w:color="auto"/>
        <w:right w:val="none" w:sz="0" w:space="0" w:color="auto"/>
      </w:divBdr>
    </w:div>
    <w:div w:id="1364356387">
      <w:bodyDiv w:val="1"/>
      <w:marLeft w:val="0"/>
      <w:marRight w:val="0"/>
      <w:marTop w:val="0"/>
      <w:marBottom w:val="0"/>
      <w:divBdr>
        <w:top w:val="none" w:sz="0" w:space="0" w:color="auto"/>
        <w:left w:val="none" w:sz="0" w:space="0" w:color="auto"/>
        <w:bottom w:val="none" w:sz="0" w:space="0" w:color="auto"/>
        <w:right w:val="none" w:sz="0" w:space="0" w:color="auto"/>
      </w:divBdr>
      <w:divsChild>
        <w:div w:id="59541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605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4447</Words>
  <Characters>2536</Characters>
  <Application>Microsoft Office Word</Application>
  <DocSecurity>0</DocSecurity>
  <Lines>21</Lines>
  <Paragraphs>13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Professional</cp:lastModifiedBy>
  <cp:revision>2</cp:revision>
  <dcterms:created xsi:type="dcterms:W3CDTF">2025-10-12T19:44:00Z</dcterms:created>
  <dcterms:modified xsi:type="dcterms:W3CDTF">2025-10-12T19:44:00Z</dcterms:modified>
  <cp:category/>
</cp:coreProperties>
</file>