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8E3E3" w14:textId="4D263C0C" w:rsidR="00505753" w:rsidRPr="00CF0961" w:rsidRDefault="00505753" w:rsidP="008929AB">
      <w:pPr>
        <w:jc w:val="right"/>
        <w:rPr>
          <w:rFonts w:ascii="Times New Roman" w:hAnsi="Times New Roman" w:cs="Times New Roman"/>
          <w:sz w:val="28"/>
        </w:rPr>
      </w:pPr>
      <w:r w:rsidRPr="00CF0961">
        <w:rPr>
          <w:rFonts w:ascii="Times New Roman" w:hAnsi="Times New Roman" w:cs="Times New Roman"/>
          <w:b/>
          <w:sz w:val="28"/>
        </w:rPr>
        <w:t>Пелех Уляна,</w:t>
      </w:r>
      <w:r w:rsidR="008929AB" w:rsidRPr="00CF0961">
        <w:rPr>
          <w:rFonts w:ascii="Times New Roman" w:hAnsi="Times New Roman" w:cs="Times New Roman"/>
          <w:sz w:val="28"/>
        </w:rPr>
        <w:t xml:space="preserve"> </w:t>
      </w:r>
      <w:r w:rsidR="008929AB" w:rsidRPr="00CF0961">
        <w:rPr>
          <w:rFonts w:ascii="Times New Roman" w:hAnsi="Times New Roman" w:cs="Times New Roman"/>
          <w:b/>
          <w:sz w:val="28"/>
        </w:rPr>
        <w:t>д</w:t>
      </w:r>
      <w:r w:rsidRPr="00CF0961">
        <w:rPr>
          <w:rFonts w:ascii="Times New Roman" w:hAnsi="Times New Roman" w:cs="Times New Roman"/>
          <w:b/>
          <w:sz w:val="28"/>
        </w:rPr>
        <w:t>оцент,</w:t>
      </w:r>
      <w:r w:rsidRPr="00CF0961">
        <w:rPr>
          <w:rFonts w:ascii="Verdana" w:hAnsi="Verdana"/>
          <w:b/>
          <w:color w:val="666666"/>
          <w:sz w:val="18"/>
          <w:szCs w:val="18"/>
          <w:shd w:val="clear" w:color="auto" w:fill="FAFAFA"/>
        </w:rPr>
        <w:t xml:space="preserve"> </w:t>
      </w:r>
      <w:r w:rsidRPr="00CF0961">
        <w:rPr>
          <w:rFonts w:ascii="Times New Roman" w:hAnsi="Times New Roman" w:cs="Times New Roman"/>
          <w:b/>
          <w:sz w:val="28"/>
        </w:rPr>
        <w:t>кандидат економічних наук,</w:t>
      </w:r>
      <w:r w:rsidRPr="00CF0961">
        <w:rPr>
          <w:rFonts w:ascii="Times New Roman" w:hAnsi="Times New Roman" w:cs="Times New Roman"/>
          <w:sz w:val="28"/>
        </w:rPr>
        <w:t xml:space="preserve"> </w:t>
      </w:r>
    </w:p>
    <w:p w14:paraId="12CE70F0" w14:textId="471324B7" w:rsidR="00505753" w:rsidRDefault="00505753" w:rsidP="008929AB">
      <w:pPr>
        <w:jc w:val="right"/>
        <w:rPr>
          <w:rFonts w:ascii="Times New Roman" w:hAnsi="Times New Roman" w:cs="Times New Roman"/>
          <w:i/>
          <w:sz w:val="28"/>
        </w:rPr>
      </w:pPr>
      <w:r w:rsidRPr="00505753">
        <w:rPr>
          <w:rFonts w:ascii="Times New Roman" w:hAnsi="Times New Roman" w:cs="Times New Roman"/>
          <w:i/>
          <w:sz w:val="28"/>
        </w:rPr>
        <w:t>Львівський національний університет імені Івана Франка, м. Львів</w:t>
      </w:r>
    </w:p>
    <w:p w14:paraId="44744F28" w14:textId="50D7A3A5" w:rsidR="00505753" w:rsidRPr="00505753" w:rsidRDefault="00CF0961" w:rsidP="008929AB">
      <w:pPr>
        <w:jc w:val="right"/>
        <w:rPr>
          <w:rFonts w:ascii="Times New Roman" w:hAnsi="Times New Roman" w:cs="Times New Roman"/>
          <w:i/>
          <w:sz w:val="28"/>
        </w:rPr>
      </w:pPr>
      <w:r w:rsidRPr="00CF0961">
        <w:rPr>
          <w:rFonts w:ascii="Times New Roman" w:hAnsi="Times New Roman" w:cs="Times New Roman"/>
          <w:i/>
          <w:sz w:val="28"/>
        </w:rPr>
        <w:t>https://orcid.org/</w:t>
      </w:r>
      <w:r w:rsidR="00505753" w:rsidRPr="00505753">
        <w:rPr>
          <w:rFonts w:ascii="Times New Roman" w:hAnsi="Times New Roman" w:cs="Times New Roman"/>
          <w:i/>
          <w:sz w:val="28"/>
        </w:rPr>
        <w:t>0000-0002-4717-3334</w:t>
      </w:r>
    </w:p>
    <w:p w14:paraId="00FB630A" w14:textId="7F4757C2" w:rsidR="00505753" w:rsidRPr="004618FB" w:rsidRDefault="007778FD" w:rsidP="008929AB">
      <w:pPr>
        <w:jc w:val="right"/>
        <w:rPr>
          <w:rFonts w:ascii="Times New Roman" w:hAnsi="Times New Roman" w:cs="Times New Roman"/>
          <w:b/>
          <w:bCs/>
          <w:sz w:val="28"/>
        </w:rPr>
      </w:pPr>
      <w:r w:rsidRPr="00505753">
        <w:rPr>
          <w:rFonts w:ascii="Times New Roman" w:hAnsi="Times New Roman" w:cs="Times New Roman"/>
          <w:b/>
          <w:sz w:val="28"/>
        </w:rPr>
        <w:t>Дуб Роксол</w:t>
      </w:r>
      <w:r w:rsidR="00505753" w:rsidRPr="00505753">
        <w:rPr>
          <w:rFonts w:ascii="Times New Roman" w:hAnsi="Times New Roman" w:cs="Times New Roman"/>
          <w:b/>
          <w:sz w:val="28"/>
        </w:rPr>
        <w:t>ана</w:t>
      </w:r>
      <w:r w:rsidR="000B2A4B">
        <w:rPr>
          <w:rFonts w:ascii="Times New Roman" w:hAnsi="Times New Roman" w:cs="Times New Roman"/>
          <w:b/>
          <w:bCs/>
          <w:sz w:val="28"/>
        </w:rPr>
        <w:t>, студент</w:t>
      </w:r>
      <w:r w:rsidR="004D5525">
        <w:rPr>
          <w:rFonts w:ascii="Times New Roman" w:hAnsi="Times New Roman" w:cs="Times New Roman"/>
          <w:b/>
          <w:bCs/>
          <w:sz w:val="28"/>
        </w:rPr>
        <w:t>ка</w:t>
      </w:r>
      <w:r w:rsidR="000B2A4B">
        <w:rPr>
          <w:rFonts w:ascii="Times New Roman" w:hAnsi="Times New Roman" w:cs="Times New Roman"/>
          <w:b/>
          <w:bCs/>
          <w:sz w:val="28"/>
        </w:rPr>
        <w:t>,</w:t>
      </w:r>
      <w:r w:rsidR="00505753" w:rsidRPr="004618FB">
        <w:rPr>
          <w:rFonts w:ascii="Times New Roman" w:hAnsi="Times New Roman" w:cs="Times New Roman"/>
          <w:b/>
          <w:sz w:val="28"/>
        </w:rPr>
        <w:t xml:space="preserve"> </w:t>
      </w:r>
    </w:p>
    <w:p w14:paraId="45A7651E" w14:textId="7FF1EA78" w:rsidR="00505753" w:rsidRDefault="00505753" w:rsidP="00505753">
      <w:pPr>
        <w:jc w:val="right"/>
        <w:rPr>
          <w:rFonts w:ascii="Times New Roman" w:hAnsi="Times New Roman" w:cs="Times New Roman"/>
          <w:i/>
          <w:sz w:val="28"/>
        </w:rPr>
      </w:pPr>
      <w:r w:rsidRPr="00505753">
        <w:rPr>
          <w:rFonts w:ascii="Times New Roman" w:hAnsi="Times New Roman" w:cs="Times New Roman"/>
          <w:i/>
          <w:sz w:val="28"/>
        </w:rPr>
        <w:t>Львівський національний університет імені Івана Франка, м. Львів</w:t>
      </w:r>
    </w:p>
    <w:p w14:paraId="7EBCFC38" w14:textId="6F992440" w:rsidR="00CF0961" w:rsidRPr="00CF0961" w:rsidRDefault="00CF0961" w:rsidP="00505753">
      <w:pPr>
        <w:jc w:val="right"/>
        <w:rPr>
          <w:rFonts w:ascii="Times New Roman" w:hAnsi="Times New Roman" w:cs="Times New Roman"/>
          <w:i/>
          <w:sz w:val="28"/>
        </w:rPr>
      </w:pPr>
      <w:r w:rsidRPr="00CF0961">
        <w:rPr>
          <w:rFonts w:ascii="Times New Roman" w:hAnsi="Times New Roman" w:cs="Times New Roman"/>
          <w:i/>
          <w:sz w:val="28"/>
        </w:rPr>
        <w:t>https://orcid.org/0009-0000-1272-9905</w:t>
      </w:r>
    </w:p>
    <w:p w14:paraId="4822705B" w14:textId="77777777" w:rsidR="00311E53" w:rsidRDefault="007778FD" w:rsidP="000B5FAD">
      <w:pPr>
        <w:jc w:val="center"/>
        <w:rPr>
          <w:rFonts w:ascii="Times New Roman" w:hAnsi="Times New Roman" w:cs="Times New Roman"/>
          <w:b/>
          <w:sz w:val="28"/>
        </w:rPr>
      </w:pPr>
      <w:r w:rsidRPr="007778FD">
        <w:rPr>
          <w:rFonts w:ascii="Times New Roman" w:hAnsi="Times New Roman" w:cs="Times New Roman"/>
          <w:b/>
          <w:sz w:val="28"/>
        </w:rPr>
        <w:t>Використання хмарних технологій у бухгалтерському обліку: переваги, ризики та перспективи</w:t>
      </w:r>
    </w:p>
    <w:p w14:paraId="33B81CD0" w14:textId="4213021C" w:rsidR="00C75C33" w:rsidRPr="007F1198" w:rsidRDefault="000B2A4B" w:rsidP="007F1198">
      <w:pPr>
        <w:spacing w:after="0" w:line="360" w:lineRule="auto"/>
        <w:ind w:firstLine="709"/>
        <w:jc w:val="both"/>
      </w:pPr>
      <w:r>
        <w:rPr>
          <w:rFonts w:ascii="Times New Roman" w:hAnsi="Times New Roman" w:cs="Times New Roman"/>
          <w:sz w:val="28"/>
        </w:rPr>
        <w:t>Використання хмарних технологій</w:t>
      </w:r>
      <w:r w:rsidR="0023356F" w:rsidRPr="0023356F">
        <w:rPr>
          <w:rFonts w:ascii="Times New Roman" w:hAnsi="Times New Roman" w:cs="Times New Roman"/>
          <w:sz w:val="28"/>
        </w:rPr>
        <w:t xml:space="preserve"> </w:t>
      </w:r>
      <w:r w:rsidR="00753F63" w:rsidRPr="000B2A4B">
        <w:rPr>
          <w:rFonts w:ascii="Times New Roman" w:hAnsi="Times New Roman" w:cs="Times New Roman"/>
          <w:sz w:val="28"/>
        </w:rPr>
        <w:t>для ведення обліку та складання звітності</w:t>
      </w:r>
      <w:r w:rsidR="00753F63" w:rsidRPr="00753F63">
        <w:rPr>
          <w:rFonts w:ascii="Times New Roman" w:hAnsi="Times New Roman" w:cs="Times New Roman"/>
          <w:color w:val="4472C4" w:themeColor="accent5"/>
          <w:sz w:val="28"/>
        </w:rPr>
        <w:t xml:space="preserve"> </w:t>
      </w:r>
      <w:r w:rsidR="0023356F" w:rsidRPr="0023356F">
        <w:rPr>
          <w:rFonts w:ascii="Times New Roman" w:hAnsi="Times New Roman" w:cs="Times New Roman"/>
          <w:sz w:val="28"/>
        </w:rPr>
        <w:t>є результатом еволюції,</w:t>
      </w:r>
      <w:r w:rsidR="0023356F" w:rsidRPr="000B2A4B">
        <w:rPr>
          <w:rFonts w:ascii="Times New Roman" w:hAnsi="Times New Roman" w:cs="Times New Roman"/>
          <w:sz w:val="28"/>
        </w:rPr>
        <w:t xml:space="preserve"> </w:t>
      </w:r>
      <w:r w:rsidR="00120AC1" w:rsidRPr="000B2A4B">
        <w:rPr>
          <w:rFonts w:ascii="Times New Roman" w:hAnsi="Times New Roman" w:cs="Times New Roman"/>
          <w:sz w:val="28"/>
        </w:rPr>
        <w:t xml:space="preserve">починаючи </w:t>
      </w:r>
      <w:r w:rsidR="0023356F" w:rsidRPr="0023356F">
        <w:rPr>
          <w:rFonts w:ascii="Times New Roman" w:hAnsi="Times New Roman" w:cs="Times New Roman"/>
          <w:sz w:val="28"/>
        </w:rPr>
        <w:t>з електронних таблиць</w:t>
      </w:r>
      <w:r w:rsidR="00753F63">
        <w:rPr>
          <w:rFonts w:ascii="Times New Roman" w:hAnsi="Times New Roman" w:cs="Times New Roman"/>
          <w:sz w:val="28"/>
        </w:rPr>
        <w:t xml:space="preserve"> </w:t>
      </w:r>
      <w:r w:rsidR="00753F63" w:rsidRPr="000B2A4B">
        <w:rPr>
          <w:rFonts w:ascii="Times New Roman" w:hAnsi="Times New Roman" w:cs="Times New Roman"/>
          <w:sz w:val="28"/>
        </w:rPr>
        <w:t>та традиційного локального програмного забезпечення</w:t>
      </w:r>
      <w:r w:rsidR="0023356F" w:rsidRPr="0023356F">
        <w:rPr>
          <w:rFonts w:ascii="Times New Roman" w:hAnsi="Times New Roman" w:cs="Times New Roman"/>
          <w:sz w:val="28"/>
        </w:rPr>
        <w:t xml:space="preserve"> </w:t>
      </w:r>
      <w:r w:rsidR="00120AC1">
        <w:rPr>
          <w:rFonts w:ascii="Times New Roman" w:hAnsi="Times New Roman" w:cs="Times New Roman"/>
          <w:sz w:val="28"/>
        </w:rPr>
        <w:t xml:space="preserve">до сучасних повністю хмарних рішень </w:t>
      </w:r>
      <w:r w:rsidR="00B1531E">
        <w:rPr>
          <w:rFonts w:ascii="Times New Roman" w:hAnsi="Times New Roman" w:cs="Times New Roman"/>
          <w:sz w:val="28"/>
        </w:rPr>
        <w:t>у інтеграції з інноваційними інструментами</w:t>
      </w:r>
      <w:r w:rsidR="00120AC1">
        <w:rPr>
          <w:rFonts w:ascii="Times New Roman" w:hAnsi="Times New Roman" w:cs="Times New Roman"/>
          <w:color w:val="4472C4" w:themeColor="accent5"/>
          <w:sz w:val="28"/>
        </w:rPr>
        <w:t xml:space="preserve">, </w:t>
      </w:r>
      <w:r w:rsidR="00120AC1" w:rsidRPr="000B2A4B">
        <w:rPr>
          <w:rFonts w:ascii="Times New Roman" w:hAnsi="Times New Roman" w:cs="Times New Roman"/>
          <w:sz w:val="28"/>
        </w:rPr>
        <w:t>такими як штучний інтел</w:t>
      </w:r>
      <w:r w:rsidR="00B1531E" w:rsidRPr="000B2A4B">
        <w:rPr>
          <w:rFonts w:ascii="Times New Roman" w:hAnsi="Times New Roman" w:cs="Times New Roman"/>
          <w:sz w:val="28"/>
        </w:rPr>
        <w:t>ект, машинне навчання, блокчейн та ін</w:t>
      </w:r>
      <w:r>
        <w:rPr>
          <w:rFonts w:ascii="Times New Roman" w:hAnsi="Times New Roman" w:cs="Times New Roman"/>
          <w:sz w:val="28"/>
        </w:rPr>
        <w:t>.</w:t>
      </w:r>
      <w:r w:rsidR="0023356F" w:rsidRPr="0023356F">
        <w:t xml:space="preserve"> </w:t>
      </w:r>
      <w:r w:rsidR="00D06318">
        <w:rPr>
          <w:rFonts w:ascii="Times New Roman" w:hAnsi="Times New Roman" w:cs="Times New Roman"/>
          <w:sz w:val="28"/>
        </w:rPr>
        <w:t>Застосув</w:t>
      </w:r>
      <w:r>
        <w:rPr>
          <w:rFonts w:ascii="Times New Roman" w:hAnsi="Times New Roman" w:cs="Times New Roman"/>
          <w:sz w:val="28"/>
        </w:rPr>
        <w:t>ання хмарних технологій</w:t>
      </w:r>
      <w:r w:rsidR="000D253A">
        <w:rPr>
          <w:rFonts w:ascii="Times New Roman" w:hAnsi="Times New Roman" w:cs="Times New Roman"/>
          <w:sz w:val="28"/>
        </w:rPr>
        <w:t xml:space="preserve"> (платформ)</w:t>
      </w:r>
      <w:r w:rsidR="0023356F" w:rsidRPr="00C75C33">
        <w:rPr>
          <w:rFonts w:ascii="Times New Roman" w:hAnsi="Times New Roman" w:cs="Times New Roman"/>
          <w:sz w:val="28"/>
        </w:rPr>
        <w:t xml:space="preserve"> </w:t>
      </w:r>
      <w:r w:rsidR="007B2BD2">
        <w:rPr>
          <w:rFonts w:ascii="Times New Roman" w:hAnsi="Times New Roman" w:cs="Times New Roman"/>
          <w:sz w:val="28"/>
        </w:rPr>
        <w:t>дозволяє</w:t>
      </w:r>
      <w:r w:rsidR="0023356F" w:rsidRPr="0023356F">
        <w:rPr>
          <w:rFonts w:ascii="Times New Roman" w:hAnsi="Times New Roman" w:cs="Times New Roman"/>
          <w:sz w:val="28"/>
        </w:rPr>
        <w:t xml:space="preserve"> </w:t>
      </w:r>
      <w:r w:rsidR="00C75C33">
        <w:rPr>
          <w:rFonts w:ascii="Times New Roman" w:hAnsi="Times New Roman" w:cs="Times New Roman"/>
          <w:sz w:val="28"/>
        </w:rPr>
        <w:t>фахівцям з обліку та</w:t>
      </w:r>
      <w:r w:rsidR="00C75C33" w:rsidRPr="00D06318">
        <w:rPr>
          <w:rFonts w:ascii="Times New Roman" w:hAnsi="Times New Roman" w:cs="Times New Roman"/>
          <w:color w:val="4472C4" w:themeColor="accent5"/>
          <w:sz w:val="28"/>
        </w:rPr>
        <w:t xml:space="preserve"> </w:t>
      </w:r>
      <w:r w:rsidR="00D06318" w:rsidRPr="0077306F">
        <w:rPr>
          <w:rFonts w:ascii="Times New Roman" w:hAnsi="Times New Roman" w:cs="Times New Roman"/>
          <w:sz w:val="28"/>
        </w:rPr>
        <w:t>консалтинговим</w:t>
      </w:r>
      <w:r w:rsidR="00D06318" w:rsidRPr="00D06318">
        <w:rPr>
          <w:rFonts w:ascii="Times New Roman" w:hAnsi="Times New Roman" w:cs="Times New Roman"/>
          <w:color w:val="4472C4" w:themeColor="accent5"/>
          <w:sz w:val="28"/>
        </w:rPr>
        <w:t xml:space="preserve"> </w:t>
      </w:r>
      <w:r w:rsidR="0023356F" w:rsidRPr="0023356F">
        <w:rPr>
          <w:rFonts w:ascii="Times New Roman" w:hAnsi="Times New Roman" w:cs="Times New Roman"/>
          <w:sz w:val="28"/>
        </w:rPr>
        <w:t xml:space="preserve">фірмам підвищити ефективність роботи, покращити співпрацю між співробітниками та забезпечити </w:t>
      </w:r>
      <w:r w:rsidR="007B2BD2">
        <w:rPr>
          <w:rFonts w:ascii="Times New Roman" w:hAnsi="Times New Roman" w:cs="Times New Roman"/>
          <w:sz w:val="28"/>
        </w:rPr>
        <w:t>якісніше</w:t>
      </w:r>
      <w:r w:rsidR="0023356F" w:rsidRPr="0023356F">
        <w:rPr>
          <w:rFonts w:ascii="Times New Roman" w:hAnsi="Times New Roman" w:cs="Times New Roman"/>
          <w:sz w:val="28"/>
        </w:rPr>
        <w:t xml:space="preserve"> обслуговування клієнтів.</w:t>
      </w:r>
      <w:r w:rsidR="0023356F" w:rsidRPr="0023356F">
        <w:t xml:space="preserve"> </w:t>
      </w:r>
      <w:r w:rsidR="00B30195" w:rsidRPr="00B30195">
        <w:rPr>
          <w:rFonts w:ascii="Times New Roman" w:hAnsi="Times New Roman" w:cs="Times New Roman"/>
          <w:sz w:val="28"/>
        </w:rPr>
        <w:t>П</w:t>
      </w:r>
      <w:r w:rsidR="00C75C33" w:rsidRPr="00B30195">
        <w:rPr>
          <w:rFonts w:ascii="Times New Roman" w:hAnsi="Times New Roman" w:cs="Times New Roman"/>
          <w:sz w:val="28"/>
        </w:rPr>
        <w:t>опулярними хмарними платформами</w:t>
      </w:r>
      <w:r w:rsidR="00B66761" w:rsidRPr="00B30195">
        <w:rPr>
          <w:rFonts w:ascii="Times New Roman" w:hAnsi="Times New Roman" w:cs="Times New Roman"/>
          <w:sz w:val="28"/>
        </w:rPr>
        <w:t xml:space="preserve"> для </w:t>
      </w:r>
      <w:r w:rsidR="00B66761" w:rsidRPr="00B30195">
        <w:rPr>
          <w:rFonts w:ascii="Times New Roman" w:hAnsi="Times New Roman" w:cs="Times New Roman"/>
          <w:sz w:val="28"/>
          <w:szCs w:val="28"/>
        </w:rPr>
        <w:t xml:space="preserve">обліку </w:t>
      </w:r>
      <w:r w:rsidR="00E35D17" w:rsidRPr="00B30195">
        <w:rPr>
          <w:rFonts w:ascii="Times New Roman" w:hAnsi="Times New Roman" w:cs="Times New Roman"/>
          <w:sz w:val="28"/>
          <w:szCs w:val="28"/>
        </w:rPr>
        <w:t xml:space="preserve">у світі </w:t>
      </w:r>
      <w:r w:rsidR="00B66761" w:rsidRPr="00B30195">
        <w:rPr>
          <w:rFonts w:ascii="Times New Roman" w:hAnsi="Times New Roman" w:cs="Times New Roman"/>
          <w:sz w:val="28"/>
          <w:szCs w:val="28"/>
        </w:rPr>
        <w:t>є</w:t>
      </w:r>
      <w:r w:rsidR="00B66761" w:rsidRPr="00B30195">
        <w:rPr>
          <w:rFonts w:ascii="Times New Roman" w:hAnsi="Times New Roman" w:cs="Times New Roman"/>
          <w:b/>
          <w:sz w:val="28"/>
          <w:szCs w:val="28"/>
        </w:rPr>
        <w:t xml:space="preserve"> </w:t>
      </w:r>
      <w:r w:rsidR="00B66761" w:rsidRPr="00B30195">
        <w:rPr>
          <w:rStyle w:val="a6"/>
          <w:rFonts w:ascii="Times New Roman" w:hAnsi="Times New Roman" w:cs="Times New Roman"/>
          <w:b w:val="0"/>
          <w:sz w:val="28"/>
          <w:szCs w:val="28"/>
          <w:lang w:val="en-US"/>
        </w:rPr>
        <w:t>QuickBooks</w:t>
      </w:r>
      <w:r w:rsidR="00B66761" w:rsidRPr="00B30195">
        <w:rPr>
          <w:rFonts w:ascii="Times New Roman" w:hAnsi="Times New Roman" w:cs="Times New Roman"/>
          <w:b/>
          <w:sz w:val="28"/>
          <w:szCs w:val="28"/>
        </w:rPr>
        <w:t xml:space="preserve">, </w:t>
      </w:r>
      <w:r w:rsidR="00B66761" w:rsidRPr="00B30195">
        <w:rPr>
          <w:rStyle w:val="a6"/>
          <w:rFonts w:ascii="Times New Roman" w:hAnsi="Times New Roman" w:cs="Times New Roman"/>
          <w:b w:val="0"/>
          <w:sz w:val="28"/>
          <w:szCs w:val="28"/>
          <w:lang w:val="en-US"/>
        </w:rPr>
        <w:t>Xero</w:t>
      </w:r>
      <w:r w:rsidR="00B66761" w:rsidRPr="00B30195">
        <w:rPr>
          <w:rFonts w:ascii="Times New Roman" w:hAnsi="Times New Roman" w:cs="Times New Roman"/>
          <w:b/>
          <w:sz w:val="28"/>
          <w:szCs w:val="28"/>
        </w:rPr>
        <w:t xml:space="preserve">, </w:t>
      </w:r>
      <w:r w:rsidR="00B66761" w:rsidRPr="00B30195">
        <w:rPr>
          <w:rStyle w:val="a6"/>
          <w:rFonts w:ascii="Times New Roman" w:hAnsi="Times New Roman" w:cs="Times New Roman"/>
          <w:b w:val="0"/>
          <w:sz w:val="28"/>
          <w:szCs w:val="28"/>
          <w:lang w:val="en-US"/>
        </w:rPr>
        <w:t>SAP</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Cloud</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Xero</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Zoho</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Books</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Sage</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Business</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Cloud</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Accounting</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Wave</w:t>
      </w:r>
      <w:r w:rsidR="00B66761" w:rsidRPr="00B30195">
        <w:rPr>
          <w:rStyle w:val="a6"/>
          <w:rFonts w:ascii="Times New Roman" w:hAnsi="Times New Roman" w:cs="Times New Roman"/>
          <w:b w:val="0"/>
          <w:sz w:val="28"/>
          <w:szCs w:val="28"/>
        </w:rPr>
        <w:t xml:space="preserve">, </w:t>
      </w:r>
      <w:r w:rsidR="00B66761" w:rsidRPr="00B30195">
        <w:rPr>
          <w:rStyle w:val="a6"/>
          <w:rFonts w:ascii="Times New Roman" w:hAnsi="Times New Roman" w:cs="Times New Roman"/>
          <w:b w:val="0"/>
          <w:sz w:val="28"/>
          <w:szCs w:val="28"/>
          <w:lang w:val="en-US"/>
        </w:rPr>
        <w:t>Kashoo</w:t>
      </w:r>
      <w:r w:rsidR="00B30195" w:rsidRPr="00B30195">
        <w:rPr>
          <w:rStyle w:val="a6"/>
          <w:rFonts w:ascii="Times New Roman" w:hAnsi="Times New Roman" w:cs="Times New Roman"/>
          <w:b w:val="0"/>
          <w:sz w:val="28"/>
          <w:szCs w:val="28"/>
        </w:rPr>
        <w:t xml:space="preserve"> та ін., а в</w:t>
      </w:r>
      <w:r w:rsidR="00B66761" w:rsidRPr="00B30195">
        <w:rPr>
          <w:rStyle w:val="a6"/>
          <w:rFonts w:ascii="Times New Roman" w:hAnsi="Times New Roman" w:cs="Times New Roman"/>
          <w:b w:val="0"/>
          <w:sz w:val="28"/>
          <w:szCs w:val="28"/>
        </w:rPr>
        <w:t xml:space="preserve"> Україні</w:t>
      </w:r>
      <w:r w:rsidR="00B30195" w:rsidRPr="00B30195">
        <w:rPr>
          <w:rStyle w:val="a6"/>
          <w:rFonts w:ascii="Times New Roman" w:hAnsi="Times New Roman" w:cs="Times New Roman"/>
          <w:b w:val="0"/>
          <w:sz w:val="28"/>
          <w:szCs w:val="28"/>
        </w:rPr>
        <w:t xml:space="preserve"> це</w:t>
      </w:r>
      <w:r w:rsidR="00B66761" w:rsidRPr="00B30195">
        <w:rPr>
          <w:rStyle w:val="a6"/>
          <w:rFonts w:ascii="Times New Roman" w:hAnsi="Times New Roman" w:cs="Times New Roman"/>
          <w:b w:val="0"/>
          <w:sz w:val="28"/>
          <w:szCs w:val="28"/>
        </w:rPr>
        <w:t xml:space="preserve"> SAP Business One</w:t>
      </w:r>
      <w:r w:rsidR="00E35D17" w:rsidRPr="00B30195">
        <w:rPr>
          <w:rStyle w:val="a6"/>
          <w:rFonts w:ascii="Times New Roman" w:hAnsi="Times New Roman" w:cs="Times New Roman"/>
          <w:b w:val="0"/>
          <w:sz w:val="28"/>
          <w:szCs w:val="28"/>
        </w:rPr>
        <w:t xml:space="preserve"> </w:t>
      </w:r>
      <w:r w:rsidR="00E35D17" w:rsidRPr="00B30195">
        <w:rPr>
          <w:rStyle w:val="a6"/>
          <w:rFonts w:ascii="Times New Roman" w:hAnsi="Times New Roman" w:cs="Times New Roman"/>
          <w:b w:val="0"/>
          <w:sz w:val="28"/>
          <w:szCs w:val="28"/>
          <w:lang w:val="en-US"/>
        </w:rPr>
        <w:t>Cloud</w:t>
      </w:r>
      <w:r w:rsidR="00E35D17" w:rsidRPr="00B30195">
        <w:rPr>
          <w:rStyle w:val="a6"/>
          <w:rFonts w:ascii="Times New Roman" w:hAnsi="Times New Roman" w:cs="Times New Roman"/>
          <w:b w:val="0"/>
          <w:sz w:val="28"/>
          <w:szCs w:val="28"/>
        </w:rPr>
        <w:t>,</w:t>
      </w:r>
      <w:r w:rsidR="00B66761" w:rsidRPr="00B30195">
        <w:rPr>
          <w:rStyle w:val="a6"/>
          <w:rFonts w:ascii="Times New Roman" w:hAnsi="Times New Roman" w:cs="Times New Roman"/>
          <w:b w:val="0"/>
          <w:sz w:val="28"/>
          <w:szCs w:val="28"/>
        </w:rPr>
        <w:t xml:space="preserve"> </w:t>
      </w:r>
      <w:r w:rsidR="00B66761" w:rsidRPr="00B30195">
        <w:rPr>
          <w:rFonts w:ascii="Times New Roman" w:hAnsi="Times New Roman" w:cs="Times New Roman"/>
          <w:sz w:val="28"/>
          <w:szCs w:val="28"/>
        </w:rPr>
        <w:t>M.E.Doc (хмарна версія)</w:t>
      </w:r>
      <w:r w:rsidR="00E35D17" w:rsidRPr="00B30195">
        <w:rPr>
          <w:rFonts w:ascii="Times New Roman" w:hAnsi="Times New Roman" w:cs="Times New Roman"/>
          <w:sz w:val="28"/>
          <w:szCs w:val="28"/>
        </w:rPr>
        <w:t>,</w:t>
      </w:r>
      <w:r w:rsidR="00E35D17" w:rsidRPr="00B30195">
        <w:rPr>
          <w:rFonts w:ascii="Times New Roman" w:hAnsi="Times New Roman" w:cs="Times New Roman"/>
          <w:b/>
          <w:sz w:val="28"/>
          <w:szCs w:val="28"/>
        </w:rPr>
        <w:t xml:space="preserve"> </w:t>
      </w:r>
      <w:r w:rsidR="00B66761" w:rsidRPr="00B30195">
        <w:rPr>
          <w:rFonts w:ascii="Times New Roman" w:hAnsi="Times New Roman" w:cs="Times New Roman"/>
          <w:b/>
          <w:sz w:val="28"/>
          <w:szCs w:val="28"/>
        </w:rPr>
        <w:t xml:space="preserve"> </w:t>
      </w:r>
      <w:r w:rsidR="00B66761" w:rsidRPr="00B30195">
        <w:rPr>
          <w:rStyle w:val="a6"/>
          <w:rFonts w:ascii="Times New Roman" w:hAnsi="Times New Roman" w:cs="Times New Roman"/>
          <w:b w:val="0"/>
          <w:sz w:val="28"/>
          <w:szCs w:val="28"/>
        </w:rPr>
        <w:t>BookKeeper</w:t>
      </w:r>
      <w:r w:rsidR="00E35D17" w:rsidRPr="00B30195">
        <w:rPr>
          <w:rStyle w:val="a6"/>
          <w:rFonts w:ascii="Times New Roman" w:hAnsi="Times New Roman" w:cs="Times New Roman"/>
          <w:b w:val="0"/>
          <w:sz w:val="28"/>
          <w:szCs w:val="28"/>
        </w:rPr>
        <w:t xml:space="preserve">, </w:t>
      </w:r>
      <w:r w:rsidR="00B66761" w:rsidRPr="00B30195">
        <w:rPr>
          <w:rFonts w:ascii="Times New Roman" w:hAnsi="Times New Roman" w:cs="Times New Roman"/>
          <w:b/>
          <w:sz w:val="28"/>
          <w:szCs w:val="28"/>
        </w:rPr>
        <w:t xml:space="preserve"> </w:t>
      </w:r>
      <w:r w:rsidR="00B66761" w:rsidRPr="00B30195">
        <w:rPr>
          <w:rFonts w:ascii="Times New Roman" w:hAnsi="Times New Roman" w:cs="Times New Roman"/>
          <w:sz w:val="28"/>
          <w:szCs w:val="28"/>
        </w:rPr>
        <w:t>Облік SaaS</w:t>
      </w:r>
      <w:r w:rsidR="00E35D17" w:rsidRPr="00B30195">
        <w:rPr>
          <w:rFonts w:ascii="Times New Roman" w:hAnsi="Times New Roman" w:cs="Times New Roman"/>
          <w:sz w:val="28"/>
          <w:szCs w:val="28"/>
        </w:rPr>
        <w:t xml:space="preserve">, </w:t>
      </w:r>
      <w:r w:rsidR="00B66761" w:rsidRPr="00B30195">
        <w:rPr>
          <w:rFonts w:ascii="Times New Roman" w:hAnsi="Times New Roman" w:cs="Times New Roman"/>
          <w:sz w:val="28"/>
          <w:szCs w:val="28"/>
        </w:rPr>
        <w:t xml:space="preserve"> iFin</w:t>
      </w:r>
      <w:r w:rsidR="00E35D17" w:rsidRPr="00B30195">
        <w:rPr>
          <w:rFonts w:ascii="Times New Roman" w:hAnsi="Times New Roman" w:cs="Times New Roman"/>
          <w:sz w:val="28"/>
          <w:szCs w:val="28"/>
        </w:rPr>
        <w:t xml:space="preserve"> та ін. </w:t>
      </w:r>
    </w:p>
    <w:p w14:paraId="472734F0" w14:textId="3DD7A59B" w:rsidR="008929AB" w:rsidRPr="00C75C33" w:rsidRDefault="008929AB" w:rsidP="00C75C33">
      <w:pPr>
        <w:spacing w:after="0" w:line="360" w:lineRule="auto"/>
        <w:ind w:firstLine="709"/>
        <w:jc w:val="both"/>
        <w:rPr>
          <w:rFonts w:ascii="Times New Roman" w:hAnsi="Times New Roman" w:cs="Times New Roman"/>
          <w:color w:val="70AD47" w:themeColor="accent6"/>
          <w:sz w:val="28"/>
        </w:rPr>
      </w:pPr>
      <w:r w:rsidRPr="00F5592B">
        <w:rPr>
          <w:rFonts w:ascii="Times New Roman" w:hAnsi="Times New Roman" w:cs="Times New Roman"/>
          <w:sz w:val="28"/>
        </w:rPr>
        <w:t>Однією з особливостей впровадження хмарних технологій в Україні є необхідніст</w:t>
      </w:r>
      <w:r w:rsidR="000B2A4B">
        <w:rPr>
          <w:rFonts w:ascii="Times New Roman" w:hAnsi="Times New Roman" w:cs="Times New Roman"/>
          <w:sz w:val="28"/>
        </w:rPr>
        <w:t>ь враховувати специфічні вимоги</w:t>
      </w:r>
      <w:r w:rsidRPr="00F5592B">
        <w:rPr>
          <w:rFonts w:ascii="Times New Roman" w:hAnsi="Times New Roman" w:cs="Times New Roman"/>
          <w:sz w:val="28"/>
        </w:rPr>
        <w:t xml:space="preserve"> </w:t>
      </w:r>
      <w:r w:rsidR="00E35D17" w:rsidRPr="000B2A4B">
        <w:rPr>
          <w:rFonts w:ascii="Times New Roman" w:hAnsi="Times New Roman" w:cs="Times New Roman"/>
          <w:sz w:val="28"/>
        </w:rPr>
        <w:t>вітчизняного</w:t>
      </w:r>
      <w:r w:rsidR="00E35D17" w:rsidRPr="00E35D17">
        <w:rPr>
          <w:rFonts w:ascii="Times New Roman" w:hAnsi="Times New Roman" w:cs="Times New Roman"/>
          <w:color w:val="4472C4" w:themeColor="accent5"/>
          <w:sz w:val="28"/>
        </w:rPr>
        <w:t xml:space="preserve"> </w:t>
      </w:r>
      <w:r w:rsidRPr="00F5592B">
        <w:rPr>
          <w:rFonts w:ascii="Times New Roman" w:hAnsi="Times New Roman" w:cs="Times New Roman"/>
          <w:sz w:val="28"/>
        </w:rPr>
        <w:t>законодавства.</w:t>
      </w:r>
      <w:r w:rsidRPr="008929AB">
        <w:t xml:space="preserve"> </w:t>
      </w:r>
      <w:r w:rsidR="000B2A4B" w:rsidRPr="000B2A4B">
        <w:rPr>
          <w:rFonts w:ascii="Times New Roman" w:hAnsi="Times New Roman" w:cs="Times New Roman"/>
          <w:sz w:val="28"/>
        </w:rPr>
        <w:t>Н</w:t>
      </w:r>
      <w:r w:rsidR="00E35D17" w:rsidRPr="000B2A4B">
        <w:rPr>
          <w:rFonts w:ascii="Times New Roman" w:hAnsi="Times New Roman" w:cs="Times New Roman"/>
          <w:sz w:val="28"/>
        </w:rPr>
        <w:t>ормативна база в Україні</w:t>
      </w:r>
      <w:r w:rsidRPr="000B2A4B">
        <w:rPr>
          <w:rFonts w:ascii="Times New Roman" w:hAnsi="Times New Roman" w:cs="Times New Roman"/>
          <w:sz w:val="28"/>
        </w:rPr>
        <w:t xml:space="preserve"> </w:t>
      </w:r>
      <w:r w:rsidRPr="008929AB">
        <w:rPr>
          <w:rFonts w:ascii="Times New Roman" w:hAnsi="Times New Roman" w:cs="Times New Roman"/>
          <w:sz w:val="28"/>
        </w:rPr>
        <w:t>встановлює жорсткі вимоги до зберігання та обробки персональних даних, що обмежує вибір хмарних платформ для бухгалтерського обліку.</w:t>
      </w:r>
      <w:r w:rsidRPr="008929AB">
        <w:t xml:space="preserve"> </w:t>
      </w:r>
      <w:r w:rsidRPr="008929AB">
        <w:rPr>
          <w:rFonts w:ascii="Times New Roman" w:hAnsi="Times New Roman" w:cs="Times New Roman"/>
          <w:sz w:val="28"/>
        </w:rPr>
        <w:t>Високий рівень кіберзагроз посилює необхідність забез</w:t>
      </w:r>
      <w:r>
        <w:rPr>
          <w:rFonts w:ascii="Times New Roman" w:hAnsi="Times New Roman" w:cs="Times New Roman"/>
          <w:sz w:val="28"/>
        </w:rPr>
        <w:t>печення надійного захисту даних, тому н</w:t>
      </w:r>
      <w:r w:rsidRPr="008929AB">
        <w:rPr>
          <w:rFonts w:ascii="Times New Roman" w:hAnsi="Times New Roman" w:cs="Times New Roman"/>
          <w:sz w:val="28"/>
        </w:rPr>
        <w:t>едостатній розвиток кібербезпеки в Україні ускладнює для компаній безпечний перехід на хмарні технології</w:t>
      </w:r>
      <w:r>
        <w:rPr>
          <w:rFonts w:ascii="Times New Roman" w:hAnsi="Times New Roman" w:cs="Times New Roman"/>
          <w:sz w:val="28"/>
        </w:rPr>
        <w:t xml:space="preserve"> [1]</w:t>
      </w:r>
      <w:r w:rsidRPr="008929AB">
        <w:rPr>
          <w:rFonts w:ascii="Times New Roman" w:hAnsi="Times New Roman" w:cs="Times New Roman"/>
          <w:sz w:val="28"/>
        </w:rPr>
        <w:t>.</w:t>
      </w:r>
    </w:p>
    <w:p w14:paraId="7C9DB3DD" w14:textId="6E5FDB52" w:rsidR="008929AB" w:rsidRDefault="008929AB" w:rsidP="008929AB">
      <w:pPr>
        <w:spacing w:after="0" w:line="360" w:lineRule="auto"/>
        <w:ind w:firstLine="709"/>
        <w:jc w:val="both"/>
        <w:rPr>
          <w:rFonts w:ascii="Times New Roman" w:hAnsi="Times New Roman" w:cs="Times New Roman"/>
          <w:sz w:val="28"/>
        </w:rPr>
      </w:pPr>
      <w:r w:rsidRPr="008929AB">
        <w:rPr>
          <w:rFonts w:ascii="Times New Roman" w:hAnsi="Times New Roman" w:cs="Times New Roman"/>
          <w:sz w:val="28"/>
        </w:rPr>
        <w:t>Європейський ринок хмарних технологій значно випереджає за розвитком</w:t>
      </w:r>
      <w:r w:rsidR="00B30195">
        <w:rPr>
          <w:rFonts w:ascii="Times New Roman" w:hAnsi="Times New Roman" w:cs="Times New Roman"/>
          <w:sz w:val="28"/>
        </w:rPr>
        <w:t xml:space="preserve"> український</w:t>
      </w:r>
      <w:r w:rsidRPr="008929AB">
        <w:rPr>
          <w:rFonts w:ascii="Times New Roman" w:hAnsi="Times New Roman" w:cs="Times New Roman"/>
          <w:sz w:val="28"/>
        </w:rPr>
        <w:t xml:space="preserve">, завдяки </w:t>
      </w:r>
      <w:r w:rsidR="007B2BD2">
        <w:rPr>
          <w:rFonts w:ascii="Times New Roman" w:hAnsi="Times New Roman" w:cs="Times New Roman"/>
          <w:sz w:val="28"/>
        </w:rPr>
        <w:t>вищому</w:t>
      </w:r>
      <w:r w:rsidRPr="008929AB">
        <w:rPr>
          <w:rFonts w:ascii="Times New Roman" w:hAnsi="Times New Roman" w:cs="Times New Roman"/>
          <w:sz w:val="28"/>
        </w:rPr>
        <w:t xml:space="preserve"> рівню технологічної інтеграції та інновацій.</w:t>
      </w:r>
      <w:r w:rsidRPr="008929AB">
        <w:t xml:space="preserve"> </w:t>
      </w:r>
      <w:r w:rsidR="000B2A4B" w:rsidRPr="000B2A4B">
        <w:rPr>
          <w:rFonts w:ascii="Times New Roman" w:hAnsi="Times New Roman" w:cs="Times New Roman"/>
          <w:sz w:val="28"/>
        </w:rPr>
        <w:lastRenderedPageBreak/>
        <w:t>Іноземний</w:t>
      </w:r>
      <w:r w:rsidR="00E35D17" w:rsidRPr="00E35D17">
        <w:rPr>
          <w:rFonts w:ascii="Times New Roman" w:hAnsi="Times New Roman" w:cs="Times New Roman"/>
          <w:color w:val="70AD47" w:themeColor="accent6"/>
          <w:sz w:val="28"/>
        </w:rPr>
        <w:t xml:space="preserve"> </w:t>
      </w:r>
      <w:r w:rsidRPr="008929AB">
        <w:rPr>
          <w:rFonts w:ascii="Times New Roman" w:hAnsi="Times New Roman" w:cs="Times New Roman"/>
          <w:sz w:val="28"/>
        </w:rPr>
        <w:t>підхід до хмарних технологій в бухгалтерському обліку поєднує в собі високі технологічні стандарти, суворі нормативні вимоги та інноваційні рішення, забезпечуючи ефективність, точність та прозорість обліку</w:t>
      </w:r>
      <w:r w:rsidRPr="008929AB">
        <w:t>.</w:t>
      </w:r>
      <w:r>
        <w:t xml:space="preserve"> </w:t>
      </w:r>
      <w:r w:rsidRPr="008929AB">
        <w:rPr>
          <w:rFonts w:ascii="Times New Roman" w:hAnsi="Times New Roman" w:cs="Times New Roman"/>
          <w:sz w:val="28"/>
        </w:rPr>
        <w:t>Оскільки західноєвропейські компанії часто працюють на міжнародних ринках, їхні хмарні облікові системи повинні бути гнучкими та адаптуватися до різних стандартів звітності та обліку. Це вимагає від хмарних платформ можливості легко налаштовуватися та інтегруватися з різними фінансовими системами.</w:t>
      </w:r>
      <w:r>
        <w:rPr>
          <w:rFonts w:ascii="Times New Roman" w:hAnsi="Times New Roman" w:cs="Times New Roman"/>
          <w:sz w:val="28"/>
        </w:rPr>
        <w:t xml:space="preserve"> </w:t>
      </w:r>
    </w:p>
    <w:p w14:paraId="64537782" w14:textId="28A5209E" w:rsidR="000B5FAD" w:rsidRDefault="000B5FAD" w:rsidP="000B5FAD">
      <w:pPr>
        <w:spacing w:after="0" w:line="360" w:lineRule="auto"/>
        <w:ind w:firstLine="709"/>
        <w:jc w:val="both"/>
        <w:rPr>
          <w:rFonts w:ascii="Times New Roman" w:hAnsi="Times New Roman" w:cs="Times New Roman"/>
          <w:sz w:val="28"/>
        </w:rPr>
      </w:pPr>
      <w:r w:rsidRPr="000B5FAD">
        <w:rPr>
          <w:rFonts w:ascii="Times New Roman" w:hAnsi="Times New Roman" w:cs="Times New Roman"/>
          <w:sz w:val="28"/>
        </w:rPr>
        <w:t>Широке впровадження хмарних технологій в обліку пояснюється значними перевагами, зокрема:</w:t>
      </w:r>
    </w:p>
    <w:p w14:paraId="711CB347" w14:textId="77777777" w:rsidR="000B5FAD" w:rsidRDefault="00993525" w:rsidP="00993525">
      <w:pPr>
        <w:pStyle w:val="a4"/>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р</w:t>
      </w:r>
      <w:r w:rsidR="000B5FAD" w:rsidRPr="000B5FAD">
        <w:rPr>
          <w:rFonts w:ascii="Times New Roman" w:hAnsi="Times New Roman" w:cs="Times New Roman"/>
          <w:sz w:val="28"/>
        </w:rPr>
        <w:t>обоча гнучкість забезпечує мобільність, дозволяючи користувачам працювати з системою з будь-якого пристрою, пі</w:t>
      </w:r>
      <w:r w:rsidR="000B5FAD">
        <w:rPr>
          <w:rFonts w:ascii="Times New Roman" w:hAnsi="Times New Roman" w:cs="Times New Roman"/>
          <w:sz w:val="28"/>
        </w:rPr>
        <w:t>дключеного до інтернету;</w:t>
      </w:r>
    </w:p>
    <w:p w14:paraId="7516B110" w14:textId="77777777" w:rsidR="00993525" w:rsidRDefault="00993525" w:rsidP="00993525">
      <w:pPr>
        <w:pStyle w:val="a4"/>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ав</w:t>
      </w:r>
      <w:r w:rsidR="000B5FAD" w:rsidRPr="000B5FAD">
        <w:rPr>
          <w:rFonts w:ascii="Times New Roman" w:hAnsi="Times New Roman" w:cs="Times New Roman"/>
          <w:sz w:val="28"/>
        </w:rPr>
        <w:t>тономність онлайн-обліку дозволяє компаніям знизити витрати на обслуговування та підтримку, що призводить до з</w:t>
      </w:r>
      <w:r>
        <w:rPr>
          <w:rFonts w:ascii="Times New Roman" w:hAnsi="Times New Roman" w:cs="Times New Roman"/>
          <w:sz w:val="28"/>
        </w:rPr>
        <w:t>начної економічної ефективності;</w:t>
      </w:r>
    </w:p>
    <w:p w14:paraId="02939FD6" w14:textId="77777777" w:rsidR="000B5FAD" w:rsidRPr="00993525" w:rsidRDefault="00993525" w:rsidP="00993525">
      <w:pPr>
        <w:pStyle w:val="a4"/>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с</w:t>
      </w:r>
      <w:r w:rsidRPr="00993525">
        <w:rPr>
          <w:rFonts w:ascii="Times New Roman" w:hAnsi="Times New Roman" w:cs="Times New Roman"/>
          <w:sz w:val="28"/>
        </w:rPr>
        <w:t>учасні хмарні технології розроблені з урахуванням необхідності захисту конфіденційних облікових даних.</w:t>
      </w:r>
    </w:p>
    <w:p w14:paraId="7467934E" w14:textId="1EA02B56" w:rsidR="000B5FAD" w:rsidRDefault="000D253A" w:rsidP="000B5FAD">
      <w:pPr>
        <w:spacing w:after="0" w:line="360" w:lineRule="auto"/>
        <w:ind w:firstLine="709"/>
        <w:jc w:val="both"/>
        <w:rPr>
          <w:rFonts w:ascii="Times New Roman" w:hAnsi="Times New Roman" w:cs="Times New Roman"/>
          <w:sz w:val="28"/>
        </w:rPr>
      </w:pPr>
      <w:r>
        <w:rPr>
          <w:rFonts w:ascii="Times New Roman" w:hAnsi="Times New Roman" w:cs="Times New Roman"/>
          <w:sz w:val="28"/>
        </w:rPr>
        <w:t>Погоджуємося з науковцями</w:t>
      </w:r>
      <w:r w:rsidRPr="000D253A">
        <w:rPr>
          <w:rFonts w:ascii="Times New Roman" w:hAnsi="Times New Roman" w:cs="Times New Roman"/>
          <w:sz w:val="28"/>
        </w:rPr>
        <w:t xml:space="preserve">, </w:t>
      </w:r>
      <w:r>
        <w:rPr>
          <w:rFonts w:ascii="Times New Roman" w:hAnsi="Times New Roman" w:cs="Times New Roman"/>
          <w:sz w:val="28"/>
        </w:rPr>
        <w:t>що г</w:t>
      </w:r>
      <w:r w:rsidR="00311E53" w:rsidRPr="00311E53">
        <w:rPr>
          <w:rFonts w:ascii="Times New Roman" w:hAnsi="Times New Roman" w:cs="Times New Roman"/>
          <w:sz w:val="28"/>
        </w:rPr>
        <w:t>оловн</w:t>
      </w:r>
      <w:r w:rsidR="00D06318">
        <w:rPr>
          <w:rFonts w:ascii="Times New Roman" w:hAnsi="Times New Roman" w:cs="Times New Roman"/>
          <w:sz w:val="28"/>
        </w:rPr>
        <w:t>ими</w:t>
      </w:r>
      <w:r w:rsidR="00311E53" w:rsidRPr="00311E53">
        <w:rPr>
          <w:rFonts w:ascii="Times New Roman" w:hAnsi="Times New Roman" w:cs="Times New Roman"/>
          <w:sz w:val="28"/>
        </w:rPr>
        <w:t xml:space="preserve"> ризик</w:t>
      </w:r>
      <w:r w:rsidR="00D06318">
        <w:rPr>
          <w:rFonts w:ascii="Times New Roman" w:hAnsi="Times New Roman" w:cs="Times New Roman"/>
          <w:sz w:val="28"/>
        </w:rPr>
        <w:t>ами</w:t>
      </w:r>
      <w:r w:rsidR="00311E53" w:rsidRPr="00311E53">
        <w:rPr>
          <w:rFonts w:ascii="Times New Roman" w:hAnsi="Times New Roman" w:cs="Times New Roman"/>
          <w:sz w:val="28"/>
        </w:rPr>
        <w:t xml:space="preserve"> та проблем</w:t>
      </w:r>
      <w:r w:rsidR="00D06318">
        <w:rPr>
          <w:rFonts w:ascii="Times New Roman" w:hAnsi="Times New Roman" w:cs="Times New Roman"/>
          <w:sz w:val="28"/>
        </w:rPr>
        <w:t>ами</w:t>
      </w:r>
      <w:r w:rsidR="00311E53" w:rsidRPr="00311E53">
        <w:rPr>
          <w:rFonts w:ascii="Times New Roman" w:hAnsi="Times New Roman" w:cs="Times New Roman"/>
          <w:sz w:val="28"/>
        </w:rPr>
        <w:t>, пов'язан</w:t>
      </w:r>
      <w:r w:rsidR="00D06318">
        <w:rPr>
          <w:rFonts w:ascii="Times New Roman" w:hAnsi="Times New Roman" w:cs="Times New Roman"/>
          <w:sz w:val="28"/>
        </w:rPr>
        <w:t>ими</w:t>
      </w:r>
      <w:r w:rsidR="00311E53" w:rsidRPr="00311E53">
        <w:rPr>
          <w:rFonts w:ascii="Times New Roman" w:hAnsi="Times New Roman" w:cs="Times New Roman"/>
          <w:sz w:val="28"/>
        </w:rPr>
        <w:t xml:space="preserve"> із застосуванням хмарних технологій в обліку є </w:t>
      </w:r>
      <w:r w:rsidR="008929AB">
        <w:rPr>
          <w:rFonts w:ascii="Times New Roman" w:hAnsi="Times New Roman" w:cs="Times New Roman"/>
          <w:sz w:val="28"/>
        </w:rPr>
        <w:t>[2</w:t>
      </w:r>
      <w:r w:rsidR="00311E53" w:rsidRPr="00311E53">
        <w:rPr>
          <w:rFonts w:ascii="Times New Roman" w:hAnsi="Times New Roman" w:cs="Times New Roman"/>
          <w:sz w:val="28"/>
        </w:rPr>
        <w:t xml:space="preserve">, с. </w:t>
      </w:r>
      <w:r w:rsidR="008929AB">
        <w:rPr>
          <w:rFonts w:ascii="Times New Roman" w:hAnsi="Times New Roman" w:cs="Times New Roman"/>
          <w:sz w:val="28"/>
        </w:rPr>
        <w:t>131; 3</w:t>
      </w:r>
      <w:r w:rsidR="00311E53" w:rsidRPr="00311E53">
        <w:rPr>
          <w:rFonts w:ascii="Times New Roman" w:hAnsi="Times New Roman" w:cs="Times New Roman"/>
          <w:sz w:val="28"/>
        </w:rPr>
        <w:t>, с. 666]:</w:t>
      </w:r>
    </w:p>
    <w:p w14:paraId="448B0AE1" w14:textId="0CD6837C" w:rsidR="00311E53" w:rsidRPr="000B5FAD" w:rsidRDefault="00311E53" w:rsidP="00993525">
      <w:pPr>
        <w:pStyle w:val="a4"/>
        <w:numPr>
          <w:ilvl w:val="0"/>
          <w:numId w:val="7"/>
        </w:numPr>
        <w:spacing w:after="0" w:line="360" w:lineRule="auto"/>
        <w:jc w:val="both"/>
        <w:rPr>
          <w:rFonts w:ascii="Times New Roman" w:hAnsi="Times New Roman" w:cs="Times New Roman"/>
          <w:sz w:val="28"/>
        </w:rPr>
      </w:pPr>
      <w:r w:rsidRPr="000B5FAD">
        <w:rPr>
          <w:rFonts w:ascii="Times New Roman" w:hAnsi="Times New Roman" w:cs="Times New Roman"/>
          <w:sz w:val="28"/>
        </w:rPr>
        <w:t xml:space="preserve"> залежні</w:t>
      </w:r>
      <w:r w:rsidR="00D06318">
        <w:rPr>
          <w:rFonts w:ascii="Times New Roman" w:hAnsi="Times New Roman" w:cs="Times New Roman"/>
          <w:sz w:val="28"/>
        </w:rPr>
        <w:t>сть</w:t>
      </w:r>
      <w:r w:rsidRPr="000B5FAD">
        <w:rPr>
          <w:rFonts w:ascii="Times New Roman" w:hAnsi="Times New Roman" w:cs="Times New Roman"/>
          <w:sz w:val="28"/>
        </w:rPr>
        <w:t xml:space="preserve"> від </w:t>
      </w:r>
      <w:r w:rsidR="00D06318">
        <w:rPr>
          <w:rFonts w:ascii="Times New Roman" w:hAnsi="Times New Roman" w:cs="Times New Roman"/>
          <w:sz w:val="28"/>
        </w:rPr>
        <w:t xml:space="preserve">постійного якісного доступу до </w:t>
      </w:r>
      <w:r w:rsidRPr="000B5FAD">
        <w:rPr>
          <w:rFonts w:ascii="Times New Roman" w:hAnsi="Times New Roman" w:cs="Times New Roman"/>
          <w:sz w:val="28"/>
        </w:rPr>
        <w:t xml:space="preserve">інтернету, </w:t>
      </w:r>
      <w:r w:rsidR="00D06318">
        <w:rPr>
          <w:rFonts w:ascii="Times New Roman" w:hAnsi="Times New Roman" w:cs="Times New Roman"/>
          <w:sz w:val="28"/>
        </w:rPr>
        <w:t xml:space="preserve">у той час як </w:t>
      </w:r>
      <w:r w:rsidRPr="000B5FAD">
        <w:rPr>
          <w:rFonts w:ascii="Times New Roman" w:hAnsi="Times New Roman" w:cs="Times New Roman"/>
          <w:sz w:val="28"/>
        </w:rPr>
        <w:t>локальні програми, навпаки, працюють автономно, але мають обмежений доступ до даних;</w:t>
      </w:r>
    </w:p>
    <w:p w14:paraId="3BBEF43B" w14:textId="6B3286A5" w:rsidR="00B30195" w:rsidRDefault="00D06318" w:rsidP="00B30195">
      <w:pPr>
        <w:pStyle w:val="a4"/>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потреба у</w:t>
      </w:r>
      <w:r w:rsidR="000B5FAD" w:rsidRPr="000B5FAD">
        <w:rPr>
          <w:rFonts w:ascii="Times New Roman" w:hAnsi="Times New Roman" w:cs="Times New Roman"/>
          <w:sz w:val="28"/>
        </w:rPr>
        <w:t xml:space="preserve"> надійно</w:t>
      </w:r>
      <w:r>
        <w:rPr>
          <w:rFonts w:ascii="Times New Roman" w:hAnsi="Times New Roman" w:cs="Times New Roman"/>
          <w:sz w:val="28"/>
        </w:rPr>
        <w:t>му</w:t>
      </w:r>
      <w:r w:rsidR="000B5FAD" w:rsidRPr="000B5FAD">
        <w:rPr>
          <w:rFonts w:ascii="Times New Roman" w:hAnsi="Times New Roman" w:cs="Times New Roman"/>
          <w:sz w:val="28"/>
        </w:rPr>
        <w:t xml:space="preserve"> захист</w:t>
      </w:r>
      <w:r>
        <w:rPr>
          <w:rFonts w:ascii="Times New Roman" w:hAnsi="Times New Roman" w:cs="Times New Roman"/>
          <w:sz w:val="28"/>
        </w:rPr>
        <w:t>і</w:t>
      </w:r>
      <w:r w:rsidR="000B5FAD" w:rsidRPr="000B5FAD">
        <w:rPr>
          <w:rFonts w:ascii="Times New Roman" w:hAnsi="Times New Roman" w:cs="Times New Roman"/>
          <w:sz w:val="28"/>
        </w:rPr>
        <w:t xml:space="preserve"> від зовнішнього втручання, що робить їх легкою мішенню для кібератак конкурентів;</w:t>
      </w:r>
    </w:p>
    <w:p w14:paraId="0CACBD02" w14:textId="0FAE69FD" w:rsidR="00B30195" w:rsidRPr="00B30195" w:rsidRDefault="000D253A" w:rsidP="00B30195">
      <w:pPr>
        <w:pStyle w:val="a4"/>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 xml:space="preserve">вразливість </w:t>
      </w:r>
      <w:r w:rsidR="000B5FAD" w:rsidRPr="00B30195">
        <w:rPr>
          <w:rFonts w:ascii="Times New Roman" w:hAnsi="Times New Roman" w:cs="Times New Roman"/>
          <w:sz w:val="28"/>
        </w:rPr>
        <w:t xml:space="preserve">до соціальних </w:t>
      </w:r>
      <w:r>
        <w:rPr>
          <w:rFonts w:ascii="Times New Roman" w:hAnsi="Times New Roman" w:cs="Times New Roman"/>
          <w:sz w:val="28"/>
        </w:rPr>
        <w:t>питань</w:t>
      </w:r>
      <w:r w:rsidR="000B5FAD" w:rsidRPr="00B30195">
        <w:rPr>
          <w:rFonts w:ascii="Times New Roman" w:hAnsi="Times New Roman" w:cs="Times New Roman"/>
          <w:sz w:val="28"/>
        </w:rPr>
        <w:t>, пов'язаних зі скороченням робочих місць.</w:t>
      </w:r>
    </w:p>
    <w:p w14:paraId="2D7A392A" w14:textId="400BF22B" w:rsidR="0023356F" w:rsidRDefault="000B2A4B" w:rsidP="00B30195">
      <w:pPr>
        <w:spacing w:after="0" w:line="360" w:lineRule="auto"/>
        <w:ind w:firstLine="709"/>
        <w:jc w:val="both"/>
      </w:pPr>
      <w:r w:rsidRPr="00B30195">
        <w:rPr>
          <w:rFonts w:ascii="Times New Roman" w:hAnsi="Times New Roman" w:cs="Times New Roman"/>
          <w:sz w:val="28"/>
        </w:rPr>
        <w:t>Хмарні технології значно спрощують</w:t>
      </w:r>
      <w:r w:rsidR="00B30195">
        <w:rPr>
          <w:rFonts w:ascii="Times New Roman" w:hAnsi="Times New Roman" w:cs="Times New Roman"/>
          <w:sz w:val="28"/>
        </w:rPr>
        <w:t xml:space="preserve"> рутинні бухгалтерські</w:t>
      </w:r>
      <w:r w:rsidRPr="00B30195">
        <w:rPr>
          <w:rFonts w:ascii="Times New Roman" w:hAnsi="Times New Roman" w:cs="Times New Roman"/>
          <w:sz w:val="28"/>
        </w:rPr>
        <w:t xml:space="preserve"> </w:t>
      </w:r>
      <w:r w:rsidR="00505753" w:rsidRPr="00B30195">
        <w:rPr>
          <w:rFonts w:ascii="Times New Roman" w:hAnsi="Times New Roman" w:cs="Times New Roman"/>
          <w:sz w:val="28"/>
        </w:rPr>
        <w:t xml:space="preserve">операції, дозволяють проводити </w:t>
      </w:r>
      <w:r w:rsidR="000B6BBC" w:rsidRPr="00B30195">
        <w:rPr>
          <w:rFonts w:ascii="Times New Roman" w:hAnsi="Times New Roman" w:cs="Times New Roman"/>
          <w:sz w:val="28"/>
        </w:rPr>
        <w:t>детальний аналіз фінансових даних,</w:t>
      </w:r>
      <w:r w:rsidR="00505753" w:rsidRPr="00B30195">
        <w:rPr>
          <w:rFonts w:ascii="Times New Roman" w:hAnsi="Times New Roman" w:cs="Times New Roman"/>
          <w:sz w:val="28"/>
        </w:rPr>
        <w:t xml:space="preserve"> приймати обґрунтовані управлінські рішення</w:t>
      </w:r>
      <w:r w:rsidR="000B6BBC" w:rsidRPr="00B30195">
        <w:rPr>
          <w:rFonts w:ascii="Times New Roman" w:hAnsi="Times New Roman" w:cs="Times New Roman"/>
          <w:sz w:val="28"/>
        </w:rPr>
        <w:t xml:space="preserve"> та робити прогнози на майбутнє</w:t>
      </w:r>
      <w:r w:rsidR="00505753" w:rsidRPr="00B30195">
        <w:rPr>
          <w:rFonts w:ascii="Times New Roman" w:hAnsi="Times New Roman" w:cs="Times New Roman"/>
          <w:sz w:val="28"/>
        </w:rPr>
        <w:t xml:space="preserve">. Однак, необхідно забезпечити високий рівень захисту </w:t>
      </w:r>
      <w:r w:rsidR="000B6BBC" w:rsidRPr="00B30195">
        <w:rPr>
          <w:rFonts w:ascii="Times New Roman" w:hAnsi="Times New Roman" w:cs="Times New Roman"/>
          <w:sz w:val="28"/>
        </w:rPr>
        <w:t>даних</w:t>
      </w:r>
      <w:r w:rsidR="00505753" w:rsidRPr="00B30195">
        <w:rPr>
          <w:rFonts w:ascii="Times New Roman" w:hAnsi="Times New Roman" w:cs="Times New Roman"/>
          <w:sz w:val="28"/>
        </w:rPr>
        <w:t xml:space="preserve"> від несанкціонованого доступу.</w:t>
      </w:r>
      <w:r w:rsidR="00F5592B" w:rsidRPr="00F5592B">
        <w:t xml:space="preserve"> </w:t>
      </w:r>
      <w:r w:rsidR="00F5592B" w:rsidRPr="00B30195">
        <w:rPr>
          <w:rFonts w:ascii="Times New Roman" w:hAnsi="Times New Roman" w:cs="Times New Roman"/>
          <w:sz w:val="28"/>
        </w:rPr>
        <w:t xml:space="preserve">Чим більше інформації обробляється, тим вищий ризик її втрати або </w:t>
      </w:r>
      <w:r w:rsidR="00F5592B" w:rsidRPr="00B30195">
        <w:rPr>
          <w:rFonts w:ascii="Times New Roman" w:hAnsi="Times New Roman" w:cs="Times New Roman"/>
          <w:sz w:val="28"/>
        </w:rPr>
        <w:lastRenderedPageBreak/>
        <w:t>спотворення, у тому числі й умисного.</w:t>
      </w:r>
      <w:r w:rsidR="00F5592B" w:rsidRPr="00F5592B">
        <w:t xml:space="preserve"> </w:t>
      </w:r>
      <w:r w:rsidR="00F5592B" w:rsidRPr="00B30195">
        <w:rPr>
          <w:rFonts w:ascii="Times New Roman" w:hAnsi="Times New Roman" w:cs="Times New Roman"/>
          <w:sz w:val="28"/>
        </w:rPr>
        <w:t xml:space="preserve">Вартість забезпечення </w:t>
      </w:r>
      <w:r w:rsidR="000B6BBC" w:rsidRPr="00B30195">
        <w:rPr>
          <w:rFonts w:ascii="Times New Roman" w:hAnsi="Times New Roman" w:cs="Times New Roman"/>
          <w:sz w:val="28"/>
        </w:rPr>
        <w:t xml:space="preserve">захисту </w:t>
      </w:r>
      <w:r w:rsidR="00F5592B" w:rsidRPr="00B30195">
        <w:rPr>
          <w:rFonts w:ascii="Times New Roman" w:hAnsi="Times New Roman" w:cs="Times New Roman"/>
          <w:sz w:val="28"/>
        </w:rPr>
        <w:t xml:space="preserve">даних може бути пропорційна вартості </w:t>
      </w:r>
      <w:r w:rsidR="000B6BBC" w:rsidRPr="00B30195">
        <w:rPr>
          <w:rFonts w:ascii="Times New Roman" w:hAnsi="Times New Roman" w:cs="Times New Roman"/>
          <w:sz w:val="28"/>
        </w:rPr>
        <w:t>хмарних платформ</w:t>
      </w:r>
      <w:r w:rsidR="00F5592B" w:rsidRPr="00B30195">
        <w:rPr>
          <w:rFonts w:ascii="Times New Roman" w:hAnsi="Times New Roman" w:cs="Times New Roman"/>
          <w:sz w:val="28"/>
        </w:rPr>
        <w:t>,</w:t>
      </w:r>
      <w:r w:rsidR="000B6BBC" w:rsidRPr="00B30195">
        <w:rPr>
          <w:rFonts w:ascii="Times New Roman" w:hAnsi="Times New Roman" w:cs="Times New Roman"/>
          <w:sz w:val="28"/>
        </w:rPr>
        <w:t xml:space="preserve"> і в деяких випадках досягати їх</w:t>
      </w:r>
      <w:r w:rsidR="00F5592B" w:rsidRPr="00B30195">
        <w:rPr>
          <w:rFonts w:ascii="Times New Roman" w:hAnsi="Times New Roman" w:cs="Times New Roman"/>
          <w:sz w:val="28"/>
        </w:rPr>
        <w:t xml:space="preserve"> рівня.</w:t>
      </w:r>
      <w:r w:rsidR="00F5592B" w:rsidRPr="00F5592B">
        <w:t xml:space="preserve"> </w:t>
      </w:r>
      <w:r w:rsidR="00F5592B" w:rsidRPr="00B30195">
        <w:rPr>
          <w:rFonts w:ascii="Times New Roman" w:hAnsi="Times New Roman" w:cs="Times New Roman"/>
          <w:sz w:val="28"/>
        </w:rPr>
        <w:t xml:space="preserve">Хмарні технології не </w:t>
      </w:r>
      <w:r w:rsidR="000B6BBC" w:rsidRPr="00B30195">
        <w:rPr>
          <w:rFonts w:ascii="Times New Roman" w:hAnsi="Times New Roman" w:cs="Times New Roman"/>
          <w:sz w:val="28"/>
        </w:rPr>
        <w:t>лише</w:t>
      </w:r>
      <w:r w:rsidR="00F5592B" w:rsidRPr="00B30195">
        <w:rPr>
          <w:rFonts w:ascii="Times New Roman" w:hAnsi="Times New Roman" w:cs="Times New Roman"/>
          <w:sz w:val="28"/>
        </w:rPr>
        <w:t xml:space="preserve"> прискорюють збір та обробку бухгалтерської інформації, але й надають їй більш логічної структури. Це робить їх незамінними для малого та середнього бізнесу.</w:t>
      </w:r>
      <w:r w:rsidR="00F5592B" w:rsidRPr="00F5592B">
        <w:t xml:space="preserve"> </w:t>
      </w:r>
    </w:p>
    <w:p w14:paraId="25563E3B" w14:textId="13A26B2E" w:rsidR="00F348FC" w:rsidRDefault="00F348FC" w:rsidP="009061CB">
      <w:pPr>
        <w:spacing w:after="0" w:line="360" w:lineRule="auto"/>
        <w:ind w:firstLine="709"/>
        <w:jc w:val="both"/>
        <w:rPr>
          <w:rFonts w:ascii="Times New Roman" w:hAnsi="Times New Roman" w:cs="Times New Roman"/>
          <w:sz w:val="28"/>
          <w:szCs w:val="28"/>
        </w:rPr>
      </w:pPr>
      <w:r w:rsidRPr="00F348FC">
        <w:rPr>
          <w:rFonts w:ascii="Times New Roman" w:hAnsi="Times New Roman" w:cs="Times New Roman"/>
          <w:sz w:val="28"/>
          <w:szCs w:val="28"/>
        </w:rPr>
        <w:t xml:space="preserve">Перспективи </w:t>
      </w:r>
      <w:r w:rsidR="00D56DD6">
        <w:rPr>
          <w:rFonts w:ascii="Times New Roman" w:hAnsi="Times New Roman" w:cs="Times New Roman"/>
          <w:sz w:val="28"/>
          <w:szCs w:val="28"/>
        </w:rPr>
        <w:t>застосування</w:t>
      </w:r>
      <w:r w:rsidRPr="00F348FC">
        <w:rPr>
          <w:rFonts w:ascii="Times New Roman" w:hAnsi="Times New Roman" w:cs="Times New Roman"/>
          <w:sz w:val="28"/>
          <w:szCs w:val="28"/>
        </w:rPr>
        <w:t xml:space="preserve"> хмарних технологій в бухгалтерському обліку пов'язані з подальшою інтеграцією з іншими інноваційними технологіями, такими як штучний інтелект та блокчейн, що дозволить автоматизувати ще більше процесів та підвищити якість облікової інформації.</w:t>
      </w:r>
      <w:r>
        <w:rPr>
          <w:rFonts w:ascii="Times New Roman" w:hAnsi="Times New Roman" w:cs="Times New Roman"/>
          <w:sz w:val="28"/>
          <w:szCs w:val="28"/>
        </w:rPr>
        <w:t xml:space="preserve"> </w:t>
      </w:r>
    </w:p>
    <w:p w14:paraId="0ED73234" w14:textId="1F127772" w:rsidR="00B30195" w:rsidRPr="0077306F" w:rsidRDefault="0077306F" w:rsidP="0077306F">
      <w:pPr>
        <w:spacing w:after="0" w:line="360" w:lineRule="auto"/>
        <w:ind w:firstLine="709"/>
        <w:jc w:val="both"/>
        <w:rPr>
          <w:rFonts w:ascii="Times New Roman" w:hAnsi="Times New Roman" w:cs="Times New Roman"/>
          <w:sz w:val="28"/>
        </w:rPr>
      </w:pPr>
      <w:r>
        <w:rPr>
          <w:rFonts w:ascii="Times New Roman" w:hAnsi="Times New Roman" w:cs="Times New Roman"/>
          <w:sz w:val="28"/>
        </w:rPr>
        <w:t>Вибір та ада</w:t>
      </w:r>
      <w:r w:rsidR="004D2AE7">
        <w:rPr>
          <w:rFonts w:ascii="Times New Roman" w:hAnsi="Times New Roman" w:cs="Times New Roman"/>
          <w:sz w:val="28"/>
        </w:rPr>
        <w:t>птація</w:t>
      </w:r>
      <w:r w:rsidR="00B30195" w:rsidRPr="00B30195">
        <w:rPr>
          <w:rFonts w:ascii="Times New Roman" w:hAnsi="Times New Roman" w:cs="Times New Roman"/>
          <w:sz w:val="28"/>
        </w:rPr>
        <w:t xml:space="preserve"> хмарних </w:t>
      </w:r>
      <w:r w:rsidR="000D253A">
        <w:rPr>
          <w:rFonts w:ascii="Times New Roman" w:hAnsi="Times New Roman" w:cs="Times New Roman"/>
          <w:sz w:val="28"/>
        </w:rPr>
        <w:t>платформ</w:t>
      </w:r>
      <w:r w:rsidR="00B30195" w:rsidRPr="00B30195">
        <w:rPr>
          <w:rFonts w:ascii="Times New Roman" w:hAnsi="Times New Roman" w:cs="Times New Roman"/>
          <w:sz w:val="28"/>
        </w:rPr>
        <w:t xml:space="preserve"> до специфіки </w:t>
      </w:r>
      <w:r>
        <w:rPr>
          <w:rFonts w:ascii="Times New Roman" w:hAnsi="Times New Roman" w:cs="Times New Roman"/>
          <w:sz w:val="28"/>
        </w:rPr>
        <w:t xml:space="preserve">ведення </w:t>
      </w:r>
      <w:r w:rsidR="00CE7136">
        <w:rPr>
          <w:rFonts w:ascii="Times New Roman" w:hAnsi="Times New Roman" w:cs="Times New Roman"/>
          <w:sz w:val="28"/>
        </w:rPr>
        <w:t xml:space="preserve">бізнесу, умов законодавства </w:t>
      </w:r>
      <w:r>
        <w:rPr>
          <w:rFonts w:ascii="Times New Roman" w:hAnsi="Times New Roman" w:cs="Times New Roman"/>
          <w:sz w:val="28"/>
        </w:rPr>
        <w:t xml:space="preserve">та </w:t>
      </w:r>
      <w:r w:rsidR="00B30195" w:rsidRPr="00B30195">
        <w:rPr>
          <w:rFonts w:ascii="Times New Roman" w:hAnsi="Times New Roman" w:cs="Times New Roman"/>
          <w:sz w:val="28"/>
        </w:rPr>
        <w:t>міжнародних стандартів</w:t>
      </w:r>
      <w:r>
        <w:rPr>
          <w:rFonts w:ascii="Times New Roman" w:hAnsi="Times New Roman" w:cs="Times New Roman"/>
          <w:sz w:val="28"/>
        </w:rPr>
        <w:t xml:space="preserve"> є важливим стратегічним</w:t>
      </w:r>
      <w:r w:rsidR="00CE7136" w:rsidRPr="00CE7136">
        <w:rPr>
          <w:rFonts w:ascii="Times New Roman" w:hAnsi="Times New Roman" w:cs="Times New Roman"/>
          <w:sz w:val="28"/>
        </w:rPr>
        <w:t xml:space="preserve"> </w:t>
      </w:r>
      <w:r>
        <w:rPr>
          <w:rFonts w:ascii="Times New Roman" w:hAnsi="Times New Roman" w:cs="Times New Roman"/>
          <w:sz w:val="28"/>
        </w:rPr>
        <w:t>завданням</w:t>
      </w:r>
      <w:r w:rsidR="00CE7136" w:rsidRPr="00CE7136">
        <w:rPr>
          <w:rFonts w:ascii="Times New Roman" w:hAnsi="Times New Roman" w:cs="Times New Roman"/>
          <w:sz w:val="28"/>
        </w:rPr>
        <w:t xml:space="preserve">, яке вимагає ретельного аналізу та індивідуального підходу. </w:t>
      </w:r>
      <w:r w:rsidR="004D2AE7" w:rsidRPr="004D2AE7">
        <w:rPr>
          <w:rFonts w:ascii="Times New Roman" w:hAnsi="Times New Roman" w:cs="Times New Roman"/>
          <w:sz w:val="28"/>
        </w:rPr>
        <w:t xml:space="preserve">Переваги </w:t>
      </w:r>
      <w:r w:rsidR="00D56DD6">
        <w:rPr>
          <w:rFonts w:ascii="Times New Roman" w:hAnsi="Times New Roman" w:cs="Times New Roman"/>
          <w:sz w:val="28"/>
        </w:rPr>
        <w:t>використання</w:t>
      </w:r>
      <w:r>
        <w:rPr>
          <w:rFonts w:ascii="Times New Roman" w:hAnsi="Times New Roman" w:cs="Times New Roman"/>
          <w:sz w:val="28"/>
        </w:rPr>
        <w:t xml:space="preserve"> </w:t>
      </w:r>
      <w:r w:rsidR="004D2AE7" w:rsidRPr="004D2AE7">
        <w:rPr>
          <w:rFonts w:ascii="Times New Roman" w:hAnsi="Times New Roman" w:cs="Times New Roman"/>
          <w:sz w:val="28"/>
        </w:rPr>
        <w:t>хмарних технологій</w:t>
      </w:r>
      <w:r>
        <w:rPr>
          <w:rFonts w:ascii="Times New Roman" w:hAnsi="Times New Roman" w:cs="Times New Roman"/>
          <w:sz w:val="28"/>
        </w:rPr>
        <w:t xml:space="preserve"> </w:t>
      </w:r>
      <w:r w:rsidR="004D2AE7" w:rsidRPr="004D2AE7">
        <w:rPr>
          <w:rFonts w:ascii="Times New Roman" w:hAnsi="Times New Roman" w:cs="Times New Roman"/>
          <w:sz w:val="28"/>
        </w:rPr>
        <w:t xml:space="preserve">роблять їх привабливими для </w:t>
      </w:r>
      <w:r>
        <w:rPr>
          <w:rFonts w:ascii="Times New Roman" w:hAnsi="Times New Roman" w:cs="Times New Roman"/>
          <w:sz w:val="28"/>
        </w:rPr>
        <w:t xml:space="preserve">різних </w:t>
      </w:r>
      <w:r w:rsidR="004D2AE7" w:rsidRPr="004D2AE7">
        <w:rPr>
          <w:rFonts w:ascii="Times New Roman" w:hAnsi="Times New Roman" w:cs="Times New Roman"/>
          <w:sz w:val="28"/>
        </w:rPr>
        <w:t>підприємств. Однак, для успішного впровадження хмарних рішень необхідно вирішити питання безпеки даних</w:t>
      </w:r>
      <w:r>
        <w:rPr>
          <w:rFonts w:ascii="Times New Roman" w:hAnsi="Times New Roman" w:cs="Times New Roman"/>
          <w:sz w:val="28"/>
        </w:rPr>
        <w:t xml:space="preserve">. </w:t>
      </w:r>
      <w:r w:rsidR="00B30195" w:rsidRPr="00CE7136">
        <w:rPr>
          <w:rFonts w:ascii="Times New Roman" w:hAnsi="Times New Roman" w:cs="Times New Roman"/>
          <w:sz w:val="28"/>
        </w:rPr>
        <w:t>Комплексний підхід, що включає шифрування, двофакторну автентифікацію та інші інструменти безпеки, в поєднанні з постійним моніторингом та оцінкою хмарних середовищ, дозволяє забезпечити надійний захист даних та безперебійну роботу цифрових систем</w:t>
      </w:r>
      <w:r w:rsidR="00CE7136">
        <w:rPr>
          <w:rFonts w:ascii="Times New Roman" w:hAnsi="Times New Roman" w:cs="Times New Roman"/>
          <w:b/>
          <w:sz w:val="28"/>
        </w:rPr>
        <w:t>.</w:t>
      </w:r>
      <w:r w:rsidR="009061CB">
        <w:rPr>
          <w:rFonts w:ascii="Times New Roman" w:hAnsi="Times New Roman" w:cs="Times New Roman"/>
          <w:b/>
          <w:sz w:val="28"/>
        </w:rPr>
        <w:t xml:space="preserve"> </w:t>
      </w:r>
      <w:r w:rsidR="009061CB">
        <w:rPr>
          <w:rFonts w:ascii="Times New Roman" w:hAnsi="Times New Roman" w:cs="Times New Roman"/>
          <w:sz w:val="28"/>
          <w:szCs w:val="28"/>
        </w:rPr>
        <w:t>Напрямом</w:t>
      </w:r>
      <w:r w:rsidR="009061CB" w:rsidRPr="009061CB">
        <w:rPr>
          <w:rFonts w:ascii="Times New Roman" w:hAnsi="Times New Roman" w:cs="Times New Roman"/>
          <w:sz w:val="28"/>
          <w:szCs w:val="28"/>
        </w:rPr>
        <w:t xml:space="preserve"> майбутніх досліджень</w:t>
      </w:r>
      <w:r w:rsidR="009061CB">
        <w:rPr>
          <w:rFonts w:ascii="Times New Roman" w:hAnsi="Times New Roman" w:cs="Times New Roman"/>
          <w:sz w:val="28"/>
          <w:szCs w:val="28"/>
        </w:rPr>
        <w:t xml:space="preserve"> може бути вивчення</w:t>
      </w:r>
      <w:r w:rsidR="009061CB" w:rsidRPr="00F348FC">
        <w:rPr>
          <w:rFonts w:ascii="Times New Roman" w:hAnsi="Times New Roman" w:cs="Times New Roman"/>
          <w:sz w:val="28"/>
          <w:szCs w:val="28"/>
        </w:rPr>
        <w:t xml:space="preserve"> впливу хмарних технологій на професію бухгалтера та необхідність перенавчання фахівців.</w:t>
      </w:r>
    </w:p>
    <w:p w14:paraId="6133B697" w14:textId="49AD23CE" w:rsidR="007F1198" w:rsidRPr="009061CB" w:rsidRDefault="007778FD" w:rsidP="009061CB">
      <w:pPr>
        <w:spacing w:after="0" w:line="360" w:lineRule="auto"/>
        <w:ind w:firstLine="709"/>
        <w:jc w:val="center"/>
        <w:rPr>
          <w:rFonts w:ascii="Times New Roman" w:hAnsi="Times New Roman" w:cs="Times New Roman"/>
          <w:b/>
          <w:sz w:val="24"/>
          <w:szCs w:val="24"/>
        </w:rPr>
      </w:pPr>
      <w:r w:rsidRPr="00F5592B">
        <w:rPr>
          <w:rFonts w:ascii="Times New Roman" w:hAnsi="Times New Roman" w:cs="Times New Roman"/>
          <w:b/>
          <w:sz w:val="24"/>
          <w:szCs w:val="24"/>
        </w:rPr>
        <w:t>Література:</w:t>
      </w:r>
      <w:bookmarkStart w:id="0" w:name="_GoBack"/>
      <w:bookmarkEnd w:id="0"/>
    </w:p>
    <w:p w14:paraId="48E1E3D0" w14:textId="03E3A3D1" w:rsidR="008929AB" w:rsidRPr="007F1198" w:rsidRDefault="00924A18" w:rsidP="007F1198">
      <w:pPr>
        <w:pStyle w:val="a4"/>
        <w:numPr>
          <w:ilvl w:val="0"/>
          <w:numId w:val="10"/>
        </w:numPr>
        <w:spacing w:line="360" w:lineRule="auto"/>
        <w:ind w:left="714" w:hanging="357"/>
        <w:jc w:val="both"/>
        <w:rPr>
          <w:rFonts w:ascii="Times New Roman" w:hAnsi="Times New Roman" w:cs="Times New Roman"/>
          <w:sz w:val="24"/>
        </w:rPr>
      </w:pPr>
      <w:r w:rsidRPr="007F1198">
        <w:rPr>
          <w:rFonts w:ascii="Times New Roman" w:hAnsi="Times New Roman" w:cs="Times New Roman"/>
          <w:sz w:val="24"/>
        </w:rPr>
        <w:t xml:space="preserve">Шиш А. М. </w:t>
      </w:r>
      <w:r w:rsidR="008929AB" w:rsidRPr="007F1198">
        <w:rPr>
          <w:rFonts w:ascii="Times New Roman" w:hAnsi="Times New Roman" w:cs="Times New Roman"/>
          <w:sz w:val="24"/>
        </w:rPr>
        <w:t>Хмарні технології у бухгалтерському обліку та фінансовому аналізі в Україні: аналіз відмінностей та стратегії адаптації до місцевого контексту. </w:t>
      </w:r>
      <w:r w:rsidR="008929AB" w:rsidRPr="007F1198">
        <w:rPr>
          <w:rFonts w:ascii="Times New Roman" w:hAnsi="Times New Roman" w:cs="Times New Roman"/>
          <w:i/>
          <w:sz w:val="24"/>
        </w:rPr>
        <w:t>Здобутки економіки: пе</w:t>
      </w:r>
      <w:r w:rsidRPr="007F1198">
        <w:rPr>
          <w:rFonts w:ascii="Times New Roman" w:hAnsi="Times New Roman" w:cs="Times New Roman"/>
          <w:i/>
          <w:sz w:val="24"/>
        </w:rPr>
        <w:t xml:space="preserve">рспективи </w:t>
      </w:r>
      <w:r w:rsidR="008929AB" w:rsidRPr="007F1198">
        <w:rPr>
          <w:rFonts w:ascii="Times New Roman" w:hAnsi="Times New Roman" w:cs="Times New Roman"/>
          <w:i/>
          <w:sz w:val="24"/>
        </w:rPr>
        <w:t>та інновації</w:t>
      </w:r>
      <w:r w:rsidRPr="007F1198">
        <w:rPr>
          <w:rFonts w:ascii="Times New Roman" w:hAnsi="Times New Roman" w:cs="Times New Roman"/>
          <w:i/>
          <w:sz w:val="24"/>
        </w:rPr>
        <w:t>.</w:t>
      </w:r>
      <w:r w:rsidRPr="007F1198">
        <w:rPr>
          <w:rFonts w:ascii="Times New Roman" w:hAnsi="Times New Roman" w:cs="Times New Roman"/>
          <w:sz w:val="24"/>
        </w:rPr>
        <w:t xml:space="preserve"> 2024. Вип. </w:t>
      </w:r>
      <w:r w:rsidR="007F1198">
        <w:rPr>
          <w:rFonts w:ascii="Times New Roman" w:hAnsi="Times New Roman" w:cs="Times New Roman"/>
          <w:sz w:val="24"/>
        </w:rPr>
        <w:t xml:space="preserve">№ </w:t>
      </w:r>
      <w:r w:rsidRPr="007F1198">
        <w:rPr>
          <w:rFonts w:ascii="Times New Roman" w:hAnsi="Times New Roman" w:cs="Times New Roman"/>
          <w:sz w:val="24"/>
        </w:rPr>
        <w:t>2</w:t>
      </w:r>
      <w:r w:rsidR="008929AB" w:rsidRPr="007F1198">
        <w:rPr>
          <w:rFonts w:ascii="Times New Roman" w:hAnsi="Times New Roman" w:cs="Times New Roman"/>
          <w:sz w:val="24"/>
        </w:rPr>
        <w:t>.</w:t>
      </w:r>
      <w:r w:rsidRPr="007F1198">
        <w:rPr>
          <w:rFonts w:ascii="Times New Roman" w:hAnsi="Times New Roman" w:cs="Times New Roman"/>
          <w:sz w:val="24"/>
        </w:rPr>
        <w:t xml:space="preserve"> </w:t>
      </w:r>
      <w:r w:rsidR="007B2BD2" w:rsidRPr="007F1198">
        <w:rPr>
          <w:rFonts w:ascii="Times New Roman" w:hAnsi="Times New Roman" w:cs="Times New Roman"/>
          <w:sz w:val="24"/>
        </w:rPr>
        <w:t>URL</w:t>
      </w:r>
      <w:r w:rsidR="007F1198" w:rsidRPr="007F1198">
        <w:rPr>
          <w:rFonts w:ascii="Times New Roman" w:hAnsi="Times New Roman" w:cs="Times New Roman"/>
          <w:sz w:val="24"/>
        </w:rPr>
        <w:t xml:space="preserve">: </w:t>
      </w:r>
      <w:hyperlink r:id="rId8" w:history="1">
        <w:r w:rsidRPr="007F1198">
          <w:rPr>
            <w:rStyle w:val="a3"/>
            <w:rFonts w:ascii="Times New Roman" w:hAnsi="Times New Roman" w:cs="Times New Roman"/>
            <w:sz w:val="24"/>
          </w:rPr>
          <w:t>https://doi.org/10.57125/econp.2024.01.29.02</w:t>
        </w:r>
      </w:hyperlink>
      <w:r w:rsidRPr="007F1198">
        <w:rPr>
          <w:rFonts w:ascii="Times New Roman" w:hAnsi="Times New Roman" w:cs="Times New Roman"/>
          <w:sz w:val="24"/>
        </w:rPr>
        <w:t xml:space="preserve"> </w:t>
      </w:r>
    </w:p>
    <w:p w14:paraId="2F370A3A" w14:textId="3221946D" w:rsidR="007778FD" w:rsidRPr="004D2AE7" w:rsidRDefault="007778FD" w:rsidP="008929AB">
      <w:pPr>
        <w:pStyle w:val="a4"/>
        <w:numPr>
          <w:ilvl w:val="0"/>
          <w:numId w:val="10"/>
        </w:numPr>
        <w:spacing w:after="0" w:line="360" w:lineRule="auto"/>
        <w:jc w:val="both"/>
        <w:rPr>
          <w:rFonts w:ascii="Times New Roman" w:hAnsi="Times New Roman" w:cs="Times New Roman"/>
          <w:sz w:val="24"/>
          <w:szCs w:val="24"/>
        </w:rPr>
      </w:pPr>
      <w:r w:rsidRPr="004D2AE7">
        <w:rPr>
          <w:rFonts w:ascii="Times New Roman" w:hAnsi="Times New Roman" w:cs="Times New Roman"/>
          <w:color w:val="333333"/>
          <w:sz w:val="24"/>
          <w:szCs w:val="24"/>
          <w:shd w:val="clear" w:color="auto" w:fill="FFFFFF"/>
        </w:rPr>
        <w:t>Параниця Н. В., Буличов О. С., Охмак О. М. Переваги і ризики застосування хмарних технологій в сфері бухгалтерського обліку. </w:t>
      </w:r>
      <w:r w:rsidRPr="009061CB">
        <w:rPr>
          <w:rFonts w:ascii="Times New Roman" w:hAnsi="Times New Roman" w:cs="Times New Roman"/>
          <w:i/>
          <w:iCs/>
          <w:color w:val="333333"/>
          <w:sz w:val="24"/>
          <w:szCs w:val="24"/>
          <w:shd w:val="clear" w:color="auto" w:fill="FFFFFF"/>
        </w:rPr>
        <w:t>Економіка та держава</w:t>
      </w:r>
      <w:r w:rsidRPr="009061CB">
        <w:rPr>
          <w:rFonts w:ascii="Times New Roman" w:hAnsi="Times New Roman" w:cs="Times New Roman"/>
          <w:i/>
          <w:color w:val="333333"/>
          <w:sz w:val="24"/>
          <w:szCs w:val="24"/>
          <w:shd w:val="clear" w:color="auto" w:fill="FFFFFF"/>
        </w:rPr>
        <w:t>.</w:t>
      </w:r>
      <w:r w:rsidRPr="004D2AE7">
        <w:rPr>
          <w:rFonts w:ascii="Times New Roman" w:hAnsi="Times New Roman" w:cs="Times New Roman"/>
          <w:color w:val="333333"/>
          <w:sz w:val="24"/>
          <w:szCs w:val="24"/>
          <w:shd w:val="clear" w:color="auto" w:fill="FFFFFF"/>
        </w:rPr>
        <w:t xml:space="preserve"> 2021. № 4. С. 128–131. </w:t>
      </w:r>
      <w:r w:rsidR="007B2BD2" w:rsidRPr="004D2AE7">
        <w:rPr>
          <w:rFonts w:ascii="Times New Roman" w:hAnsi="Times New Roman" w:cs="Times New Roman"/>
          <w:color w:val="333333"/>
          <w:sz w:val="24"/>
          <w:szCs w:val="24"/>
          <w:shd w:val="clear" w:color="auto" w:fill="FFFFFF"/>
          <w:lang w:val="en-US"/>
        </w:rPr>
        <w:t>URL</w:t>
      </w:r>
      <w:r w:rsidR="007B2BD2" w:rsidRPr="004D2AE7">
        <w:rPr>
          <w:rFonts w:ascii="Times New Roman" w:hAnsi="Times New Roman" w:cs="Times New Roman"/>
          <w:color w:val="333333"/>
          <w:sz w:val="24"/>
          <w:szCs w:val="24"/>
          <w:shd w:val="clear" w:color="auto" w:fill="FFFFFF"/>
        </w:rPr>
        <w:t>:</w:t>
      </w:r>
      <w:r w:rsidRPr="004D2AE7">
        <w:rPr>
          <w:rFonts w:ascii="Times New Roman" w:hAnsi="Times New Roman" w:cs="Times New Roman"/>
          <w:color w:val="333333"/>
          <w:sz w:val="24"/>
          <w:szCs w:val="24"/>
          <w:shd w:val="clear" w:color="auto" w:fill="FFFFFF"/>
        </w:rPr>
        <w:t> </w:t>
      </w:r>
      <w:hyperlink r:id="rId9" w:tgtFrame="_blank" w:history="1">
        <w:r w:rsidRPr="004D2AE7">
          <w:rPr>
            <w:rStyle w:val="a3"/>
            <w:rFonts w:ascii="Times New Roman" w:hAnsi="Times New Roman" w:cs="Times New Roman"/>
            <w:color w:val="337AB7"/>
            <w:sz w:val="24"/>
            <w:szCs w:val="24"/>
            <w:shd w:val="clear" w:color="auto" w:fill="FFFFFF"/>
          </w:rPr>
          <w:t>10.32702/2306-6806.2021.4.128</w:t>
        </w:r>
      </w:hyperlink>
      <w:r w:rsidR="00924A18" w:rsidRPr="004D2AE7">
        <w:rPr>
          <w:rFonts w:ascii="Times New Roman" w:hAnsi="Times New Roman" w:cs="Times New Roman"/>
          <w:sz w:val="24"/>
          <w:szCs w:val="24"/>
        </w:rPr>
        <w:t xml:space="preserve"> </w:t>
      </w:r>
    </w:p>
    <w:p w14:paraId="52CA9AB7" w14:textId="603A5C46" w:rsidR="007778FD" w:rsidRPr="009061CB" w:rsidRDefault="009061CB" w:rsidP="00F5592B">
      <w:pPr>
        <w:pStyle w:val="a4"/>
        <w:numPr>
          <w:ilvl w:val="0"/>
          <w:numId w:val="10"/>
        </w:numPr>
        <w:shd w:val="clear" w:color="auto" w:fill="FFFFFF"/>
        <w:spacing w:after="0" w:line="360" w:lineRule="auto"/>
        <w:jc w:val="both"/>
        <w:rPr>
          <w:rFonts w:ascii="Times New Roman" w:eastAsia="Times New Roman" w:hAnsi="Times New Roman" w:cs="Times New Roman"/>
          <w:color w:val="222222"/>
          <w:sz w:val="24"/>
          <w:szCs w:val="24"/>
          <w:lang w:eastAsia="uk-UA"/>
        </w:rPr>
      </w:pPr>
      <w:r w:rsidRPr="009061CB">
        <w:rPr>
          <w:rFonts w:ascii="Times New Roman" w:hAnsi="Times New Roman" w:cs="Times New Roman"/>
          <w:color w:val="222222"/>
          <w:sz w:val="24"/>
          <w:szCs w:val="24"/>
          <w:shd w:val="clear" w:color="auto" w:fill="FFFFFF"/>
        </w:rPr>
        <w:t>Krupelnytska I. G</w:t>
      </w:r>
      <w:r>
        <w:rPr>
          <w:rFonts w:ascii="Times New Roman" w:hAnsi="Times New Roman" w:cs="Times New Roman"/>
          <w:color w:val="222222"/>
          <w:sz w:val="24"/>
          <w:szCs w:val="24"/>
          <w:shd w:val="clear" w:color="auto" w:fill="FFFFFF"/>
        </w:rPr>
        <w:t xml:space="preserve">., Virtov B. I., Klochko V. </w:t>
      </w:r>
      <w:r>
        <w:rPr>
          <w:rFonts w:ascii="Times New Roman" w:hAnsi="Times New Roman" w:cs="Times New Roman"/>
          <w:color w:val="222222"/>
          <w:sz w:val="24"/>
          <w:szCs w:val="24"/>
          <w:shd w:val="clear" w:color="auto" w:fill="FFFFFF"/>
          <w:lang w:val="en-US"/>
        </w:rPr>
        <w:t>S</w:t>
      </w:r>
      <w:r w:rsidRPr="009061CB">
        <w:rPr>
          <w:rFonts w:ascii="Times New Roman" w:hAnsi="Times New Roman" w:cs="Times New Roman"/>
          <w:color w:val="222222"/>
          <w:sz w:val="24"/>
          <w:szCs w:val="24"/>
          <w:shd w:val="clear" w:color="auto" w:fill="FFFFFF"/>
        </w:rPr>
        <w:t>. Prospects for the use of "cloud" technologies in accounting</w:t>
      </w:r>
      <w:r w:rsidRPr="009061CB">
        <w:rPr>
          <w:rFonts w:ascii="Times New Roman" w:hAnsi="Times New Roman" w:cs="Times New Roman"/>
          <w:i/>
          <w:color w:val="222222"/>
          <w:sz w:val="24"/>
          <w:szCs w:val="24"/>
          <w:shd w:val="clear" w:color="auto" w:fill="FFFFFF"/>
        </w:rPr>
        <w:t>.</w:t>
      </w:r>
      <w:r w:rsidRPr="009061CB">
        <w:rPr>
          <w:rFonts w:ascii="Times New Roman" w:hAnsi="Times New Roman" w:cs="Times New Roman"/>
          <w:i/>
          <w:color w:val="222222"/>
          <w:sz w:val="24"/>
          <w:szCs w:val="24"/>
          <w:shd w:val="clear" w:color="auto" w:fill="FFFFFF"/>
          <w:lang w:val="en-US"/>
        </w:rPr>
        <w:t xml:space="preserve"> </w:t>
      </w:r>
      <w:r w:rsidR="00924A18" w:rsidRPr="009061CB">
        <w:rPr>
          <w:rFonts w:ascii="Times New Roman" w:eastAsia="Times New Roman" w:hAnsi="Times New Roman" w:cs="Times New Roman"/>
          <w:i/>
          <w:color w:val="222222"/>
          <w:sz w:val="24"/>
          <w:szCs w:val="24"/>
          <w:lang w:eastAsia="uk-UA"/>
        </w:rPr>
        <w:t>The 8 th International scientific and practical conference “Innovative development of science, technology and education”.</w:t>
      </w:r>
      <w:r w:rsidR="007F1198" w:rsidRPr="009061CB">
        <w:rPr>
          <w:rFonts w:ascii="Times New Roman" w:eastAsia="Times New Roman" w:hAnsi="Times New Roman" w:cs="Times New Roman"/>
          <w:i/>
          <w:color w:val="222222"/>
          <w:sz w:val="24"/>
          <w:szCs w:val="24"/>
          <w:lang w:eastAsia="uk-UA"/>
        </w:rPr>
        <w:t xml:space="preserve"> </w:t>
      </w:r>
      <w:r w:rsidR="007F1198" w:rsidRPr="009061CB">
        <w:rPr>
          <w:rFonts w:ascii="Times New Roman" w:eastAsia="Times New Roman" w:hAnsi="Times New Roman" w:cs="Times New Roman"/>
          <w:i/>
          <w:iCs/>
          <w:color w:val="222222"/>
          <w:sz w:val="24"/>
          <w:szCs w:val="24"/>
          <w:lang w:eastAsia="uk-UA"/>
        </w:rPr>
        <w:t>Perfect Publishing. Vancouver, Canada.</w:t>
      </w:r>
      <w:r w:rsidR="00924A18" w:rsidRPr="009061CB">
        <w:rPr>
          <w:rFonts w:ascii="Times New Roman" w:eastAsia="Times New Roman" w:hAnsi="Times New Roman" w:cs="Times New Roman"/>
          <w:color w:val="222222"/>
          <w:sz w:val="24"/>
          <w:szCs w:val="24"/>
          <w:lang w:eastAsia="uk-UA"/>
        </w:rPr>
        <w:t xml:space="preserve"> </w:t>
      </w:r>
      <w:r w:rsidR="007F1198" w:rsidRPr="009061CB">
        <w:rPr>
          <w:rFonts w:ascii="Times New Roman" w:eastAsia="Times New Roman" w:hAnsi="Times New Roman" w:cs="Times New Roman"/>
          <w:color w:val="222222"/>
          <w:sz w:val="24"/>
          <w:szCs w:val="24"/>
          <w:lang w:eastAsia="uk-UA"/>
        </w:rPr>
        <w:t xml:space="preserve">2024. </w:t>
      </w:r>
      <w:r w:rsidRPr="009061CB">
        <w:rPr>
          <w:rFonts w:ascii="Times New Roman" w:eastAsia="Times New Roman" w:hAnsi="Times New Roman" w:cs="Times New Roman"/>
          <w:color w:val="222222"/>
          <w:sz w:val="24"/>
          <w:szCs w:val="24"/>
          <w:lang w:val="en-US" w:eastAsia="uk-UA"/>
        </w:rPr>
        <w:t>Pp.</w:t>
      </w:r>
      <w:r>
        <w:rPr>
          <w:rFonts w:ascii="Times New Roman" w:eastAsia="Times New Roman" w:hAnsi="Times New Roman" w:cs="Times New Roman"/>
          <w:color w:val="222222"/>
          <w:sz w:val="24"/>
          <w:szCs w:val="24"/>
          <w:lang w:val="en-US" w:eastAsia="uk-UA"/>
        </w:rPr>
        <w:t xml:space="preserve"> </w:t>
      </w:r>
      <w:r w:rsidR="007F1198">
        <w:rPr>
          <w:rFonts w:ascii="Times New Roman" w:eastAsia="Times New Roman" w:hAnsi="Times New Roman" w:cs="Times New Roman"/>
          <w:color w:val="222222"/>
          <w:sz w:val="24"/>
          <w:szCs w:val="24"/>
          <w:lang w:eastAsia="uk-UA"/>
        </w:rPr>
        <w:t>663-668</w:t>
      </w:r>
      <w:r>
        <w:rPr>
          <w:rFonts w:ascii="Times New Roman" w:eastAsia="Times New Roman" w:hAnsi="Times New Roman" w:cs="Times New Roman"/>
          <w:color w:val="222222"/>
          <w:sz w:val="24"/>
          <w:szCs w:val="24"/>
          <w:lang w:val="en-US" w:eastAsia="uk-UA"/>
        </w:rPr>
        <w:t xml:space="preserve">. </w:t>
      </w:r>
      <w:r w:rsidRPr="004D2AE7">
        <w:rPr>
          <w:rFonts w:ascii="Times New Roman" w:eastAsia="Times New Roman" w:hAnsi="Times New Roman" w:cs="Times New Roman"/>
          <w:color w:val="222222"/>
          <w:sz w:val="24"/>
          <w:szCs w:val="24"/>
          <w:lang w:val="en-US" w:eastAsia="uk-UA"/>
        </w:rPr>
        <w:t>URL</w:t>
      </w:r>
      <w:r w:rsidRPr="004D2AE7">
        <w:rPr>
          <w:rFonts w:ascii="Times New Roman" w:eastAsia="Times New Roman" w:hAnsi="Times New Roman" w:cs="Times New Roman"/>
          <w:color w:val="222222"/>
          <w:sz w:val="24"/>
          <w:szCs w:val="24"/>
          <w:lang w:eastAsia="uk-UA"/>
        </w:rPr>
        <w:t>: </w:t>
      </w:r>
      <w:hyperlink r:id="rId10" w:history="1">
        <w:r w:rsidRPr="008139A6">
          <w:rPr>
            <w:rStyle w:val="a3"/>
            <w:rFonts w:ascii="Times New Roman" w:eastAsia="Times New Roman" w:hAnsi="Times New Roman" w:cs="Times New Roman"/>
            <w:sz w:val="24"/>
            <w:szCs w:val="24"/>
            <w:lang w:eastAsia="uk-UA"/>
          </w:rPr>
          <w:t>https://sci-conf.com.ua/viii-mizhnarodna-naukovo-praktichna-konferentsiya-innovative-dev</w:t>
        </w:r>
        <w:r w:rsidRPr="008139A6">
          <w:rPr>
            <w:rStyle w:val="a3"/>
            <w:rFonts w:ascii="Times New Roman" w:eastAsia="Times New Roman" w:hAnsi="Times New Roman" w:cs="Times New Roman"/>
            <w:sz w:val="24"/>
            <w:szCs w:val="24"/>
            <w:lang w:eastAsia="uk-UA"/>
          </w:rPr>
          <w:t>e</w:t>
        </w:r>
        <w:r w:rsidRPr="008139A6">
          <w:rPr>
            <w:rStyle w:val="a3"/>
            <w:rFonts w:ascii="Times New Roman" w:eastAsia="Times New Roman" w:hAnsi="Times New Roman" w:cs="Times New Roman"/>
            <w:sz w:val="24"/>
            <w:szCs w:val="24"/>
            <w:lang w:eastAsia="uk-UA"/>
          </w:rPr>
          <w:t>lopment-of-science-technology-and-education-9-11-05-2024-vankuver-kanada-arhiv/</w:t>
        </w:r>
      </w:hyperlink>
    </w:p>
    <w:sectPr w:rsidR="007778FD" w:rsidRPr="009061CB" w:rsidSect="007778F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40E"/>
    <w:multiLevelType w:val="hybridMultilevel"/>
    <w:tmpl w:val="32F415F2"/>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BAE3721"/>
    <w:multiLevelType w:val="hybridMultilevel"/>
    <w:tmpl w:val="7DBCFDC8"/>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D356E80"/>
    <w:multiLevelType w:val="hybridMultilevel"/>
    <w:tmpl w:val="095A2546"/>
    <w:lvl w:ilvl="0" w:tplc="B1D24FF0">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1B826DDD"/>
    <w:multiLevelType w:val="hybridMultilevel"/>
    <w:tmpl w:val="858609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ED606D"/>
    <w:multiLevelType w:val="hybridMultilevel"/>
    <w:tmpl w:val="143CA3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B256DE"/>
    <w:multiLevelType w:val="hybridMultilevel"/>
    <w:tmpl w:val="A6D83980"/>
    <w:lvl w:ilvl="0" w:tplc="E70409D2">
      <w:start w:val="3"/>
      <w:numFmt w:val="bullet"/>
      <w:lvlText w:val="-"/>
      <w:lvlJc w:val="left"/>
      <w:pPr>
        <w:ind w:left="643" w:hanging="360"/>
      </w:pPr>
      <w:rPr>
        <w:rFonts w:ascii="Times New Roman" w:eastAsiaTheme="minorHAnsi"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6" w15:restartNumberingAfterBreak="0">
    <w:nsid w:val="377713ED"/>
    <w:multiLevelType w:val="hybridMultilevel"/>
    <w:tmpl w:val="14AAFA5C"/>
    <w:lvl w:ilvl="0" w:tplc="2F92390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664DFD"/>
    <w:multiLevelType w:val="hybridMultilevel"/>
    <w:tmpl w:val="36B64578"/>
    <w:lvl w:ilvl="0" w:tplc="E70409D2">
      <w:start w:val="3"/>
      <w:numFmt w:val="bullet"/>
      <w:lvlText w:val="-"/>
      <w:lvlJc w:val="left"/>
      <w:pPr>
        <w:ind w:left="643" w:hanging="360"/>
      </w:pPr>
      <w:rPr>
        <w:rFonts w:ascii="Times New Roman" w:eastAsiaTheme="minorHAnsi"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8" w15:restartNumberingAfterBreak="0">
    <w:nsid w:val="689031D3"/>
    <w:multiLevelType w:val="hybridMultilevel"/>
    <w:tmpl w:val="50BA40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31376B9"/>
    <w:multiLevelType w:val="hybridMultilevel"/>
    <w:tmpl w:val="2A0A05F4"/>
    <w:lvl w:ilvl="0" w:tplc="E70409D2">
      <w:start w:val="3"/>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1"/>
  </w:num>
  <w:num w:numId="6">
    <w:abstractNumId w:val="7"/>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FD"/>
    <w:rsid w:val="000B2A4B"/>
    <w:rsid w:val="000B5FAD"/>
    <w:rsid w:val="000B6BBC"/>
    <w:rsid w:val="000D253A"/>
    <w:rsid w:val="00112909"/>
    <w:rsid w:val="00120AC1"/>
    <w:rsid w:val="0023356F"/>
    <w:rsid w:val="002961C7"/>
    <w:rsid w:val="00311E53"/>
    <w:rsid w:val="00357EFA"/>
    <w:rsid w:val="00376A71"/>
    <w:rsid w:val="003D0FF3"/>
    <w:rsid w:val="004618FB"/>
    <w:rsid w:val="004D2AE7"/>
    <w:rsid w:val="004D5525"/>
    <w:rsid w:val="00505753"/>
    <w:rsid w:val="006410E3"/>
    <w:rsid w:val="00753F63"/>
    <w:rsid w:val="0077306F"/>
    <w:rsid w:val="007778FD"/>
    <w:rsid w:val="007B2BD2"/>
    <w:rsid w:val="007F1198"/>
    <w:rsid w:val="008929AB"/>
    <w:rsid w:val="009061CB"/>
    <w:rsid w:val="00924A18"/>
    <w:rsid w:val="00993525"/>
    <w:rsid w:val="00A62D3E"/>
    <w:rsid w:val="00AA37BC"/>
    <w:rsid w:val="00B1531E"/>
    <w:rsid w:val="00B30195"/>
    <w:rsid w:val="00B66761"/>
    <w:rsid w:val="00B8401B"/>
    <w:rsid w:val="00C75C33"/>
    <w:rsid w:val="00CE7136"/>
    <w:rsid w:val="00CF0961"/>
    <w:rsid w:val="00D06318"/>
    <w:rsid w:val="00D56DD6"/>
    <w:rsid w:val="00DC235A"/>
    <w:rsid w:val="00E35D17"/>
    <w:rsid w:val="00F348FC"/>
    <w:rsid w:val="00F55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76A9"/>
  <w15:chartTrackingRefBased/>
  <w15:docId w15:val="{88106852-2629-47E3-B300-61F50989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78FD"/>
    <w:rPr>
      <w:color w:val="0000FF"/>
      <w:u w:val="single"/>
    </w:rPr>
  </w:style>
  <w:style w:type="paragraph" w:styleId="a4">
    <w:name w:val="List Paragraph"/>
    <w:basedOn w:val="a"/>
    <w:uiPriority w:val="34"/>
    <w:qFormat/>
    <w:rsid w:val="000B5FAD"/>
    <w:pPr>
      <w:ind w:left="720"/>
      <w:contextualSpacing/>
    </w:pPr>
  </w:style>
  <w:style w:type="character" w:styleId="a5">
    <w:name w:val="FollowedHyperlink"/>
    <w:basedOn w:val="a0"/>
    <w:uiPriority w:val="99"/>
    <w:semiHidden/>
    <w:unhideWhenUsed/>
    <w:rsid w:val="007B2BD2"/>
    <w:rPr>
      <w:color w:val="954F72" w:themeColor="followedHyperlink"/>
      <w:u w:val="single"/>
    </w:rPr>
  </w:style>
  <w:style w:type="character" w:styleId="a6">
    <w:name w:val="Strong"/>
    <w:basedOn w:val="a0"/>
    <w:uiPriority w:val="22"/>
    <w:qFormat/>
    <w:rsid w:val="00B66761"/>
    <w:rPr>
      <w:b/>
      <w:bCs/>
    </w:rPr>
  </w:style>
  <w:style w:type="character" w:styleId="a7">
    <w:name w:val="annotation reference"/>
    <w:basedOn w:val="a0"/>
    <w:uiPriority w:val="99"/>
    <w:semiHidden/>
    <w:unhideWhenUsed/>
    <w:rsid w:val="00B30195"/>
    <w:rPr>
      <w:sz w:val="16"/>
      <w:szCs w:val="16"/>
    </w:rPr>
  </w:style>
  <w:style w:type="paragraph" w:styleId="a8">
    <w:name w:val="annotation text"/>
    <w:basedOn w:val="a"/>
    <w:link w:val="a9"/>
    <w:uiPriority w:val="99"/>
    <w:semiHidden/>
    <w:unhideWhenUsed/>
    <w:rsid w:val="00B30195"/>
    <w:pPr>
      <w:spacing w:line="240" w:lineRule="auto"/>
    </w:pPr>
    <w:rPr>
      <w:sz w:val="20"/>
      <w:szCs w:val="20"/>
    </w:rPr>
  </w:style>
  <w:style w:type="character" w:customStyle="1" w:styleId="a9">
    <w:name w:val="Текст примечания Знак"/>
    <w:basedOn w:val="a0"/>
    <w:link w:val="a8"/>
    <w:uiPriority w:val="99"/>
    <w:semiHidden/>
    <w:rsid w:val="00B30195"/>
    <w:rPr>
      <w:sz w:val="20"/>
      <w:szCs w:val="20"/>
    </w:rPr>
  </w:style>
  <w:style w:type="paragraph" w:styleId="aa">
    <w:name w:val="annotation subject"/>
    <w:basedOn w:val="a8"/>
    <w:next w:val="a8"/>
    <w:link w:val="ab"/>
    <w:uiPriority w:val="99"/>
    <w:semiHidden/>
    <w:unhideWhenUsed/>
    <w:rsid w:val="00B30195"/>
    <w:rPr>
      <w:b/>
      <w:bCs/>
    </w:rPr>
  </w:style>
  <w:style w:type="character" w:customStyle="1" w:styleId="ab">
    <w:name w:val="Тема примечания Знак"/>
    <w:basedOn w:val="a9"/>
    <w:link w:val="aa"/>
    <w:uiPriority w:val="99"/>
    <w:semiHidden/>
    <w:rsid w:val="00B30195"/>
    <w:rPr>
      <w:b/>
      <w:bCs/>
      <w:sz w:val="20"/>
      <w:szCs w:val="20"/>
    </w:rPr>
  </w:style>
  <w:style w:type="paragraph" w:styleId="ac">
    <w:name w:val="Balloon Text"/>
    <w:basedOn w:val="a"/>
    <w:link w:val="ad"/>
    <w:uiPriority w:val="99"/>
    <w:semiHidden/>
    <w:unhideWhenUsed/>
    <w:rsid w:val="00B3019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30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9607">
      <w:bodyDiv w:val="1"/>
      <w:marLeft w:val="0"/>
      <w:marRight w:val="0"/>
      <w:marTop w:val="0"/>
      <w:marBottom w:val="0"/>
      <w:divBdr>
        <w:top w:val="none" w:sz="0" w:space="0" w:color="auto"/>
        <w:left w:val="none" w:sz="0" w:space="0" w:color="auto"/>
        <w:bottom w:val="none" w:sz="0" w:space="0" w:color="auto"/>
        <w:right w:val="none" w:sz="0" w:space="0" w:color="auto"/>
      </w:divBdr>
    </w:div>
    <w:div w:id="386496094">
      <w:bodyDiv w:val="1"/>
      <w:marLeft w:val="0"/>
      <w:marRight w:val="0"/>
      <w:marTop w:val="0"/>
      <w:marBottom w:val="0"/>
      <w:divBdr>
        <w:top w:val="none" w:sz="0" w:space="0" w:color="auto"/>
        <w:left w:val="none" w:sz="0" w:space="0" w:color="auto"/>
        <w:bottom w:val="none" w:sz="0" w:space="0" w:color="auto"/>
        <w:right w:val="none" w:sz="0" w:space="0" w:color="auto"/>
      </w:divBdr>
      <w:divsChild>
        <w:div w:id="1879319842">
          <w:marLeft w:val="0"/>
          <w:marRight w:val="0"/>
          <w:marTop w:val="0"/>
          <w:marBottom w:val="0"/>
          <w:divBdr>
            <w:top w:val="none" w:sz="0" w:space="0" w:color="auto"/>
            <w:left w:val="none" w:sz="0" w:space="0" w:color="auto"/>
            <w:bottom w:val="none" w:sz="0" w:space="0" w:color="auto"/>
            <w:right w:val="none" w:sz="0" w:space="0" w:color="auto"/>
          </w:divBdr>
          <w:divsChild>
            <w:div w:id="223301864">
              <w:marLeft w:val="1740"/>
              <w:marRight w:val="0"/>
              <w:marTop w:val="0"/>
              <w:marBottom w:val="240"/>
              <w:divBdr>
                <w:top w:val="none" w:sz="0" w:space="0" w:color="auto"/>
                <w:left w:val="none" w:sz="0" w:space="0" w:color="auto"/>
                <w:bottom w:val="none" w:sz="0" w:space="0" w:color="auto"/>
                <w:right w:val="none" w:sz="0" w:space="0" w:color="auto"/>
              </w:divBdr>
            </w:div>
          </w:divsChild>
        </w:div>
        <w:div w:id="2052420303">
          <w:marLeft w:val="0"/>
          <w:marRight w:val="0"/>
          <w:marTop w:val="0"/>
          <w:marBottom w:val="0"/>
          <w:divBdr>
            <w:top w:val="none" w:sz="0" w:space="0" w:color="auto"/>
            <w:left w:val="none" w:sz="0" w:space="0" w:color="auto"/>
            <w:bottom w:val="none" w:sz="0" w:space="0" w:color="auto"/>
            <w:right w:val="none" w:sz="0" w:space="0" w:color="auto"/>
          </w:divBdr>
          <w:divsChild>
            <w:div w:id="22846299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285889741">
      <w:bodyDiv w:val="1"/>
      <w:marLeft w:val="0"/>
      <w:marRight w:val="0"/>
      <w:marTop w:val="0"/>
      <w:marBottom w:val="0"/>
      <w:divBdr>
        <w:top w:val="none" w:sz="0" w:space="0" w:color="auto"/>
        <w:left w:val="none" w:sz="0" w:space="0" w:color="auto"/>
        <w:bottom w:val="none" w:sz="0" w:space="0" w:color="auto"/>
        <w:right w:val="none" w:sz="0" w:space="0" w:color="auto"/>
      </w:divBdr>
    </w:div>
    <w:div w:id="18135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125/econp.2024.01.29.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i-conf.com.ua/viii-mizhnarodna-naukovo-praktichna-konferentsiya-innovative-development-of-science-technology-and-education-9-11-05-2024-vankuver-kanada-arhiv/" TargetMode="External"/><Relationship Id="rId4" Type="http://schemas.openxmlformats.org/officeDocument/2006/relationships/numbering" Target="numbering.xml"/><Relationship Id="rId9" Type="http://schemas.openxmlformats.org/officeDocument/2006/relationships/hyperlink" Target="https://doi.org/10.32702/2306-6806.2021.4.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5e4efe-9e05-41c3-aab5-ec42e27115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BCDA2CBB171546B8E300ABAB70F19F" ma:contentTypeVersion="11" ma:contentTypeDescription="Створення нового документа." ma:contentTypeScope="" ma:versionID="8edd40c55c81c18fe203358fdedfdade">
  <xsd:schema xmlns:xsd="http://www.w3.org/2001/XMLSchema" xmlns:xs="http://www.w3.org/2001/XMLSchema" xmlns:p="http://schemas.microsoft.com/office/2006/metadata/properties" xmlns:ns3="025e4efe-9e05-41c3-aab5-ec42e2711576" xmlns:ns4="71f7baad-2f7d-45c8-8bfb-3ee92c331295" targetNamespace="http://schemas.microsoft.com/office/2006/metadata/properties" ma:root="true" ma:fieldsID="1bedf7e0016b7aed197cfc95ec4ea24f" ns3:_="" ns4:_="">
    <xsd:import namespace="025e4efe-9e05-41c3-aab5-ec42e2711576"/>
    <xsd:import namespace="71f7baad-2f7d-45c8-8bfb-3ee92c3312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4efe-9e05-41c3-aab5-ec42e2711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7baad-2f7d-45c8-8bfb-3ee92c331295"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2FCB3-95F8-4490-8939-E9D387F6DF16}">
  <ds:schemaRefs>
    <ds:schemaRef ds:uri="http://purl.org/dc/elements/1.1/"/>
    <ds:schemaRef ds:uri="71f7baad-2f7d-45c8-8bfb-3ee92c331295"/>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25e4efe-9e05-41c3-aab5-ec42e2711576"/>
    <ds:schemaRef ds:uri="http://www.w3.org/XML/1998/namespace"/>
    <ds:schemaRef ds:uri="http://purl.org/dc/dcmitype/"/>
  </ds:schemaRefs>
</ds:datastoreItem>
</file>

<file path=customXml/itemProps2.xml><?xml version="1.0" encoding="utf-8"?>
<ds:datastoreItem xmlns:ds="http://schemas.openxmlformats.org/officeDocument/2006/customXml" ds:itemID="{6E6706C2-6951-4F87-B363-DFE38C232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4efe-9e05-41c3-aab5-ec42e2711576"/>
    <ds:schemaRef ds:uri="71f7baad-2f7d-45c8-8bfb-3ee92c331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D076E-8EA3-4646-ABCB-F954A8089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4010</Words>
  <Characters>2287</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2024-11-05T06:46:00Z</cp:lastPrinted>
  <dcterms:created xsi:type="dcterms:W3CDTF">2024-11-09T15:04:00Z</dcterms:created>
  <dcterms:modified xsi:type="dcterms:W3CDTF">2024-11-09T15:04:00Z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0x010100B8BCDA2CBB171546B8E300ABAB70F19F</vt:lpwstr>
  </property>
</Properties>
</file>