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66FB6" w14:textId="77777777" w:rsidR="00F62117" w:rsidRPr="00E05702" w:rsidRDefault="00D221EA" w:rsidP="00F62117">
      <w:pPr>
        <w:jc w:val="right"/>
        <w:rPr>
          <w:rFonts w:ascii="Times New Roman" w:hAnsi="Times New Roman" w:cs="Times New Roman"/>
          <w:i/>
          <w:sz w:val="28"/>
          <w:szCs w:val="28"/>
          <w:lang w:val="uk-UA"/>
        </w:rPr>
      </w:pPr>
      <w:proofErr w:type="spellStart"/>
      <w:r w:rsidRPr="00E05702">
        <w:rPr>
          <w:rFonts w:ascii="Times New Roman" w:hAnsi="Times New Roman" w:cs="Times New Roman"/>
          <w:b/>
          <w:i/>
          <w:sz w:val="28"/>
          <w:szCs w:val="28"/>
          <w:lang w:val="uk-UA"/>
        </w:rPr>
        <w:t>Доброштан</w:t>
      </w:r>
      <w:proofErr w:type="spellEnd"/>
      <w:r w:rsidRPr="00E05702">
        <w:rPr>
          <w:rFonts w:ascii="Times New Roman" w:hAnsi="Times New Roman" w:cs="Times New Roman"/>
          <w:b/>
          <w:i/>
          <w:sz w:val="28"/>
          <w:szCs w:val="28"/>
          <w:lang w:val="uk-UA"/>
        </w:rPr>
        <w:t xml:space="preserve"> М</w:t>
      </w:r>
      <w:r w:rsidR="00F62117" w:rsidRPr="00E05702">
        <w:rPr>
          <w:rFonts w:ascii="Times New Roman" w:hAnsi="Times New Roman" w:cs="Times New Roman"/>
          <w:b/>
          <w:i/>
          <w:sz w:val="28"/>
          <w:szCs w:val="28"/>
          <w:lang w:val="uk-UA"/>
        </w:rPr>
        <w:t>.</w:t>
      </w:r>
      <w:r w:rsidRPr="00E05702">
        <w:rPr>
          <w:rFonts w:ascii="Times New Roman" w:hAnsi="Times New Roman" w:cs="Times New Roman"/>
          <w:b/>
          <w:i/>
          <w:sz w:val="28"/>
          <w:szCs w:val="28"/>
          <w:lang w:val="uk-UA"/>
        </w:rPr>
        <w:t xml:space="preserve"> О.</w:t>
      </w:r>
    </w:p>
    <w:p w14:paraId="3D785895" w14:textId="77777777" w:rsidR="00D601FE" w:rsidRPr="00E05702" w:rsidRDefault="00D601FE" w:rsidP="00F62117">
      <w:pPr>
        <w:jc w:val="right"/>
        <w:rPr>
          <w:rFonts w:ascii="Times New Roman" w:hAnsi="Times New Roman" w:cs="Times New Roman"/>
          <w:sz w:val="28"/>
          <w:szCs w:val="28"/>
          <w:lang w:val="uk-UA"/>
        </w:rPr>
      </w:pPr>
      <w:r w:rsidRPr="00E05702">
        <w:rPr>
          <w:rFonts w:ascii="Times New Roman" w:hAnsi="Times New Roman" w:cs="Times New Roman"/>
          <w:sz w:val="28"/>
          <w:szCs w:val="28"/>
          <w:lang w:val="uk-UA"/>
        </w:rPr>
        <w:t>здобувач вищої освіти</w:t>
      </w:r>
    </w:p>
    <w:p w14:paraId="4CEB2033" w14:textId="77777777" w:rsidR="00D601FE" w:rsidRPr="00E05702" w:rsidRDefault="00D601FE" w:rsidP="00531243">
      <w:pPr>
        <w:pStyle w:val="docdata"/>
        <w:keepNext/>
        <w:shd w:val="clear" w:color="auto" w:fill="FFFFFF"/>
        <w:spacing w:before="0" w:beforeAutospacing="0" w:after="0" w:afterAutospacing="0"/>
        <w:jc w:val="right"/>
        <w:rPr>
          <w:b/>
          <w:i/>
          <w:sz w:val="28"/>
          <w:szCs w:val="28"/>
          <w:lang w:val="uk-UA"/>
        </w:rPr>
      </w:pPr>
      <w:r w:rsidRPr="00E05702">
        <w:rPr>
          <w:color w:val="000000"/>
          <w:sz w:val="28"/>
          <w:szCs w:val="28"/>
          <w:lang w:val="uk-UA"/>
        </w:rPr>
        <w:t xml:space="preserve">Науковий керівник </w:t>
      </w:r>
      <w:r w:rsidR="00531243" w:rsidRPr="00E05702">
        <w:rPr>
          <w:color w:val="000000"/>
          <w:sz w:val="28"/>
          <w:szCs w:val="28"/>
          <w:lang w:val="uk-UA"/>
        </w:rPr>
        <w:t>–</w:t>
      </w:r>
      <w:r w:rsidRPr="00E05702">
        <w:rPr>
          <w:b/>
          <w:color w:val="000000"/>
          <w:sz w:val="28"/>
          <w:szCs w:val="28"/>
          <w:lang w:val="uk-UA"/>
        </w:rPr>
        <w:t xml:space="preserve"> </w:t>
      </w:r>
      <w:r w:rsidR="00531243" w:rsidRPr="00E05702">
        <w:rPr>
          <w:b/>
          <w:i/>
          <w:color w:val="000000"/>
          <w:sz w:val="28"/>
          <w:szCs w:val="28"/>
          <w:lang w:val="uk-UA"/>
        </w:rPr>
        <w:t>П</w:t>
      </w:r>
      <w:r w:rsidR="00F203B5" w:rsidRPr="00E05702">
        <w:rPr>
          <w:b/>
          <w:i/>
          <w:color w:val="000000"/>
          <w:sz w:val="28"/>
          <w:szCs w:val="28"/>
          <w:lang w:val="uk-UA"/>
        </w:rPr>
        <w:t>архаєва Н</w:t>
      </w:r>
      <w:r w:rsidR="00531243" w:rsidRPr="00E05702">
        <w:rPr>
          <w:b/>
          <w:i/>
          <w:color w:val="000000"/>
          <w:sz w:val="28"/>
          <w:szCs w:val="28"/>
          <w:lang w:val="uk-UA"/>
        </w:rPr>
        <w:t>. В</w:t>
      </w:r>
      <w:r w:rsidRPr="00E05702">
        <w:rPr>
          <w:b/>
          <w:i/>
          <w:color w:val="000000"/>
          <w:sz w:val="28"/>
          <w:szCs w:val="28"/>
          <w:lang w:val="uk-UA"/>
        </w:rPr>
        <w:t>.</w:t>
      </w:r>
      <w:r w:rsidRPr="00E05702">
        <w:rPr>
          <w:color w:val="000000"/>
          <w:sz w:val="28"/>
          <w:szCs w:val="28"/>
          <w:lang w:val="uk-UA"/>
        </w:rPr>
        <w:t xml:space="preserve"> </w:t>
      </w:r>
    </w:p>
    <w:p w14:paraId="733F16B9" w14:textId="77777777" w:rsidR="00D601FE" w:rsidRPr="00E05702" w:rsidRDefault="00531243" w:rsidP="00D601FE">
      <w:pPr>
        <w:pStyle w:val="a5"/>
        <w:spacing w:before="0" w:beforeAutospacing="0" w:after="0" w:afterAutospacing="0"/>
        <w:jc w:val="right"/>
        <w:rPr>
          <w:sz w:val="28"/>
          <w:szCs w:val="28"/>
          <w:lang w:val="uk-UA"/>
        </w:rPr>
      </w:pPr>
      <w:r w:rsidRPr="00E05702">
        <w:rPr>
          <w:color w:val="000000"/>
          <w:sz w:val="28"/>
          <w:szCs w:val="28"/>
          <w:lang w:val="uk-UA"/>
        </w:rPr>
        <w:t>доцент</w:t>
      </w:r>
      <w:r w:rsidR="00D601FE" w:rsidRPr="00E05702">
        <w:rPr>
          <w:color w:val="000000"/>
          <w:sz w:val="28"/>
          <w:szCs w:val="28"/>
          <w:lang w:val="uk-UA"/>
        </w:rPr>
        <w:t xml:space="preserve"> </w:t>
      </w:r>
      <w:r w:rsidRPr="00E05702">
        <w:rPr>
          <w:color w:val="000000"/>
          <w:sz w:val="28"/>
          <w:szCs w:val="28"/>
          <w:lang w:val="uk-UA"/>
        </w:rPr>
        <w:t xml:space="preserve">кафедри </w:t>
      </w:r>
      <w:r w:rsidR="00F203B5" w:rsidRPr="00E05702">
        <w:rPr>
          <w:color w:val="000000"/>
          <w:sz w:val="28"/>
          <w:szCs w:val="28"/>
          <w:lang w:val="uk-UA"/>
        </w:rPr>
        <w:t>торговельного підприємства та логістики</w:t>
      </w:r>
    </w:p>
    <w:p w14:paraId="56579B03" w14:textId="77777777" w:rsidR="00D601FE" w:rsidRPr="00E05702" w:rsidRDefault="00D601FE" w:rsidP="00D601FE">
      <w:pPr>
        <w:pStyle w:val="a4"/>
        <w:ind w:left="0" w:firstLine="567"/>
        <w:jc w:val="right"/>
        <w:rPr>
          <w:rFonts w:ascii="Times New Roman" w:hAnsi="Times New Roman" w:cs="Times New Roman"/>
          <w:color w:val="000000"/>
          <w:sz w:val="28"/>
          <w:szCs w:val="28"/>
          <w:lang w:val="uk-UA"/>
        </w:rPr>
      </w:pPr>
      <w:r w:rsidRPr="00E05702">
        <w:rPr>
          <w:rFonts w:ascii="Times New Roman" w:hAnsi="Times New Roman" w:cs="Times New Roman"/>
          <w:color w:val="000000"/>
          <w:sz w:val="28"/>
          <w:szCs w:val="28"/>
          <w:lang w:val="uk-UA"/>
        </w:rPr>
        <w:t>Державного торговельно-економічного університету</w:t>
      </w:r>
    </w:p>
    <w:p w14:paraId="79E299D4" w14:textId="3CB7639D" w:rsidR="00D601FE" w:rsidRDefault="00D601FE" w:rsidP="00567629">
      <w:pPr>
        <w:pStyle w:val="a4"/>
        <w:ind w:left="0" w:firstLine="567"/>
        <w:jc w:val="right"/>
        <w:rPr>
          <w:rFonts w:ascii="Times New Roman" w:hAnsi="Times New Roman" w:cs="Times New Roman"/>
          <w:color w:val="000000"/>
          <w:sz w:val="28"/>
          <w:szCs w:val="28"/>
          <w:lang w:val="uk-UA"/>
        </w:rPr>
      </w:pPr>
      <w:r w:rsidRPr="00E05702">
        <w:rPr>
          <w:rFonts w:ascii="Times New Roman" w:hAnsi="Times New Roman" w:cs="Times New Roman"/>
          <w:color w:val="000000"/>
          <w:sz w:val="28"/>
          <w:szCs w:val="28"/>
          <w:lang w:val="uk-UA"/>
        </w:rPr>
        <w:t>м. Київ</w:t>
      </w:r>
    </w:p>
    <w:p w14:paraId="62755B3F" w14:textId="77777777" w:rsidR="00E05702" w:rsidRPr="00E05702" w:rsidRDefault="00E05702" w:rsidP="00E05702">
      <w:pPr>
        <w:pStyle w:val="a4"/>
        <w:ind w:left="0" w:firstLine="567"/>
        <w:jc w:val="right"/>
        <w:rPr>
          <w:rFonts w:ascii="Times New Roman" w:hAnsi="Times New Roman" w:cs="Times New Roman"/>
          <w:sz w:val="28"/>
          <w:szCs w:val="28"/>
          <w:lang w:val="uk-UA"/>
        </w:rPr>
      </w:pPr>
    </w:p>
    <w:p w14:paraId="05344EC2" w14:textId="18F27002" w:rsidR="00F203B5" w:rsidRPr="00E05702" w:rsidRDefault="00F203B5" w:rsidP="00E05702">
      <w:pPr>
        <w:ind w:firstLine="567"/>
        <w:jc w:val="center"/>
        <w:rPr>
          <w:rFonts w:ascii="Times New Roman" w:hAnsi="Times New Roman" w:cs="Times New Roman"/>
          <w:b/>
          <w:sz w:val="28"/>
          <w:szCs w:val="28"/>
          <w:lang w:val="uk-UA"/>
        </w:rPr>
      </w:pPr>
      <w:r w:rsidRPr="00E05702">
        <w:rPr>
          <w:rFonts w:ascii="Times New Roman" w:hAnsi="Times New Roman" w:cs="Times New Roman"/>
          <w:b/>
          <w:sz w:val="28"/>
          <w:szCs w:val="28"/>
          <w:lang w:val="uk-UA"/>
        </w:rPr>
        <w:t>Стратегі</w:t>
      </w:r>
      <w:r w:rsidR="00E05702">
        <w:rPr>
          <w:rFonts w:ascii="Times New Roman" w:hAnsi="Times New Roman" w:cs="Times New Roman"/>
          <w:b/>
          <w:sz w:val="28"/>
          <w:szCs w:val="28"/>
          <w:lang w:val="uk-UA"/>
        </w:rPr>
        <w:t>я</w:t>
      </w:r>
      <w:r w:rsidRPr="00E05702">
        <w:rPr>
          <w:rFonts w:ascii="Times New Roman" w:hAnsi="Times New Roman" w:cs="Times New Roman"/>
          <w:b/>
          <w:sz w:val="28"/>
          <w:szCs w:val="28"/>
          <w:lang w:val="uk-UA"/>
        </w:rPr>
        <w:t xml:space="preserve"> розвитку та побудова конкурентної системи</w:t>
      </w:r>
      <w:r w:rsidR="00E05702">
        <w:rPr>
          <w:rFonts w:ascii="Times New Roman" w:hAnsi="Times New Roman" w:cs="Times New Roman"/>
          <w:b/>
          <w:sz w:val="28"/>
          <w:szCs w:val="28"/>
          <w:lang w:val="uk-UA"/>
        </w:rPr>
        <w:t xml:space="preserve"> діяльності  мережею супермаркетів «Сільпо»</w:t>
      </w:r>
      <w:r w:rsidR="00A84989" w:rsidRPr="00E05702">
        <w:rPr>
          <w:rFonts w:ascii="Times New Roman" w:hAnsi="Times New Roman" w:cs="Times New Roman"/>
          <w:b/>
          <w:sz w:val="28"/>
          <w:szCs w:val="28"/>
          <w:lang w:val="uk-UA"/>
        </w:rPr>
        <w:br/>
      </w:r>
    </w:p>
    <w:p w14:paraId="693C4069" w14:textId="1FC116D3" w:rsidR="00D3151B" w:rsidRPr="00E05702" w:rsidRDefault="00E05702" w:rsidP="00E05702">
      <w:pPr>
        <w:pStyle w:val="a7"/>
        <w:shd w:val="clear" w:color="auto" w:fill="FFFFFF" w:themeFill="background1"/>
        <w:spacing w:after="0" w:line="240" w:lineRule="auto"/>
        <w:ind w:firstLine="709"/>
        <w:jc w:val="both"/>
        <w:rPr>
          <w:rFonts w:ascii="Times New Roman" w:hAnsi="Times New Roman" w:cs="Times New Roman"/>
          <w:sz w:val="28"/>
          <w:szCs w:val="28"/>
          <w:lang w:val="uk-UA"/>
        </w:rPr>
      </w:pPr>
      <w:r>
        <w:rPr>
          <w:rFonts w:ascii="Times New Roman" w:hAnsi="Times New Roman"/>
          <w:sz w:val="28"/>
          <w:szCs w:val="28"/>
          <w:lang w:val="uk-UA"/>
        </w:rPr>
        <w:t xml:space="preserve">Серед українських роздрібних операторів ринку товарів постійного попиту та швидкого обігу (FMCG) мережа супермаркетів «Сільпо» посідає друге місце після відомої мережі магазинів ТОВ «АТБ». </w:t>
      </w:r>
      <w:r>
        <w:rPr>
          <w:rFonts w:ascii="Times New Roman" w:hAnsi="Times New Roman"/>
          <w:sz w:val="28"/>
          <w:szCs w:val="28"/>
          <w:lang w:val="uk-UA"/>
        </w:rPr>
        <w:t xml:space="preserve">Компанія </w:t>
      </w:r>
      <w:r>
        <w:rPr>
          <w:rFonts w:ascii="Times New Roman" w:hAnsi="Times New Roman" w:cs="Times New Roman"/>
          <w:sz w:val="28"/>
          <w:szCs w:val="28"/>
          <w:lang w:val="uk-UA"/>
        </w:rPr>
        <w:t>«</w:t>
      </w:r>
      <w:r>
        <w:rPr>
          <w:rFonts w:ascii="Times New Roman" w:hAnsi="Times New Roman"/>
          <w:sz w:val="28"/>
          <w:szCs w:val="28"/>
          <w:lang w:val="uk-UA"/>
        </w:rPr>
        <w:t>СІЛЬПО-ФУД</w:t>
      </w:r>
      <w:r>
        <w:rPr>
          <w:rFonts w:ascii="Times New Roman" w:hAnsi="Times New Roman" w:cs="Times New Roman"/>
          <w:sz w:val="28"/>
          <w:szCs w:val="28"/>
          <w:lang w:val="uk-UA"/>
        </w:rPr>
        <w:t xml:space="preserve">» є структурною складовою торговельної корпорації </w:t>
      </w:r>
      <w:proofErr w:type="spellStart"/>
      <w:r>
        <w:rPr>
          <w:rFonts w:ascii="Times New Roman" w:hAnsi="Times New Roman" w:cs="Times New Roman"/>
          <w:sz w:val="28"/>
          <w:szCs w:val="28"/>
        </w:rPr>
        <w:t>Fozzy</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rPr>
        <w:t>Group</w:t>
      </w:r>
      <w:r>
        <w:rPr>
          <w:rFonts w:ascii="Times New Roman" w:hAnsi="Times New Roman" w:cs="Times New Roman"/>
          <w:sz w:val="28"/>
          <w:szCs w:val="28"/>
          <w:lang w:val="uk-UA"/>
        </w:rPr>
        <w:t xml:space="preserve"> – однієї з</w:t>
      </w:r>
      <w:r>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найбільших</w:t>
      </w:r>
      <w:r>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торгово-промислових груп України</w:t>
      </w:r>
      <w:r>
        <w:rPr>
          <w:rFonts w:ascii="Times New Roman" w:hAnsi="Times New Roman" w:cs="Times New Roman"/>
          <w:sz w:val="28"/>
          <w:szCs w:val="28"/>
          <w:lang w:val="uk-UA"/>
        </w:rPr>
        <w:t>, а м</w:t>
      </w:r>
      <w:r w:rsidR="00F203B5" w:rsidRPr="00E05702">
        <w:rPr>
          <w:rFonts w:ascii="Times New Roman" w:hAnsi="Times New Roman" w:cs="Times New Roman"/>
          <w:sz w:val="28"/>
          <w:szCs w:val="28"/>
          <w:lang w:val="uk-UA"/>
        </w:rPr>
        <w:t>ережа супермаркетів</w:t>
      </w:r>
      <w:r w:rsidR="00A84989" w:rsidRPr="00E05702">
        <w:rPr>
          <w:rFonts w:ascii="Times New Roman" w:hAnsi="Times New Roman" w:cs="Times New Roman"/>
          <w:sz w:val="28"/>
          <w:szCs w:val="28"/>
          <w:lang w:val="uk-UA"/>
        </w:rPr>
        <w:t xml:space="preserve"> «Сільпо» </w:t>
      </w:r>
      <w:r w:rsidR="00F203B5" w:rsidRPr="00E05702">
        <w:rPr>
          <w:rFonts w:ascii="Times New Roman" w:hAnsi="Times New Roman" w:cs="Times New Roman"/>
          <w:sz w:val="28"/>
          <w:szCs w:val="28"/>
          <w:lang w:val="uk-UA"/>
        </w:rPr>
        <w:t xml:space="preserve">на сьогоднішній день </w:t>
      </w:r>
      <w:r w:rsidR="00A84989" w:rsidRPr="00E05702">
        <w:rPr>
          <w:rFonts w:ascii="Times New Roman" w:hAnsi="Times New Roman" w:cs="Times New Roman"/>
          <w:sz w:val="28"/>
          <w:szCs w:val="28"/>
          <w:lang w:val="uk-UA"/>
        </w:rPr>
        <w:t>налічує</w:t>
      </w:r>
      <w:r w:rsidR="00F203B5" w:rsidRPr="00E05702">
        <w:rPr>
          <w:rFonts w:ascii="Times New Roman" w:hAnsi="Times New Roman" w:cs="Times New Roman"/>
          <w:sz w:val="28"/>
          <w:szCs w:val="28"/>
          <w:lang w:val="uk-UA"/>
        </w:rPr>
        <w:t xml:space="preserve"> понад 250 магазинів у 26 містах</w:t>
      </w:r>
      <w:r>
        <w:rPr>
          <w:rFonts w:ascii="Times New Roman" w:hAnsi="Times New Roman" w:cs="Times New Roman"/>
          <w:sz w:val="28"/>
          <w:szCs w:val="28"/>
          <w:lang w:val="uk-UA"/>
        </w:rPr>
        <w:t xml:space="preserve"> </w:t>
      </w:r>
      <w:r w:rsidR="00A84989" w:rsidRPr="00E05702">
        <w:rPr>
          <w:rFonts w:ascii="Times New Roman" w:hAnsi="Times New Roman" w:cs="Times New Roman"/>
          <w:sz w:val="28"/>
          <w:szCs w:val="28"/>
          <w:lang w:val="uk-UA"/>
        </w:rPr>
        <w:t xml:space="preserve">[1]. </w:t>
      </w:r>
      <w:r w:rsidR="00F203B5" w:rsidRPr="00E05702">
        <w:rPr>
          <w:rFonts w:ascii="Times New Roman" w:hAnsi="Times New Roman" w:cs="Times New Roman"/>
          <w:sz w:val="28"/>
          <w:szCs w:val="28"/>
          <w:lang w:val="uk-UA"/>
        </w:rPr>
        <w:t>Супермаркет</w:t>
      </w:r>
      <w:r w:rsidR="00A84989" w:rsidRPr="00E05702">
        <w:rPr>
          <w:rFonts w:ascii="Times New Roman" w:hAnsi="Times New Roman" w:cs="Times New Roman"/>
          <w:sz w:val="28"/>
          <w:szCs w:val="28"/>
          <w:lang w:val="uk-UA"/>
        </w:rPr>
        <w:t>и «Сільпо»</w:t>
      </w:r>
      <w:r w:rsidR="00F203B5" w:rsidRPr="00E05702">
        <w:rPr>
          <w:rFonts w:ascii="Times New Roman" w:hAnsi="Times New Roman" w:cs="Times New Roman"/>
          <w:sz w:val="28"/>
          <w:szCs w:val="28"/>
          <w:lang w:val="uk-UA"/>
        </w:rPr>
        <w:t xml:space="preserve"> пропону</w:t>
      </w:r>
      <w:r w:rsidR="00A84989" w:rsidRPr="00E05702">
        <w:rPr>
          <w:rFonts w:ascii="Times New Roman" w:hAnsi="Times New Roman" w:cs="Times New Roman"/>
          <w:sz w:val="28"/>
          <w:szCs w:val="28"/>
          <w:lang w:val="uk-UA"/>
        </w:rPr>
        <w:t>ють</w:t>
      </w:r>
      <w:r w:rsidR="00F203B5" w:rsidRPr="00E05702">
        <w:rPr>
          <w:rFonts w:ascii="Times New Roman" w:hAnsi="Times New Roman" w:cs="Times New Roman"/>
          <w:sz w:val="28"/>
          <w:szCs w:val="28"/>
          <w:lang w:val="uk-UA"/>
        </w:rPr>
        <w:t xml:space="preserve"> широкий асортимент товарів і послуг, включаючи продукти харчування, напої, непродовольчі товари</w:t>
      </w:r>
      <w:r w:rsidR="00A84989" w:rsidRPr="00E05702">
        <w:rPr>
          <w:rFonts w:ascii="Times New Roman" w:hAnsi="Times New Roman" w:cs="Times New Roman"/>
          <w:sz w:val="28"/>
          <w:szCs w:val="28"/>
          <w:lang w:val="uk-UA"/>
        </w:rPr>
        <w:t xml:space="preserve"> постійного попиту,</w:t>
      </w:r>
      <w:r w:rsidR="00F203B5" w:rsidRPr="00E05702">
        <w:rPr>
          <w:rFonts w:ascii="Times New Roman" w:hAnsi="Times New Roman" w:cs="Times New Roman"/>
          <w:sz w:val="28"/>
          <w:szCs w:val="28"/>
          <w:lang w:val="uk-UA"/>
        </w:rPr>
        <w:t xml:space="preserve"> а також </w:t>
      </w:r>
      <w:r w:rsidR="00A84989" w:rsidRPr="00E05702">
        <w:rPr>
          <w:rFonts w:ascii="Times New Roman" w:hAnsi="Times New Roman" w:cs="Times New Roman"/>
          <w:sz w:val="28"/>
          <w:szCs w:val="28"/>
          <w:lang w:val="uk-UA"/>
        </w:rPr>
        <w:t>організацію виробництва власної кулінарної продукції</w:t>
      </w:r>
      <w:r w:rsidR="00F203B5" w:rsidRPr="00E05702">
        <w:rPr>
          <w:rFonts w:ascii="Times New Roman" w:hAnsi="Times New Roman" w:cs="Times New Roman"/>
          <w:sz w:val="28"/>
          <w:szCs w:val="28"/>
          <w:lang w:val="uk-UA"/>
        </w:rPr>
        <w:t xml:space="preserve">. </w:t>
      </w:r>
    </w:p>
    <w:p w14:paraId="668506AF" w14:textId="77777777" w:rsidR="00D3151B" w:rsidRPr="00E05702" w:rsidRDefault="00A84989" w:rsidP="00D3151B">
      <w:pPr>
        <w:ind w:firstLine="709"/>
        <w:jc w:val="both"/>
        <w:rPr>
          <w:rFonts w:ascii="Times New Roman" w:hAnsi="Times New Roman" w:cs="Times New Roman"/>
          <w:sz w:val="28"/>
          <w:szCs w:val="28"/>
          <w:lang w:val="uk-UA"/>
        </w:rPr>
      </w:pPr>
      <w:r w:rsidRPr="00E05702">
        <w:rPr>
          <w:rFonts w:ascii="Times New Roman" w:hAnsi="Times New Roman" w:cs="Times New Roman"/>
          <w:sz w:val="28"/>
          <w:szCs w:val="28"/>
          <w:lang w:val="uk-UA"/>
        </w:rPr>
        <w:t xml:space="preserve">Компанія успішно розвивається вже понад 20 років і продовжує утримувати свої позиції лідера на вітчизняному ринку </w:t>
      </w:r>
      <w:r w:rsidRPr="00E05702">
        <w:rPr>
          <w:rFonts w:ascii="Times New Roman" w:hAnsi="Times New Roman" w:cs="Times New Roman"/>
          <w:sz w:val="28"/>
          <w:szCs w:val="28"/>
          <w:lang w:val="uk-UA"/>
        </w:rPr>
        <w:t>завдяки системному удосконаленню стратегії розвитку відповідно до змін і вимого конку</w:t>
      </w:r>
      <w:r w:rsidR="00F1588B" w:rsidRPr="00E05702">
        <w:rPr>
          <w:rFonts w:ascii="Times New Roman" w:hAnsi="Times New Roman" w:cs="Times New Roman"/>
          <w:sz w:val="28"/>
          <w:szCs w:val="28"/>
          <w:lang w:val="uk-UA"/>
        </w:rPr>
        <w:t>рентного середовища. Можна відстежити к</w:t>
      </w:r>
      <w:r w:rsidR="00A672AB" w:rsidRPr="00E05702">
        <w:rPr>
          <w:rFonts w:ascii="Times New Roman" w:hAnsi="Times New Roman" w:cs="Times New Roman"/>
          <w:sz w:val="28"/>
          <w:szCs w:val="28"/>
          <w:lang w:val="uk-UA"/>
        </w:rPr>
        <w:t>лючові змін</w:t>
      </w:r>
      <w:r w:rsidR="007F70BE" w:rsidRPr="00E05702">
        <w:rPr>
          <w:rFonts w:ascii="Times New Roman" w:hAnsi="Times New Roman" w:cs="Times New Roman"/>
          <w:sz w:val="28"/>
          <w:szCs w:val="28"/>
          <w:lang w:val="uk-UA"/>
        </w:rPr>
        <w:t>и</w:t>
      </w:r>
      <w:r w:rsidR="00F1588B" w:rsidRPr="00E05702">
        <w:rPr>
          <w:rFonts w:ascii="Times New Roman" w:hAnsi="Times New Roman" w:cs="Times New Roman"/>
          <w:sz w:val="28"/>
          <w:szCs w:val="28"/>
          <w:lang w:val="uk-UA"/>
        </w:rPr>
        <w:t xml:space="preserve"> в </w:t>
      </w:r>
      <w:r w:rsidR="00F1588B" w:rsidRPr="00E05702">
        <w:rPr>
          <w:rFonts w:ascii="Times New Roman" w:hAnsi="Times New Roman" w:cs="Times New Roman"/>
          <w:sz w:val="28"/>
          <w:szCs w:val="28"/>
          <w:lang w:val="uk-UA"/>
        </w:rPr>
        <w:t>діяльності мережі супермаркетів «Сільпо»</w:t>
      </w:r>
      <w:r w:rsidR="00A672AB" w:rsidRPr="00E05702">
        <w:rPr>
          <w:rFonts w:ascii="Times New Roman" w:hAnsi="Times New Roman" w:cs="Times New Roman"/>
          <w:sz w:val="28"/>
          <w:szCs w:val="28"/>
          <w:lang w:val="uk-UA"/>
        </w:rPr>
        <w:t xml:space="preserve">, які відбулися </w:t>
      </w:r>
      <w:r w:rsidR="00F1588B" w:rsidRPr="00E05702">
        <w:rPr>
          <w:rFonts w:ascii="Times New Roman" w:hAnsi="Times New Roman" w:cs="Times New Roman"/>
          <w:sz w:val="28"/>
          <w:szCs w:val="28"/>
          <w:lang w:val="uk-UA"/>
        </w:rPr>
        <w:t>за останні роки, а саме: з</w:t>
      </w:r>
      <w:r w:rsidR="00A672AB" w:rsidRPr="00E05702">
        <w:rPr>
          <w:rFonts w:ascii="Times New Roman" w:hAnsi="Times New Roman" w:cs="Times New Roman"/>
          <w:sz w:val="28"/>
          <w:szCs w:val="28"/>
          <w:lang w:val="uk-UA"/>
        </w:rPr>
        <w:t>більшення асортименту товарів і послуг</w:t>
      </w:r>
      <w:r w:rsidR="00F1588B" w:rsidRPr="00E05702">
        <w:rPr>
          <w:rFonts w:ascii="Times New Roman" w:hAnsi="Times New Roman" w:cs="Times New Roman"/>
          <w:sz w:val="28"/>
          <w:szCs w:val="28"/>
          <w:lang w:val="uk-UA"/>
        </w:rPr>
        <w:t>, р</w:t>
      </w:r>
      <w:r w:rsidR="00A672AB" w:rsidRPr="00E05702">
        <w:rPr>
          <w:rFonts w:ascii="Times New Roman" w:hAnsi="Times New Roman" w:cs="Times New Roman"/>
          <w:sz w:val="28"/>
          <w:szCs w:val="28"/>
          <w:lang w:val="uk-UA"/>
        </w:rPr>
        <w:t>озширення мережі магазинів</w:t>
      </w:r>
      <w:r w:rsidR="00F1588B" w:rsidRPr="00E05702">
        <w:rPr>
          <w:rFonts w:ascii="Times New Roman" w:hAnsi="Times New Roman" w:cs="Times New Roman"/>
          <w:sz w:val="28"/>
          <w:szCs w:val="28"/>
          <w:lang w:val="uk-UA"/>
        </w:rPr>
        <w:t>, р</w:t>
      </w:r>
      <w:r w:rsidR="00A672AB" w:rsidRPr="00E05702">
        <w:rPr>
          <w:rFonts w:ascii="Times New Roman" w:hAnsi="Times New Roman" w:cs="Times New Roman"/>
          <w:sz w:val="28"/>
          <w:szCs w:val="28"/>
          <w:lang w:val="uk-UA"/>
        </w:rPr>
        <w:t>озвиток онлайн-торгівлі</w:t>
      </w:r>
      <w:r w:rsidR="00F1588B" w:rsidRPr="00E05702">
        <w:rPr>
          <w:rFonts w:ascii="Times New Roman" w:hAnsi="Times New Roman" w:cs="Times New Roman"/>
          <w:sz w:val="28"/>
          <w:szCs w:val="28"/>
          <w:lang w:val="uk-UA"/>
        </w:rPr>
        <w:t>.</w:t>
      </w:r>
    </w:p>
    <w:p w14:paraId="61B5CCC1" w14:textId="77777777" w:rsidR="00D3151B" w:rsidRPr="00E05702" w:rsidRDefault="00F1588B" w:rsidP="00D3151B">
      <w:pPr>
        <w:ind w:firstLine="709"/>
        <w:jc w:val="both"/>
        <w:rPr>
          <w:rFonts w:ascii="Times New Roman" w:hAnsi="Times New Roman" w:cs="Times New Roman"/>
          <w:sz w:val="28"/>
          <w:szCs w:val="28"/>
          <w:lang w:val="uk-UA"/>
        </w:rPr>
      </w:pPr>
      <w:r w:rsidRPr="00E05702">
        <w:rPr>
          <w:rFonts w:ascii="Times New Roman" w:hAnsi="Times New Roman" w:cs="Times New Roman"/>
          <w:sz w:val="28"/>
          <w:szCs w:val="28"/>
          <w:lang w:val="uk-UA"/>
        </w:rPr>
        <w:t xml:space="preserve">Важливою складовою </w:t>
      </w:r>
      <w:r w:rsidR="007F70BE" w:rsidRPr="00E05702">
        <w:rPr>
          <w:rFonts w:ascii="Times New Roman" w:hAnsi="Times New Roman" w:cs="Times New Roman"/>
          <w:sz w:val="28"/>
          <w:szCs w:val="28"/>
          <w:lang w:val="uk-UA"/>
        </w:rPr>
        <w:t>успіху мереж</w:t>
      </w:r>
      <w:r w:rsidRPr="00E05702">
        <w:rPr>
          <w:rFonts w:ascii="Times New Roman" w:hAnsi="Times New Roman" w:cs="Times New Roman"/>
          <w:sz w:val="28"/>
          <w:szCs w:val="28"/>
          <w:lang w:val="uk-UA"/>
        </w:rPr>
        <w:t>і</w:t>
      </w:r>
      <w:r w:rsidR="007F70BE" w:rsidRPr="00E05702">
        <w:rPr>
          <w:rFonts w:ascii="Times New Roman" w:hAnsi="Times New Roman" w:cs="Times New Roman"/>
          <w:sz w:val="28"/>
          <w:szCs w:val="28"/>
          <w:lang w:val="uk-UA"/>
        </w:rPr>
        <w:t xml:space="preserve"> супермаркетів</w:t>
      </w:r>
      <w:r w:rsidRPr="00E05702">
        <w:rPr>
          <w:rFonts w:ascii="Times New Roman" w:hAnsi="Times New Roman" w:cs="Times New Roman"/>
          <w:sz w:val="28"/>
          <w:szCs w:val="28"/>
          <w:lang w:val="uk-UA"/>
        </w:rPr>
        <w:t xml:space="preserve"> </w:t>
      </w:r>
      <w:r w:rsidRPr="00E05702">
        <w:rPr>
          <w:rFonts w:ascii="Times New Roman" w:hAnsi="Times New Roman" w:cs="Times New Roman"/>
          <w:sz w:val="28"/>
          <w:szCs w:val="28"/>
          <w:lang w:val="uk-UA"/>
        </w:rPr>
        <w:t>«Сільпо»</w:t>
      </w:r>
      <w:r w:rsidRPr="00E05702">
        <w:rPr>
          <w:rFonts w:ascii="Times New Roman" w:hAnsi="Times New Roman" w:cs="Times New Roman"/>
          <w:sz w:val="28"/>
          <w:szCs w:val="28"/>
          <w:lang w:val="uk-UA"/>
        </w:rPr>
        <w:t>,</w:t>
      </w:r>
      <w:r w:rsidR="00A672AB" w:rsidRPr="00E05702">
        <w:rPr>
          <w:rFonts w:ascii="Times New Roman" w:hAnsi="Times New Roman" w:cs="Times New Roman"/>
          <w:sz w:val="28"/>
          <w:szCs w:val="28"/>
          <w:lang w:val="uk-UA"/>
        </w:rPr>
        <w:t xml:space="preserve"> </w:t>
      </w:r>
      <w:r w:rsidR="007F70BE" w:rsidRPr="00E05702">
        <w:rPr>
          <w:rFonts w:ascii="Times New Roman" w:hAnsi="Times New Roman" w:cs="Times New Roman"/>
          <w:sz w:val="28"/>
          <w:szCs w:val="28"/>
          <w:lang w:val="uk-UA"/>
        </w:rPr>
        <w:t>насамперед</w:t>
      </w:r>
      <w:r w:rsidRPr="00E05702">
        <w:rPr>
          <w:rFonts w:ascii="Times New Roman" w:hAnsi="Times New Roman" w:cs="Times New Roman"/>
          <w:sz w:val="28"/>
          <w:szCs w:val="28"/>
          <w:lang w:val="uk-UA"/>
        </w:rPr>
        <w:t>,</w:t>
      </w:r>
      <w:r w:rsidR="007F70BE" w:rsidRPr="00E05702">
        <w:rPr>
          <w:rFonts w:ascii="Times New Roman" w:hAnsi="Times New Roman" w:cs="Times New Roman"/>
          <w:sz w:val="28"/>
          <w:szCs w:val="28"/>
          <w:lang w:val="uk-UA"/>
        </w:rPr>
        <w:t xml:space="preserve"> </w:t>
      </w:r>
      <w:r w:rsidRPr="00E05702">
        <w:rPr>
          <w:rFonts w:ascii="Times New Roman" w:hAnsi="Times New Roman" w:cs="Times New Roman"/>
          <w:sz w:val="28"/>
          <w:szCs w:val="28"/>
          <w:lang w:val="uk-UA"/>
        </w:rPr>
        <w:t>є</w:t>
      </w:r>
      <w:r w:rsidR="007F70BE" w:rsidRPr="00E05702">
        <w:rPr>
          <w:rFonts w:ascii="Times New Roman" w:hAnsi="Times New Roman" w:cs="Times New Roman"/>
          <w:sz w:val="28"/>
          <w:szCs w:val="28"/>
          <w:lang w:val="uk-UA"/>
        </w:rPr>
        <w:t xml:space="preserve"> к</w:t>
      </w:r>
      <w:r w:rsidR="00A672AB" w:rsidRPr="00E05702">
        <w:rPr>
          <w:rFonts w:ascii="Times New Roman" w:hAnsi="Times New Roman" w:cs="Times New Roman"/>
          <w:sz w:val="28"/>
          <w:szCs w:val="28"/>
          <w:lang w:val="uk-UA"/>
        </w:rPr>
        <w:t xml:space="preserve">онцентрація </w:t>
      </w:r>
      <w:r w:rsidRPr="00E05702">
        <w:rPr>
          <w:rFonts w:ascii="Times New Roman" w:hAnsi="Times New Roman" w:cs="Times New Roman"/>
          <w:sz w:val="28"/>
          <w:szCs w:val="28"/>
          <w:lang w:val="uk-UA"/>
        </w:rPr>
        <w:t xml:space="preserve">уваги </w:t>
      </w:r>
      <w:r w:rsidR="00A672AB" w:rsidRPr="00E05702">
        <w:rPr>
          <w:rFonts w:ascii="Times New Roman" w:hAnsi="Times New Roman" w:cs="Times New Roman"/>
          <w:sz w:val="28"/>
          <w:szCs w:val="28"/>
          <w:lang w:val="uk-UA"/>
        </w:rPr>
        <w:t>на розвитку асортименту товарів і послуг</w:t>
      </w:r>
      <w:r w:rsidRPr="00E05702">
        <w:rPr>
          <w:rFonts w:ascii="Times New Roman" w:hAnsi="Times New Roman" w:cs="Times New Roman"/>
          <w:sz w:val="28"/>
          <w:szCs w:val="28"/>
          <w:lang w:val="uk-UA"/>
        </w:rPr>
        <w:t xml:space="preserve"> відповідно до </w:t>
      </w:r>
      <w:r w:rsidR="00A672AB" w:rsidRPr="00E05702">
        <w:rPr>
          <w:rFonts w:ascii="Times New Roman" w:hAnsi="Times New Roman" w:cs="Times New Roman"/>
          <w:sz w:val="28"/>
          <w:szCs w:val="28"/>
          <w:lang w:val="uk-UA"/>
        </w:rPr>
        <w:t xml:space="preserve">потреб різних категорій </w:t>
      </w:r>
      <w:r w:rsidRPr="00E05702">
        <w:rPr>
          <w:rFonts w:ascii="Times New Roman" w:hAnsi="Times New Roman" w:cs="Times New Roman"/>
          <w:sz w:val="28"/>
          <w:szCs w:val="28"/>
          <w:lang w:val="uk-UA"/>
        </w:rPr>
        <w:t>споживачів</w:t>
      </w:r>
      <w:r w:rsidR="00A672AB" w:rsidRPr="00E05702">
        <w:rPr>
          <w:rFonts w:ascii="Times New Roman" w:hAnsi="Times New Roman" w:cs="Times New Roman"/>
          <w:sz w:val="28"/>
          <w:szCs w:val="28"/>
          <w:lang w:val="uk-UA"/>
        </w:rPr>
        <w:t xml:space="preserve">. </w:t>
      </w:r>
      <w:r w:rsidRPr="00E05702">
        <w:rPr>
          <w:rFonts w:ascii="Times New Roman" w:hAnsi="Times New Roman" w:cs="Times New Roman"/>
          <w:sz w:val="28"/>
          <w:szCs w:val="28"/>
          <w:lang w:val="uk-UA"/>
        </w:rPr>
        <w:t xml:space="preserve">У свою чергу, </w:t>
      </w:r>
      <w:r w:rsidR="00A672AB" w:rsidRPr="00E05702">
        <w:rPr>
          <w:rFonts w:ascii="Times New Roman" w:hAnsi="Times New Roman" w:cs="Times New Roman"/>
          <w:sz w:val="28"/>
          <w:szCs w:val="28"/>
          <w:lang w:val="uk-UA"/>
        </w:rPr>
        <w:t>конкурентоздатна цінова політика</w:t>
      </w:r>
      <w:r w:rsidRPr="00E05702">
        <w:rPr>
          <w:rFonts w:ascii="Times New Roman" w:hAnsi="Times New Roman" w:cs="Times New Roman"/>
          <w:sz w:val="28"/>
          <w:szCs w:val="28"/>
          <w:lang w:val="uk-UA"/>
        </w:rPr>
        <w:t xml:space="preserve"> також сприяє залученню нових покупців і забезпеченню лояльності постійних клієнтів до магазинів мережі. Крім того, р</w:t>
      </w:r>
      <w:r w:rsidR="00A672AB" w:rsidRPr="00E05702">
        <w:rPr>
          <w:rFonts w:ascii="Times New Roman" w:hAnsi="Times New Roman" w:cs="Times New Roman"/>
          <w:sz w:val="28"/>
          <w:szCs w:val="28"/>
          <w:lang w:val="uk-UA"/>
        </w:rPr>
        <w:t xml:space="preserve">озвиток онлайн-торгівлі </w:t>
      </w:r>
      <w:r w:rsidRPr="00E05702">
        <w:rPr>
          <w:rFonts w:ascii="Times New Roman" w:hAnsi="Times New Roman" w:cs="Times New Roman"/>
          <w:sz w:val="28"/>
          <w:szCs w:val="28"/>
          <w:lang w:val="uk-UA"/>
        </w:rPr>
        <w:t>забезпечує</w:t>
      </w:r>
      <w:r w:rsidR="00A672AB" w:rsidRPr="00E05702">
        <w:rPr>
          <w:rFonts w:ascii="Times New Roman" w:hAnsi="Times New Roman" w:cs="Times New Roman"/>
          <w:sz w:val="28"/>
          <w:szCs w:val="28"/>
          <w:lang w:val="uk-UA"/>
        </w:rPr>
        <w:t xml:space="preserve"> </w:t>
      </w:r>
      <w:r w:rsidR="00FD3481" w:rsidRPr="00E05702">
        <w:rPr>
          <w:rFonts w:ascii="Times New Roman" w:hAnsi="Times New Roman" w:cs="Times New Roman"/>
          <w:sz w:val="28"/>
          <w:szCs w:val="28"/>
          <w:lang w:val="uk-UA"/>
        </w:rPr>
        <w:t xml:space="preserve">споживачам </w:t>
      </w:r>
      <w:r w:rsidR="00A672AB" w:rsidRPr="00E05702">
        <w:rPr>
          <w:rFonts w:ascii="Times New Roman" w:hAnsi="Times New Roman" w:cs="Times New Roman"/>
          <w:sz w:val="28"/>
          <w:szCs w:val="28"/>
          <w:lang w:val="uk-UA"/>
        </w:rPr>
        <w:t>доступ до широкого асортименту товарів і послуг в будь-який час і в будь-якому місці</w:t>
      </w:r>
      <w:r w:rsidR="00FD3481" w:rsidRPr="00E05702">
        <w:rPr>
          <w:rFonts w:ascii="Times New Roman" w:hAnsi="Times New Roman" w:cs="Times New Roman"/>
          <w:sz w:val="28"/>
          <w:szCs w:val="28"/>
          <w:lang w:val="uk-UA"/>
        </w:rPr>
        <w:t xml:space="preserve"> </w:t>
      </w:r>
      <w:r w:rsidR="00A672AB" w:rsidRPr="00E05702">
        <w:rPr>
          <w:rFonts w:ascii="Times New Roman" w:hAnsi="Times New Roman" w:cs="Times New Roman"/>
          <w:sz w:val="28"/>
          <w:szCs w:val="28"/>
          <w:lang w:val="uk-UA"/>
        </w:rPr>
        <w:t>[2</w:t>
      </w:r>
      <w:r w:rsidR="005F62A0" w:rsidRPr="00E05702">
        <w:rPr>
          <w:rFonts w:ascii="Times New Roman" w:hAnsi="Times New Roman" w:cs="Times New Roman"/>
          <w:sz w:val="28"/>
          <w:szCs w:val="28"/>
          <w:lang w:val="uk-UA"/>
        </w:rPr>
        <w:t>].</w:t>
      </w:r>
    </w:p>
    <w:p w14:paraId="3CA7A065" w14:textId="77777777" w:rsidR="00D3151B" w:rsidRPr="00E05702" w:rsidRDefault="00FD3481" w:rsidP="00D3151B">
      <w:pPr>
        <w:ind w:firstLine="709"/>
        <w:jc w:val="both"/>
        <w:rPr>
          <w:rFonts w:ascii="Times New Roman" w:hAnsi="Times New Roman" w:cs="Times New Roman"/>
          <w:color w:val="050505"/>
          <w:sz w:val="28"/>
          <w:szCs w:val="28"/>
          <w:shd w:val="clear" w:color="auto" w:fill="FFFFFF"/>
          <w:lang w:val="uk-UA"/>
        </w:rPr>
      </w:pPr>
      <w:r w:rsidRPr="00E05702">
        <w:rPr>
          <w:rFonts w:ascii="Times New Roman" w:hAnsi="Times New Roman" w:cs="Times New Roman"/>
          <w:color w:val="050505"/>
          <w:sz w:val="28"/>
          <w:szCs w:val="28"/>
          <w:shd w:val="clear" w:color="auto" w:fill="FFFFFF"/>
          <w:lang w:val="uk-UA"/>
        </w:rPr>
        <w:t>Повномасштабна війна в Україні змусила підприємства роздрібної торгівлі, у тому числі й супермаркети «Сільпо», приймати болючі рішення. Для забезпечення кращого асортименту мережі довелося тимчасово закрити деякі магазини. На початку війни залишалися відкритими майже 80% всіх супермаркетів «Сільпо» по Україні, і більше 110 магазинів у Києві, Київській та Чернігівській областях. Зараз, як тільки налагоджується процес постачання в певний супермаркет, він одразу ж відкривається і цифра працюючих супермаркет вже практично дорівнює 100%.</w:t>
      </w:r>
    </w:p>
    <w:p w14:paraId="0B11194E" w14:textId="0D47CB88" w:rsidR="00D3151B" w:rsidRPr="00E05702" w:rsidRDefault="00FD3481" w:rsidP="00D3151B">
      <w:pPr>
        <w:ind w:firstLine="709"/>
        <w:jc w:val="both"/>
        <w:rPr>
          <w:rFonts w:ascii="Times New Roman" w:hAnsi="Times New Roman"/>
          <w:sz w:val="28"/>
          <w:szCs w:val="28"/>
          <w:lang w:val="uk-UA"/>
        </w:rPr>
      </w:pPr>
      <w:r w:rsidRPr="00E05702">
        <w:rPr>
          <w:rFonts w:ascii="Times New Roman" w:hAnsi="Times New Roman"/>
          <w:sz w:val="28"/>
          <w:szCs w:val="28"/>
          <w:lang w:val="uk-UA"/>
        </w:rPr>
        <w:t xml:space="preserve">Однією з ключових конкурентних переваг </w:t>
      </w:r>
      <w:r w:rsidR="00E05702">
        <w:rPr>
          <w:rFonts w:ascii="Times New Roman" w:hAnsi="Times New Roman"/>
          <w:sz w:val="28"/>
          <w:szCs w:val="28"/>
          <w:lang w:val="uk-UA"/>
        </w:rPr>
        <w:t>«Сільпо»</w:t>
      </w:r>
      <w:r w:rsidRPr="00E05702">
        <w:rPr>
          <w:rFonts w:ascii="Times New Roman" w:hAnsi="Times New Roman"/>
          <w:sz w:val="28"/>
          <w:szCs w:val="28"/>
          <w:lang w:val="uk-UA"/>
        </w:rPr>
        <w:t xml:space="preserve"> є асортимент торговельної мережі, який сумарно становить майже 76 000 SKU, причому 80% асортименту становлять продовольчі товари. Цифри стосовно асортименту мережі є досить значними для українських підприємств роздрібної торгівлі, </w:t>
      </w:r>
      <w:r w:rsidRPr="00E05702">
        <w:rPr>
          <w:rFonts w:ascii="Times New Roman" w:hAnsi="Times New Roman"/>
          <w:sz w:val="28"/>
          <w:szCs w:val="28"/>
          <w:lang w:val="uk-UA"/>
        </w:rPr>
        <w:lastRenderedPageBreak/>
        <w:t xml:space="preserve">оскільки пропозиція навіть такого потужного </w:t>
      </w:r>
      <w:proofErr w:type="spellStart"/>
      <w:r w:rsidRPr="00E05702">
        <w:rPr>
          <w:rFonts w:ascii="Times New Roman" w:hAnsi="Times New Roman"/>
          <w:sz w:val="28"/>
          <w:szCs w:val="28"/>
          <w:lang w:val="uk-UA"/>
        </w:rPr>
        <w:t>ритейлеру</w:t>
      </w:r>
      <w:proofErr w:type="spellEnd"/>
      <w:r w:rsidRPr="00E05702">
        <w:rPr>
          <w:rFonts w:ascii="Times New Roman" w:hAnsi="Times New Roman"/>
          <w:sz w:val="28"/>
          <w:szCs w:val="28"/>
          <w:lang w:val="uk-UA"/>
        </w:rPr>
        <w:t xml:space="preserve"> як «Ашан», що має в асортименті не лише продукти харчування, а й побутову техніку та товари для дому, має в асортименті лише 28 677 SKU (згідно інформації на головній сторінці його інтернет-магазину). </w:t>
      </w:r>
    </w:p>
    <w:p w14:paraId="67B250F2" w14:textId="77777777" w:rsidR="00416FE5" w:rsidRDefault="00FD3481" w:rsidP="00D3151B">
      <w:pPr>
        <w:ind w:firstLine="709"/>
        <w:jc w:val="both"/>
        <w:rPr>
          <w:rFonts w:ascii="Times New Roman" w:hAnsi="Times New Roman"/>
          <w:sz w:val="28"/>
          <w:szCs w:val="28"/>
          <w:lang w:val="uk-UA"/>
        </w:rPr>
      </w:pPr>
      <w:r w:rsidRPr="00E05702">
        <w:rPr>
          <w:rFonts w:ascii="Times New Roman" w:hAnsi="Times New Roman"/>
          <w:sz w:val="28"/>
          <w:szCs w:val="28"/>
          <w:lang w:val="uk-UA"/>
        </w:rPr>
        <w:t xml:space="preserve">Звичайно, широкий асортимент у мережі супермаркетів «Сільпо» не тільки завдяки його ширині, а більшою мірою його глибині. Підприємство має велику кількість торгових марок практично на кожний вид товару, при цьому, більшість з цих марок, як правило, користуються стабільним попитом та знаходять свого покупця. </w:t>
      </w:r>
    </w:p>
    <w:p w14:paraId="32134C67" w14:textId="74B53B56" w:rsidR="00FD3481" w:rsidRPr="00E05702" w:rsidRDefault="00FD3481" w:rsidP="00D3151B">
      <w:pPr>
        <w:ind w:firstLine="709"/>
        <w:jc w:val="both"/>
        <w:rPr>
          <w:rFonts w:ascii="Times New Roman" w:hAnsi="Times New Roman"/>
          <w:sz w:val="28"/>
          <w:szCs w:val="28"/>
          <w:lang w:val="uk-UA"/>
        </w:rPr>
      </w:pPr>
      <w:r w:rsidRPr="00E05702">
        <w:rPr>
          <w:rFonts w:ascii="Times New Roman" w:hAnsi="Times New Roman"/>
          <w:sz w:val="28"/>
          <w:szCs w:val="28"/>
          <w:lang w:val="uk-UA"/>
        </w:rPr>
        <w:t xml:space="preserve">Окрім </w:t>
      </w:r>
      <w:r w:rsidRPr="00E05702">
        <w:rPr>
          <w:rFonts w:ascii="Times New Roman" w:hAnsi="Times New Roman"/>
          <w:sz w:val="28"/>
          <w:szCs w:val="28"/>
          <w:lang w:val="uk-UA"/>
        </w:rPr>
        <w:t xml:space="preserve">11 власних </w:t>
      </w:r>
      <w:r w:rsidRPr="00E05702">
        <w:rPr>
          <w:rFonts w:ascii="Times New Roman" w:hAnsi="Times New Roman"/>
          <w:sz w:val="28"/>
          <w:szCs w:val="28"/>
          <w:lang w:val="uk-UA"/>
        </w:rPr>
        <w:t>торговельних марок асортимент</w:t>
      </w:r>
      <w:r w:rsidRPr="00E05702">
        <w:rPr>
          <w:rFonts w:ascii="Times New Roman" w:hAnsi="Times New Roman"/>
          <w:sz w:val="28"/>
          <w:szCs w:val="28"/>
          <w:lang w:val="uk-UA"/>
        </w:rPr>
        <w:t xml:space="preserve"> магазинів </w:t>
      </w:r>
      <w:r w:rsidRPr="00E05702">
        <w:rPr>
          <w:rFonts w:ascii="Times New Roman" w:hAnsi="Times New Roman"/>
          <w:sz w:val="28"/>
          <w:szCs w:val="28"/>
          <w:lang w:val="uk-UA"/>
        </w:rPr>
        <w:t>«Сільпо»  значним чином сформований товарами власного імпорту мережі та продукцією «Лавки традицій» – проекту підтримки та розвитку малих вітчизняних підприємств, які виробляють органічні та екологічно чисті продовольчі товари. Причому, в різних супермаркетах мережі можуть бути представлені різні продукти «Лавки традицій», що робить асортимент кожного магазину унікальним.</w:t>
      </w:r>
    </w:p>
    <w:p w14:paraId="1C16AFDC" w14:textId="77777777" w:rsidR="00D3151B" w:rsidRPr="00E05702" w:rsidRDefault="00FD3481" w:rsidP="00D3151B">
      <w:pPr>
        <w:ind w:right="-1" w:firstLine="709"/>
        <w:jc w:val="both"/>
        <w:rPr>
          <w:rFonts w:ascii="Times New Roman" w:hAnsi="Times New Roman"/>
          <w:sz w:val="28"/>
          <w:szCs w:val="28"/>
          <w:lang w:val="uk-UA"/>
        </w:rPr>
      </w:pPr>
      <w:r w:rsidRPr="00E05702">
        <w:rPr>
          <w:rFonts w:ascii="Times New Roman" w:hAnsi="Times New Roman"/>
          <w:sz w:val="28"/>
          <w:szCs w:val="28"/>
          <w:lang w:val="uk-UA"/>
        </w:rPr>
        <w:t>Стосовно власного імпорту</w:t>
      </w:r>
      <w:r w:rsidRPr="00E05702">
        <w:rPr>
          <w:rFonts w:ascii="Times New Roman" w:hAnsi="Times New Roman"/>
          <w:sz w:val="28"/>
          <w:szCs w:val="28"/>
          <w:lang w:val="uk-UA"/>
        </w:rPr>
        <w:t xml:space="preserve"> </w:t>
      </w:r>
      <w:r w:rsidRPr="00E05702">
        <w:rPr>
          <w:rFonts w:ascii="Times New Roman" w:hAnsi="Times New Roman"/>
          <w:sz w:val="28"/>
          <w:szCs w:val="28"/>
          <w:lang w:val="uk-UA"/>
        </w:rPr>
        <w:t>– це достатньо серйозна перевага, оскільки ціни на більшість товарів власного імпорту мережі, як правило, нижчі за ціни на аналогічні бренди та товари конкурентів. При цьому продукція власного імпорту представлена 15300 SKU асортименту мережі</w:t>
      </w:r>
      <w:r w:rsidRPr="00E05702">
        <w:rPr>
          <w:rFonts w:ascii="Times New Roman" w:hAnsi="Times New Roman"/>
          <w:sz w:val="28"/>
          <w:szCs w:val="28"/>
          <w:lang w:val="uk-UA"/>
        </w:rPr>
        <w:t xml:space="preserve"> «Сільпо»</w:t>
      </w:r>
      <w:r w:rsidRPr="00E05702">
        <w:rPr>
          <w:rFonts w:ascii="Times New Roman" w:hAnsi="Times New Roman"/>
          <w:sz w:val="28"/>
          <w:szCs w:val="28"/>
          <w:lang w:val="uk-UA"/>
        </w:rPr>
        <w:t>, що становить близько 20% від загального асортименту.</w:t>
      </w:r>
    </w:p>
    <w:p w14:paraId="28148A79" w14:textId="7D57604F" w:rsidR="00FD3481" w:rsidRPr="00E05702" w:rsidRDefault="00FD3481" w:rsidP="00D3151B">
      <w:pPr>
        <w:ind w:right="-1" w:firstLine="709"/>
        <w:jc w:val="both"/>
        <w:rPr>
          <w:rFonts w:ascii="Times New Roman" w:hAnsi="Times New Roman" w:cs="Times New Roman"/>
          <w:color w:val="000000"/>
          <w:sz w:val="28"/>
          <w:szCs w:val="28"/>
          <w:lang w:val="uk-UA"/>
        </w:rPr>
      </w:pPr>
      <w:r w:rsidRPr="00E05702">
        <w:rPr>
          <w:rFonts w:ascii="Times New Roman" w:hAnsi="Times New Roman" w:cs="Times New Roman"/>
          <w:sz w:val="28"/>
          <w:szCs w:val="28"/>
          <w:lang w:val="uk-UA"/>
        </w:rPr>
        <w:t>Слід відзначити і такий факт, що м</w:t>
      </w:r>
      <w:r w:rsidR="005F14BD" w:rsidRPr="00E05702">
        <w:rPr>
          <w:rFonts w:ascii="Times New Roman" w:hAnsi="Times New Roman" w:cs="Times New Roman"/>
          <w:color w:val="000000"/>
          <w:sz w:val="28"/>
          <w:szCs w:val="28"/>
          <w:lang w:val="uk-UA"/>
        </w:rPr>
        <w:t xml:space="preserve">ережа супермаркетів </w:t>
      </w:r>
      <w:r w:rsidRPr="00E05702">
        <w:rPr>
          <w:rFonts w:ascii="Times New Roman" w:hAnsi="Times New Roman" w:cs="Times New Roman"/>
          <w:color w:val="000000"/>
          <w:sz w:val="28"/>
          <w:szCs w:val="28"/>
          <w:lang w:val="uk-UA"/>
        </w:rPr>
        <w:t>«</w:t>
      </w:r>
      <w:r w:rsidR="005F14BD" w:rsidRPr="00E05702">
        <w:rPr>
          <w:rFonts w:ascii="Times New Roman" w:hAnsi="Times New Roman" w:cs="Times New Roman"/>
          <w:color w:val="000000"/>
          <w:sz w:val="28"/>
          <w:szCs w:val="28"/>
          <w:lang w:val="uk-UA"/>
        </w:rPr>
        <w:t>Сільпо</w:t>
      </w:r>
      <w:r w:rsidRPr="00E05702">
        <w:rPr>
          <w:rFonts w:ascii="Times New Roman" w:hAnsi="Times New Roman" w:cs="Times New Roman"/>
          <w:color w:val="000000"/>
          <w:sz w:val="28"/>
          <w:szCs w:val="28"/>
          <w:lang w:val="uk-UA"/>
        </w:rPr>
        <w:t>»</w:t>
      </w:r>
      <w:r w:rsidR="005F14BD" w:rsidRPr="00E05702">
        <w:rPr>
          <w:rFonts w:ascii="Times New Roman" w:hAnsi="Times New Roman" w:cs="Times New Roman"/>
          <w:color w:val="000000"/>
          <w:sz w:val="28"/>
          <w:szCs w:val="28"/>
          <w:lang w:val="uk-UA"/>
        </w:rPr>
        <w:t xml:space="preserve"> є соціально-відповідальною компанією, яка приділяє значну увагу сталому розвитку та зменшенню впливу на навколишнє середовище</w:t>
      </w:r>
      <w:r w:rsidRPr="00E05702">
        <w:rPr>
          <w:rFonts w:ascii="Times New Roman" w:hAnsi="Times New Roman" w:cs="Times New Roman"/>
          <w:color w:val="000000"/>
          <w:sz w:val="28"/>
          <w:szCs w:val="28"/>
          <w:lang w:val="uk-UA"/>
        </w:rPr>
        <w:t>. Отже мережа «Сільпо»:</w:t>
      </w:r>
    </w:p>
    <w:p w14:paraId="6F910CA8" w14:textId="1432E4EF" w:rsidR="0037786C" w:rsidRPr="00E05702" w:rsidRDefault="0037786C" w:rsidP="00D3151B">
      <w:pPr>
        <w:pStyle w:val="a4"/>
        <w:numPr>
          <w:ilvl w:val="0"/>
          <w:numId w:val="6"/>
        </w:numPr>
        <w:jc w:val="both"/>
        <w:rPr>
          <w:rFonts w:ascii="Times New Roman" w:hAnsi="Times New Roman" w:cs="Times New Roman"/>
          <w:color w:val="000000"/>
          <w:sz w:val="28"/>
          <w:szCs w:val="28"/>
          <w:lang w:val="uk-UA"/>
        </w:rPr>
      </w:pPr>
      <w:r w:rsidRPr="00E05702">
        <w:rPr>
          <w:rFonts w:ascii="Times New Roman" w:hAnsi="Times New Roman" w:cs="Times New Roman"/>
          <w:color w:val="000000"/>
          <w:sz w:val="28"/>
          <w:szCs w:val="28"/>
          <w:lang w:val="uk-UA"/>
        </w:rPr>
        <w:t>активно співпрацює з місцевими виробниками, щоб підтримати економіку регіонів і забезпечити споживачів якісними продуктами харчування</w:t>
      </w:r>
      <w:r w:rsidR="00D3151B" w:rsidRPr="00E05702">
        <w:rPr>
          <w:rFonts w:ascii="Times New Roman" w:hAnsi="Times New Roman" w:cs="Times New Roman"/>
          <w:color w:val="000000"/>
          <w:sz w:val="28"/>
          <w:szCs w:val="28"/>
          <w:lang w:val="uk-UA"/>
        </w:rPr>
        <w:t>;</w:t>
      </w:r>
    </w:p>
    <w:p w14:paraId="2A9F7B39" w14:textId="3D2E4A64" w:rsidR="0037786C" w:rsidRPr="00E05702" w:rsidRDefault="0037786C" w:rsidP="00D3151B">
      <w:pPr>
        <w:pStyle w:val="a4"/>
        <w:numPr>
          <w:ilvl w:val="0"/>
          <w:numId w:val="6"/>
        </w:numPr>
        <w:jc w:val="both"/>
        <w:rPr>
          <w:rFonts w:ascii="Times New Roman" w:hAnsi="Times New Roman" w:cs="Times New Roman"/>
          <w:color w:val="000000"/>
          <w:sz w:val="28"/>
          <w:szCs w:val="28"/>
          <w:lang w:val="uk-UA"/>
        </w:rPr>
      </w:pPr>
      <w:r w:rsidRPr="00E05702">
        <w:rPr>
          <w:rFonts w:ascii="Times New Roman" w:hAnsi="Times New Roman" w:cs="Times New Roman"/>
          <w:color w:val="000000"/>
          <w:sz w:val="28"/>
          <w:szCs w:val="28"/>
          <w:lang w:val="uk-UA"/>
        </w:rPr>
        <w:t>пропонує широкий асортимент здорових продуктів харчування, а також проводить освітні кампанії, спрямовані на популяризацію здорового харчування</w:t>
      </w:r>
      <w:r w:rsidR="00D3151B" w:rsidRPr="00E05702">
        <w:rPr>
          <w:rFonts w:ascii="Times New Roman" w:hAnsi="Times New Roman" w:cs="Times New Roman"/>
          <w:color w:val="000000"/>
          <w:sz w:val="28"/>
          <w:szCs w:val="28"/>
          <w:lang w:val="uk-UA"/>
        </w:rPr>
        <w:t>;</w:t>
      </w:r>
    </w:p>
    <w:p w14:paraId="43470CA7" w14:textId="7B8B2928" w:rsidR="0037786C" w:rsidRPr="00E05702" w:rsidRDefault="0037786C" w:rsidP="00D3151B">
      <w:pPr>
        <w:pStyle w:val="a4"/>
        <w:numPr>
          <w:ilvl w:val="0"/>
          <w:numId w:val="6"/>
        </w:numPr>
        <w:jc w:val="both"/>
        <w:rPr>
          <w:rFonts w:ascii="Times New Roman" w:hAnsi="Times New Roman" w:cs="Times New Roman"/>
          <w:color w:val="000000"/>
          <w:sz w:val="28"/>
          <w:szCs w:val="28"/>
          <w:lang w:val="uk-UA"/>
        </w:rPr>
      </w:pPr>
      <w:r w:rsidRPr="00E05702">
        <w:rPr>
          <w:rFonts w:ascii="Times New Roman" w:hAnsi="Times New Roman" w:cs="Times New Roman"/>
          <w:color w:val="000000"/>
          <w:sz w:val="28"/>
          <w:szCs w:val="28"/>
          <w:lang w:val="uk-UA"/>
        </w:rPr>
        <w:t>впроваджує екологічні ініціативи, спрямовані на зменшення впливу на навколишнє середовище, такі як: використання енергоефективних технологій, переробка відходів, зменшення використання пластику</w:t>
      </w:r>
      <w:r w:rsidR="00D3151B" w:rsidRPr="00E05702">
        <w:rPr>
          <w:rFonts w:ascii="Times New Roman" w:hAnsi="Times New Roman" w:cs="Times New Roman"/>
          <w:color w:val="000000"/>
          <w:sz w:val="28"/>
          <w:szCs w:val="28"/>
          <w:lang w:val="uk-UA"/>
        </w:rPr>
        <w:t>;</w:t>
      </w:r>
    </w:p>
    <w:p w14:paraId="17BD3F6F" w14:textId="7945B353" w:rsidR="0037786C" w:rsidRPr="00E05702" w:rsidRDefault="0037786C" w:rsidP="00D3151B">
      <w:pPr>
        <w:pStyle w:val="a4"/>
        <w:numPr>
          <w:ilvl w:val="0"/>
          <w:numId w:val="6"/>
        </w:numPr>
        <w:jc w:val="both"/>
        <w:rPr>
          <w:rFonts w:ascii="Times New Roman" w:hAnsi="Times New Roman" w:cs="Times New Roman"/>
          <w:color w:val="000000"/>
          <w:sz w:val="28"/>
          <w:szCs w:val="28"/>
          <w:lang w:val="uk-UA"/>
        </w:rPr>
      </w:pPr>
      <w:r w:rsidRPr="00E05702">
        <w:rPr>
          <w:rFonts w:ascii="Times New Roman" w:hAnsi="Times New Roman" w:cs="Times New Roman"/>
          <w:color w:val="000000"/>
          <w:sz w:val="28"/>
          <w:szCs w:val="28"/>
          <w:lang w:val="uk-UA"/>
        </w:rPr>
        <w:t>постійно впроваджує енергоефективні технології, такі як енергоефективні освітлювальні прилади, системи кондиціонування та опалення</w:t>
      </w:r>
      <w:r w:rsidR="00D3151B" w:rsidRPr="00E05702">
        <w:rPr>
          <w:rFonts w:ascii="Times New Roman" w:hAnsi="Times New Roman" w:cs="Times New Roman"/>
          <w:color w:val="000000"/>
          <w:sz w:val="28"/>
          <w:szCs w:val="28"/>
          <w:lang w:val="uk-UA"/>
        </w:rPr>
        <w:t>, що</w:t>
      </w:r>
      <w:r w:rsidRPr="00E05702">
        <w:rPr>
          <w:rFonts w:ascii="Times New Roman" w:hAnsi="Times New Roman" w:cs="Times New Roman"/>
          <w:color w:val="000000"/>
          <w:sz w:val="28"/>
          <w:szCs w:val="28"/>
          <w:lang w:val="uk-UA"/>
        </w:rPr>
        <w:t xml:space="preserve"> дозволяє компанії економити енергію і зменшувати свій вплив на навколишнє середовище</w:t>
      </w:r>
      <w:r w:rsidR="00D3151B" w:rsidRPr="00E05702">
        <w:rPr>
          <w:rFonts w:ascii="Times New Roman" w:hAnsi="Times New Roman" w:cs="Times New Roman"/>
          <w:color w:val="000000"/>
          <w:sz w:val="28"/>
          <w:szCs w:val="28"/>
          <w:lang w:val="uk-UA"/>
        </w:rPr>
        <w:t>;</w:t>
      </w:r>
    </w:p>
    <w:p w14:paraId="523733DB" w14:textId="29D0AB2A" w:rsidR="0037786C" w:rsidRPr="00E05702" w:rsidRDefault="0037786C" w:rsidP="00D3151B">
      <w:pPr>
        <w:pStyle w:val="a4"/>
        <w:numPr>
          <w:ilvl w:val="0"/>
          <w:numId w:val="6"/>
        </w:numPr>
        <w:jc w:val="both"/>
        <w:rPr>
          <w:rFonts w:ascii="Times New Roman" w:hAnsi="Times New Roman" w:cs="Times New Roman"/>
          <w:color w:val="000000"/>
          <w:sz w:val="28"/>
          <w:szCs w:val="28"/>
          <w:lang w:val="uk-UA"/>
        </w:rPr>
      </w:pPr>
      <w:r w:rsidRPr="00E05702">
        <w:rPr>
          <w:rFonts w:ascii="Times New Roman" w:hAnsi="Times New Roman" w:cs="Times New Roman"/>
          <w:color w:val="000000"/>
          <w:sz w:val="28"/>
          <w:szCs w:val="28"/>
          <w:lang w:val="uk-UA"/>
        </w:rPr>
        <w:t>має власні центри переробки відходів, де переробляється папір, пластик, метал і скло</w:t>
      </w:r>
      <w:r w:rsidR="00D3151B" w:rsidRPr="00E05702">
        <w:rPr>
          <w:rFonts w:ascii="Times New Roman" w:hAnsi="Times New Roman" w:cs="Times New Roman"/>
          <w:color w:val="000000"/>
          <w:sz w:val="28"/>
          <w:szCs w:val="28"/>
          <w:lang w:val="uk-UA"/>
        </w:rPr>
        <w:t>;</w:t>
      </w:r>
    </w:p>
    <w:p w14:paraId="1BEB320D" w14:textId="765D1C5E" w:rsidR="005F14BD" w:rsidRPr="00E05702" w:rsidRDefault="0037786C" w:rsidP="008E16E6">
      <w:pPr>
        <w:pStyle w:val="a4"/>
        <w:numPr>
          <w:ilvl w:val="0"/>
          <w:numId w:val="6"/>
        </w:numPr>
        <w:jc w:val="both"/>
        <w:rPr>
          <w:rFonts w:ascii="Times New Roman" w:hAnsi="Times New Roman" w:cs="Times New Roman"/>
          <w:color w:val="000000"/>
          <w:sz w:val="28"/>
          <w:szCs w:val="28"/>
          <w:lang w:val="uk-UA"/>
        </w:rPr>
      </w:pPr>
      <w:r w:rsidRPr="00E05702">
        <w:rPr>
          <w:rFonts w:ascii="Times New Roman" w:hAnsi="Times New Roman" w:cs="Times New Roman"/>
          <w:color w:val="000000"/>
          <w:sz w:val="28"/>
          <w:szCs w:val="28"/>
          <w:lang w:val="uk-UA"/>
        </w:rPr>
        <w:t>поступово зменшує використання пластику в своїх магазинах</w:t>
      </w:r>
      <w:r w:rsidR="00D3151B" w:rsidRPr="00E05702">
        <w:rPr>
          <w:rFonts w:ascii="Times New Roman" w:hAnsi="Times New Roman" w:cs="Times New Roman"/>
          <w:color w:val="000000"/>
          <w:sz w:val="28"/>
          <w:szCs w:val="28"/>
          <w:lang w:val="uk-UA"/>
        </w:rPr>
        <w:t xml:space="preserve"> (</w:t>
      </w:r>
      <w:r w:rsidRPr="00E05702">
        <w:rPr>
          <w:rFonts w:ascii="Times New Roman" w:hAnsi="Times New Roman" w:cs="Times New Roman"/>
          <w:color w:val="000000"/>
          <w:sz w:val="28"/>
          <w:szCs w:val="28"/>
          <w:lang w:val="uk-UA"/>
        </w:rPr>
        <w:t>компанія відмовилася від одноразових пластикових пакетів</w:t>
      </w:r>
      <w:r w:rsidR="00D3151B" w:rsidRPr="00E05702">
        <w:rPr>
          <w:rFonts w:ascii="Times New Roman" w:hAnsi="Times New Roman" w:cs="Times New Roman"/>
          <w:color w:val="000000"/>
          <w:sz w:val="28"/>
          <w:szCs w:val="28"/>
          <w:lang w:val="uk-UA"/>
        </w:rPr>
        <w:t xml:space="preserve">) </w:t>
      </w:r>
      <w:r w:rsidR="00C74C5B" w:rsidRPr="00E05702">
        <w:rPr>
          <w:rFonts w:ascii="Times New Roman" w:hAnsi="Times New Roman" w:cs="Times New Roman"/>
          <w:color w:val="000000"/>
          <w:sz w:val="28"/>
          <w:szCs w:val="28"/>
          <w:lang w:val="uk-UA"/>
        </w:rPr>
        <w:t>[</w:t>
      </w:r>
      <w:r w:rsidR="00F07651">
        <w:rPr>
          <w:rFonts w:ascii="Times New Roman" w:hAnsi="Times New Roman" w:cs="Times New Roman"/>
          <w:color w:val="000000"/>
          <w:sz w:val="28"/>
          <w:szCs w:val="28"/>
          <w:lang w:val="uk-UA"/>
        </w:rPr>
        <w:t>3</w:t>
      </w:r>
      <w:r w:rsidR="00C74C5B" w:rsidRPr="00E05702">
        <w:rPr>
          <w:rFonts w:ascii="Times New Roman" w:hAnsi="Times New Roman" w:cs="Times New Roman"/>
          <w:color w:val="000000"/>
          <w:sz w:val="28"/>
          <w:szCs w:val="28"/>
          <w:lang w:val="uk-UA"/>
        </w:rPr>
        <w:t>]</w:t>
      </w:r>
      <w:r w:rsidR="00D3151B" w:rsidRPr="00E05702">
        <w:rPr>
          <w:rFonts w:ascii="Times New Roman" w:hAnsi="Times New Roman" w:cs="Times New Roman"/>
          <w:color w:val="000000"/>
          <w:sz w:val="28"/>
          <w:szCs w:val="28"/>
          <w:lang w:val="uk-UA"/>
        </w:rPr>
        <w:t>.</w:t>
      </w:r>
    </w:p>
    <w:p w14:paraId="07460C71" w14:textId="77777777" w:rsidR="00416FE5" w:rsidRDefault="00D3151B" w:rsidP="00E05702">
      <w:pPr>
        <w:ind w:firstLine="709"/>
        <w:jc w:val="both"/>
        <w:rPr>
          <w:rFonts w:ascii="Times New Roman" w:hAnsi="Times New Roman" w:cs="Times New Roman"/>
          <w:color w:val="000000"/>
          <w:sz w:val="28"/>
          <w:szCs w:val="28"/>
          <w:lang w:val="uk-UA"/>
        </w:rPr>
      </w:pPr>
      <w:r w:rsidRPr="00E05702">
        <w:rPr>
          <w:rFonts w:ascii="Times New Roman" w:hAnsi="Times New Roman" w:cs="Times New Roman"/>
          <w:color w:val="000000"/>
          <w:sz w:val="28"/>
          <w:szCs w:val="28"/>
          <w:lang w:val="uk-UA"/>
        </w:rPr>
        <w:lastRenderedPageBreak/>
        <w:t>Д</w:t>
      </w:r>
      <w:r w:rsidR="00C74C5B" w:rsidRPr="00E05702">
        <w:rPr>
          <w:rFonts w:ascii="Times New Roman" w:hAnsi="Times New Roman" w:cs="Times New Roman"/>
          <w:color w:val="000000"/>
          <w:sz w:val="28"/>
          <w:szCs w:val="28"/>
          <w:lang w:val="uk-UA"/>
        </w:rPr>
        <w:t>іяльн</w:t>
      </w:r>
      <w:r w:rsidRPr="00E05702">
        <w:rPr>
          <w:rFonts w:ascii="Times New Roman" w:hAnsi="Times New Roman" w:cs="Times New Roman"/>
          <w:color w:val="000000"/>
          <w:sz w:val="28"/>
          <w:szCs w:val="28"/>
          <w:lang w:val="uk-UA"/>
        </w:rPr>
        <w:t>і</w:t>
      </w:r>
      <w:r w:rsidR="00C74C5B" w:rsidRPr="00E05702">
        <w:rPr>
          <w:rFonts w:ascii="Times New Roman" w:hAnsi="Times New Roman" w:cs="Times New Roman"/>
          <w:color w:val="000000"/>
          <w:sz w:val="28"/>
          <w:szCs w:val="28"/>
          <w:lang w:val="uk-UA"/>
        </w:rPr>
        <w:t>ст</w:t>
      </w:r>
      <w:r w:rsidRPr="00E05702">
        <w:rPr>
          <w:rFonts w:ascii="Times New Roman" w:hAnsi="Times New Roman" w:cs="Times New Roman"/>
          <w:color w:val="000000"/>
          <w:sz w:val="28"/>
          <w:szCs w:val="28"/>
          <w:lang w:val="uk-UA"/>
        </w:rPr>
        <w:t>ь</w:t>
      </w:r>
      <w:r w:rsidR="00C74C5B" w:rsidRPr="00E05702">
        <w:rPr>
          <w:rFonts w:ascii="Times New Roman" w:hAnsi="Times New Roman" w:cs="Times New Roman"/>
          <w:color w:val="000000"/>
          <w:sz w:val="28"/>
          <w:szCs w:val="28"/>
          <w:lang w:val="uk-UA"/>
        </w:rPr>
        <w:t xml:space="preserve"> </w:t>
      </w:r>
      <w:r w:rsidRPr="00E05702">
        <w:rPr>
          <w:rFonts w:ascii="Times New Roman" w:hAnsi="Times New Roman" w:cs="Times New Roman"/>
          <w:color w:val="000000"/>
          <w:sz w:val="28"/>
          <w:szCs w:val="28"/>
          <w:lang w:val="uk-UA"/>
        </w:rPr>
        <w:t xml:space="preserve">мережі </w:t>
      </w:r>
      <w:r w:rsidR="00C74C5B" w:rsidRPr="00E05702">
        <w:rPr>
          <w:rFonts w:ascii="Times New Roman" w:hAnsi="Times New Roman" w:cs="Times New Roman"/>
          <w:color w:val="000000"/>
          <w:sz w:val="28"/>
          <w:szCs w:val="28"/>
          <w:lang w:val="uk-UA"/>
        </w:rPr>
        <w:t>супермаркет</w:t>
      </w:r>
      <w:r w:rsidRPr="00E05702">
        <w:rPr>
          <w:rFonts w:ascii="Times New Roman" w:hAnsi="Times New Roman" w:cs="Times New Roman"/>
          <w:color w:val="000000"/>
          <w:sz w:val="28"/>
          <w:szCs w:val="28"/>
          <w:lang w:val="uk-UA"/>
        </w:rPr>
        <w:t>ів</w:t>
      </w:r>
      <w:r w:rsidR="00C74C5B" w:rsidRPr="00E05702">
        <w:rPr>
          <w:rFonts w:ascii="Times New Roman" w:hAnsi="Times New Roman" w:cs="Times New Roman"/>
          <w:color w:val="000000"/>
          <w:sz w:val="28"/>
          <w:szCs w:val="28"/>
          <w:lang w:val="uk-UA"/>
        </w:rPr>
        <w:t xml:space="preserve"> </w:t>
      </w:r>
      <w:r w:rsidRPr="00E05702">
        <w:rPr>
          <w:rFonts w:ascii="Times New Roman" w:hAnsi="Times New Roman" w:cs="Times New Roman"/>
          <w:color w:val="000000"/>
          <w:sz w:val="28"/>
          <w:szCs w:val="28"/>
          <w:lang w:val="uk-UA"/>
        </w:rPr>
        <w:t>«</w:t>
      </w:r>
      <w:r w:rsidR="00C74C5B" w:rsidRPr="00E05702">
        <w:rPr>
          <w:rFonts w:ascii="Times New Roman" w:hAnsi="Times New Roman" w:cs="Times New Roman"/>
          <w:color w:val="000000"/>
          <w:sz w:val="28"/>
          <w:szCs w:val="28"/>
          <w:lang w:val="uk-UA"/>
        </w:rPr>
        <w:t>Сільпо</w:t>
      </w:r>
      <w:r w:rsidRPr="00E05702">
        <w:rPr>
          <w:rFonts w:ascii="Times New Roman" w:hAnsi="Times New Roman" w:cs="Times New Roman"/>
          <w:color w:val="000000"/>
          <w:sz w:val="28"/>
          <w:szCs w:val="28"/>
          <w:lang w:val="uk-UA"/>
        </w:rPr>
        <w:t>»</w:t>
      </w:r>
      <w:r w:rsidR="00C74C5B" w:rsidRPr="00E05702">
        <w:rPr>
          <w:rFonts w:ascii="Times New Roman" w:hAnsi="Times New Roman" w:cs="Times New Roman"/>
          <w:color w:val="000000"/>
          <w:sz w:val="28"/>
          <w:szCs w:val="28"/>
          <w:lang w:val="uk-UA"/>
        </w:rPr>
        <w:t xml:space="preserve"> в контексті </w:t>
      </w:r>
      <w:r w:rsidRPr="00E05702">
        <w:rPr>
          <w:rFonts w:ascii="Times New Roman" w:hAnsi="Times New Roman" w:cs="Times New Roman"/>
          <w:color w:val="000000"/>
          <w:sz w:val="28"/>
          <w:szCs w:val="28"/>
          <w:lang w:val="uk-UA"/>
        </w:rPr>
        <w:t xml:space="preserve">визначення </w:t>
      </w:r>
      <w:r w:rsidR="00C74C5B" w:rsidRPr="00E05702">
        <w:rPr>
          <w:rFonts w:ascii="Times New Roman" w:hAnsi="Times New Roman" w:cs="Times New Roman"/>
          <w:color w:val="000000"/>
          <w:sz w:val="28"/>
          <w:szCs w:val="28"/>
          <w:lang w:val="uk-UA"/>
        </w:rPr>
        <w:t>стратегі</w:t>
      </w:r>
      <w:r w:rsidRPr="00E05702">
        <w:rPr>
          <w:rFonts w:ascii="Times New Roman" w:hAnsi="Times New Roman" w:cs="Times New Roman"/>
          <w:color w:val="000000"/>
          <w:sz w:val="28"/>
          <w:szCs w:val="28"/>
          <w:lang w:val="uk-UA"/>
        </w:rPr>
        <w:t>ї</w:t>
      </w:r>
      <w:r w:rsidR="00C74C5B" w:rsidRPr="00E05702">
        <w:rPr>
          <w:rFonts w:ascii="Times New Roman" w:hAnsi="Times New Roman" w:cs="Times New Roman"/>
          <w:color w:val="000000"/>
          <w:sz w:val="28"/>
          <w:szCs w:val="28"/>
          <w:lang w:val="uk-UA"/>
        </w:rPr>
        <w:t xml:space="preserve"> розвитку</w:t>
      </w:r>
      <w:r w:rsidRPr="00E05702">
        <w:rPr>
          <w:rFonts w:ascii="Times New Roman" w:hAnsi="Times New Roman" w:cs="Times New Roman"/>
          <w:color w:val="000000"/>
          <w:sz w:val="28"/>
          <w:szCs w:val="28"/>
          <w:lang w:val="uk-UA"/>
        </w:rPr>
        <w:t xml:space="preserve"> </w:t>
      </w:r>
      <w:r w:rsidR="00C74C5B" w:rsidRPr="00E05702">
        <w:rPr>
          <w:rFonts w:ascii="Times New Roman" w:hAnsi="Times New Roman" w:cs="Times New Roman"/>
          <w:color w:val="000000"/>
          <w:sz w:val="28"/>
          <w:szCs w:val="28"/>
          <w:lang w:val="uk-UA"/>
        </w:rPr>
        <w:t xml:space="preserve">та побудови конкурентної системи вказує на важливі аспекти, які впливають на успішність бізнесу в роздрібній торгівлі. </w:t>
      </w:r>
    </w:p>
    <w:p w14:paraId="34859A12" w14:textId="3ED833BF" w:rsidR="00C74C5B" w:rsidRPr="00E05702" w:rsidRDefault="00E05702" w:rsidP="00E05702">
      <w:pPr>
        <w:ind w:firstLine="709"/>
        <w:jc w:val="both"/>
        <w:rPr>
          <w:rFonts w:ascii="Times New Roman" w:hAnsi="Times New Roman" w:cs="Times New Roman"/>
          <w:color w:val="000000"/>
          <w:sz w:val="28"/>
          <w:szCs w:val="28"/>
          <w:lang w:val="uk-UA"/>
        </w:rPr>
      </w:pPr>
      <w:r w:rsidRPr="00E05702">
        <w:rPr>
          <w:rFonts w:ascii="Times New Roman" w:hAnsi="Times New Roman"/>
          <w:sz w:val="28"/>
          <w:szCs w:val="28"/>
          <w:lang w:val="uk-UA"/>
        </w:rPr>
        <w:t>Ефективність функціонування підприємства роздрібної торгівлі, його конкурентоспроможність на споживчому ринку залежать не тільки від масштабу діяльності та ефективності використання усіх наявних ресурсів, а й значною мірою від асортименту реалізованих товарів, ступеня його оптимальності з точки зору співвідношення цін, одержаного прибутку та задоволеності споживачів.</w:t>
      </w:r>
      <w:r w:rsidRPr="00E05702">
        <w:rPr>
          <w:rFonts w:ascii="Times New Roman" w:hAnsi="Times New Roman"/>
          <w:sz w:val="28"/>
          <w:szCs w:val="28"/>
          <w:lang w:val="uk-UA"/>
        </w:rPr>
        <w:t xml:space="preserve"> Отже </w:t>
      </w:r>
      <w:r w:rsidR="00D3151B" w:rsidRPr="00E05702">
        <w:rPr>
          <w:rFonts w:ascii="Times New Roman" w:hAnsi="Times New Roman" w:cs="Times New Roman"/>
          <w:color w:val="000000"/>
          <w:sz w:val="28"/>
          <w:szCs w:val="28"/>
          <w:lang w:val="uk-UA"/>
        </w:rPr>
        <w:t>«</w:t>
      </w:r>
      <w:r w:rsidR="00C74C5B" w:rsidRPr="00E05702">
        <w:rPr>
          <w:rFonts w:ascii="Times New Roman" w:hAnsi="Times New Roman" w:cs="Times New Roman"/>
          <w:color w:val="000000"/>
          <w:sz w:val="28"/>
          <w:szCs w:val="28"/>
          <w:lang w:val="uk-UA"/>
        </w:rPr>
        <w:t>Сільпо</w:t>
      </w:r>
      <w:r w:rsidRPr="00E05702">
        <w:rPr>
          <w:rFonts w:ascii="Times New Roman" w:hAnsi="Times New Roman" w:cs="Times New Roman"/>
          <w:color w:val="000000"/>
          <w:sz w:val="28"/>
          <w:szCs w:val="28"/>
          <w:lang w:val="uk-UA"/>
        </w:rPr>
        <w:t>»</w:t>
      </w:r>
      <w:r w:rsidR="00C74C5B" w:rsidRPr="00E05702">
        <w:rPr>
          <w:rFonts w:ascii="Times New Roman" w:hAnsi="Times New Roman" w:cs="Times New Roman"/>
          <w:color w:val="000000"/>
          <w:sz w:val="28"/>
          <w:szCs w:val="28"/>
          <w:lang w:val="uk-UA"/>
        </w:rPr>
        <w:t xml:space="preserve"> має можливість розвивати свій бізнес, диференціюючи асортимент товарів </w:t>
      </w:r>
      <w:r w:rsidRPr="00E05702">
        <w:rPr>
          <w:rFonts w:ascii="Times New Roman" w:hAnsi="Times New Roman" w:cs="Times New Roman"/>
          <w:color w:val="000000"/>
          <w:sz w:val="28"/>
          <w:szCs w:val="28"/>
          <w:lang w:val="uk-UA"/>
        </w:rPr>
        <w:t>і</w:t>
      </w:r>
      <w:r w:rsidR="00C74C5B" w:rsidRPr="00E05702">
        <w:rPr>
          <w:rFonts w:ascii="Times New Roman" w:hAnsi="Times New Roman" w:cs="Times New Roman"/>
          <w:color w:val="000000"/>
          <w:sz w:val="28"/>
          <w:szCs w:val="28"/>
          <w:lang w:val="uk-UA"/>
        </w:rPr>
        <w:t xml:space="preserve"> послуг, впроваджуючи нові технології та інновації</w:t>
      </w:r>
      <w:r w:rsidRPr="00E05702">
        <w:rPr>
          <w:rFonts w:ascii="Times New Roman" w:hAnsi="Times New Roman" w:cs="Times New Roman"/>
          <w:color w:val="000000"/>
          <w:sz w:val="28"/>
          <w:szCs w:val="28"/>
          <w:lang w:val="uk-UA"/>
        </w:rPr>
        <w:t>, а з</w:t>
      </w:r>
      <w:r w:rsidR="00C74C5B" w:rsidRPr="00E05702">
        <w:rPr>
          <w:rFonts w:ascii="Times New Roman" w:hAnsi="Times New Roman" w:cs="Times New Roman"/>
          <w:color w:val="000000"/>
          <w:sz w:val="28"/>
          <w:szCs w:val="28"/>
          <w:lang w:val="uk-UA"/>
        </w:rPr>
        <w:t xml:space="preserve">ростаюча популярність онлайн-покупок вимагає розвинутої </w:t>
      </w:r>
      <w:r w:rsidRPr="00E05702">
        <w:rPr>
          <w:rFonts w:ascii="Times New Roman" w:hAnsi="Times New Roman" w:cs="Times New Roman"/>
          <w:color w:val="000000"/>
          <w:sz w:val="28"/>
          <w:szCs w:val="28"/>
          <w:lang w:val="uk-UA"/>
        </w:rPr>
        <w:t xml:space="preserve">структури </w:t>
      </w:r>
      <w:r w:rsidR="00C74C5B" w:rsidRPr="00E05702">
        <w:rPr>
          <w:rFonts w:ascii="Times New Roman" w:hAnsi="Times New Roman" w:cs="Times New Roman"/>
          <w:color w:val="000000"/>
          <w:sz w:val="28"/>
          <w:szCs w:val="28"/>
          <w:lang w:val="uk-UA"/>
        </w:rPr>
        <w:t xml:space="preserve">онлайн-продажів та ефективної системи доставки. Розвиток іміджу корпоративної відповідальності </w:t>
      </w:r>
      <w:r w:rsidRPr="00E05702">
        <w:rPr>
          <w:rFonts w:ascii="Times New Roman" w:hAnsi="Times New Roman" w:cs="Times New Roman"/>
          <w:color w:val="000000"/>
          <w:sz w:val="28"/>
          <w:szCs w:val="28"/>
          <w:lang w:val="uk-UA"/>
        </w:rPr>
        <w:t xml:space="preserve">«Сільпо» </w:t>
      </w:r>
      <w:r w:rsidR="00C74C5B" w:rsidRPr="00E05702">
        <w:rPr>
          <w:rFonts w:ascii="Times New Roman" w:hAnsi="Times New Roman" w:cs="Times New Roman"/>
          <w:color w:val="000000"/>
          <w:sz w:val="28"/>
          <w:szCs w:val="28"/>
          <w:lang w:val="uk-UA"/>
        </w:rPr>
        <w:t>може сприяти позитивному сприйняттю бренду і залученню клієнтів, які цінують соціальну відповідальність.</w:t>
      </w:r>
    </w:p>
    <w:p w14:paraId="428AF90A" w14:textId="77777777" w:rsidR="00397880" w:rsidRPr="00E05702" w:rsidRDefault="00397880" w:rsidP="00397880">
      <w:pPr>
        <w:jc w:val="both"/>
        <w:rPr>
          <w:rFonts w:ascii="Times New Roman" w:hAnsi="Times New Roman" w:cs="Times New Roman"/>
          <w:color w:val="000000"/>
          <w:sz w:val="28"/>
          <w:szCs w:val="28"/>
          <w:lang w:val="uk-UA"/>
        </w:rPr>
      </w:pPr>
    </w:p>
    <w:p w14:paraId="6880D669" w14:textId="77777777" w:rsidR="003C4424" w:rsidRPr="00E05702" w:rsidRDefault="00D601FE" w:rsidP="00E93F86">
      <w:pPr>
        <w:jc w:val="center"/>
        <w:rPr>
          <w:rFonts w:ascii="Times New Roman" w:hAnsi="Times New Roman" w:cs="Times New Roman"/>
          <w:b/>
          <w:sz w:val="28"/>
          <w:szCs w:val="28"/>
          <w:lang w:val="uk-UA"/>
        </w:rPr>
      </w:pPr>
      <w:r w:rsidRPr="00E05702">
        <w:rPr>
          <w:rFonts w:ascii="Times New Roman" w:hAnsi="Times New Roman" w:cs="Times New Roman"/>
          <w:b/>
          <w:sz w:val="28"/>
          <w:szCs w:val="28"/>
          <w:lang w:val="uk-UA"/>
        </w:rPr>
        <w:t>Список використаних джерел</w:t>
      </w:r>
      <w:r w:rsidR="003C4424" w:rsidRPr="00E05702">
        <w:rPr>
          <w:rFonts w:ascii="Times New Roman" w:hAnsi="Times New Roman" w:cs="Times New Roman"/>
          <w:b/>
          <w:sz w:val="28"/>
          <w:szCs w:val="28"/>
          <w:lang w:val="uk-UA"/>
        </w:rPr>
        <w:t>:</w:t>
      </w:r>
    </w:p>
    <w:p w14:paraId="31AE7BEC" w14:textId="77777777" w:rsidR="00F203B5" w:rsidRPr="001D073A" w:rsidRDefault="00F203B5" w:rsidP="00E93F86">
      <w:pPr>
        <w:jc w:val="center"/>
        <w:rPr>
          <w:rFonts w:ascii="Times New Roman" w:hAnsi="Times New Roman" w:cs="Times New Roman"/>
          <w:b/>
          <w:sz w:val="28"/>
          <w:szCs w:val="28"/>
          <w:lang w:val="uk-UA"/>
        </w:rPr>
      </w:pPr>
    </w:p>
    <w:p w14:paraId="39540175" w14:textId="60CDCDC3" w:rsidR="00CB1480" w:rsidRPr="00F07651" w:rsidRDefault="00F07651" w:rsidP="00F07651">
      <w:pPr>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A672AB" w:rsidRPr="00F07651">
        <w:rPr>
          <w:rFonts w:ascii="Times New Roman" w:hAnsi="Times New Roman" w:cs="Times New Roman"/>
          <w:sz w:val="28"/>
          <w:szCs w:val="28"/>
          <w:lang w:val="uk-UA"/>
        </w:rPr>
        <w:t xml:space="preserve">. Сільпо </w:t>
      </w:r>
      <w:r w:rsidR="001D073A" w:rsidRPr="00F07651">
        <w:rPr>
          <w:rFonts w:ascii="Times New Roman" w:hAnsi="Times New Roman" w:cs="Times New Roman"/>
          <w:sz w:val="28"/>
          <w:szCs w:val="28"/>
          <w:lang w:val="uk-UA"/>
        </w:rPr>
        <w:t>–</w:t>
      </w:r>
      <w:r w:rsidR="00A672AB" w:rsidRPr="00F07651">
        <w:rPr>
          <w:rFonts w:ascii="Times New Roman" w:hAnsi="Times New Roman" w:cs="Times New Roman"/>
          <w:sz w:val="28"/>
          <w:szCs w:val="28"/>
          <w:lang w:val="uk-UA"/>
        </w:rPr>
        <w:t xml:space="preserve"> історія, кількість магазинів, фінансовий стан </w:t>
      </w:r>
      <w:r w:rsidR="00567629" w:rsidRPr="00F07651">
        <w:rPr>
          <w:rFonts w:ascii="Times New Roman" w:hAnsi="Times New Roman" w:cs="Times New Roman"/>
          <w:sz w:val="28"/>
          <w:szCs w:val="28"/>
          <w:lang w:val="uk-UA"/>
        </w:rPr>
        <w:t>U</w:t>
      </w:r>
      <w:r w:rsidR="000C73DC" w:rsidRPr="00F07651">
        <w:rPr>
          <w:rFonts w:ascii="Times New Roman" w:hAnsi="Times New Roman" w:cs="Times New Roman"/>
          <w:sz w:val="28"/>
          <w:szCs w:val="28"/>
          <w:lang w:val="uk-UA"/>
        </w:rPr>
        <w:t>RL</w:t>
      </w:r>
      <w:r w:rsidR="008309D9" w:rsidRPr="00F07651">
        <w:rPr>
          <w:rFonts w:ascii="Times New Roman" w:hAnsi="Times New Roman" w:cs="Times New Roman"/>
          <w:sz w:val="28"/>
          <w:szCs w:val="28"/>
          <w:lang w:val="uk-UA"/>
        </w:rPr>
        <w:t xml:space="preserve">: </w:t>
      </w:r>
      <w:hyperlink r:id="rId6" w:history="1">
        <w:r w:rsidR="00A672AB" w:rsidRPr="00F07651">
          <w:rPr>
            <w:rStyle w:val="a3"/>
            <w:rFonts w:ascii="Times New Roman" w:hAnsi="Times New Roman" w:cs="Times New Roman"/>
            <w:color w:val="auto"/>
            <w:sz w:val="28"/>
            <w:szCs w:val="28"/>
            <w:lang w:val="uk-UA"/>
          </w:rPr>
          <w:t>http://shareuapotential.com/ru/Emitents/silpo_ua.html</w:t>
        </w:r>
      </w:hyperlink>
      <w:r w:rsidR="00A672AB" w:rsidRPr="00F07651">
        <w:rPr>
          <w:rFonts w:ascii="Times New Roman" w:hAnsi="Times New Roman" w:cs="Times New Roman"/>
          <w:sz w:val="28"/>
          <w:szCs w:val="28"/>
          <w:lang w:val="uk-UA"/>
        </w:rPr>
        <w:t xml:space="preserve"> </w:t>
      </w:r>
    </w:p>
    <w:p w14:paraId="5ACADD17" w14:textId="77F78322" w:rsidR="00523C49" w:rsidRPr="00F07651" w:rsidRDefault="00F07651" w:rsidP="00F07651">
      <w:pPr>
        <w:shd w:val="clear" w:color="auto" w:fill="FFFFFF"/>
        <w:rPr>
          <w:rFonts w:ascii="Times New Roman" w:hAnsi="Times New Roman" w:cs="Times New Roman"/>
          <w:sz w:val="28"/>
          <w:szCs w:val="28"/>
          <w:lang w:val="uk-UA"/>
        </w:rPr>
      </w:pPr>
      <w:r>
        <w:rPr>
          <w:rFonts w:ascii="Times New Roman" w:hAnsi="Times New Roman" w:cs="Times New Roman"/>
          <w:sz w:val="28"/>
          <w:szCs w:val="28"/>
          <w:lang w:val="uk-UA"/>
        </w:rPr>
        <w:t>2</w:t>
      </w:r>
      <w:r w:rsidR="00363213" w:rsidRPr="00F07651">
        <w:rPr>
          <w:rFonts w:ascii="Times New Roman" w:hAnsi="Times New Roman" w:cs="Times New Roman"/>
          <w:sz w:val="28"/>
          <w:szCs w:val="28"/>
          <w:lang w:val="uk-UA"/>
        </w:rPr>
        <w:t xml:space="preserve">. </w:t>
      </w:r>
      <w:proofErr w:type="spellStart"/>
      <w:r w:rsidRPr="00F07651">
        <w:rPr>
          <w:rStyle w:val="breadcrumbscurrent"/>
          <w:rFonts w:ascii="Times New Roman" w:hAnsi="Times New Roman" w:cs="Times New Roman"/>
          <w:sz w:val="28"/>
          <w:szCs w:val="28"/>
        </w:rPr>
        <w:t>Скільки</w:t>
      </w:r>
      <w:proofErr w:type="spellEnd"/>
      <w:r w:rsidRPr="00F07651">
        <w:rPr>
          <w:rStyle w:val="breadcrumbscurrent"/>
          <w:rFonts w:ascii="Times New Roman" w:hAnsi="Times New Roman" w:cs="Times New Roman"/>
          <w:sz w:val="28"/>
          <w:szCs w:val="28"/>
        </w:rPr>
        <w:t xml:space="preserve"> </w:t>
      </w:r>
      <w:proofErr w:type="spellStart"/>
      <w:r w:rsidRPr="00F07651">
        <w:rPr>
          <w:rStyle w:val="breadcrumbscurrent"/>
          <w:rFonts w:ascii="Times New Roman" w:hAnsi="Times New Roman" w:cs="Times New Roman"/>
          <w:sz w:val="28"/>
          <w:szCs w:val="28"/>
        </w:rPr>
        <w:t>конкурентів</w:t>
      </w:r>
      <w:proofErr w:type="spellEnd"/>
      <w:r w:rsidRPr="00F07651">
        <w:rPr>
          <w:rStyle w:val="breadcrumbscurrent"/>
          <w:rFonts w:ascii="Times New Roman" w:hAnsi="Times New Roman" w:cs="Times New Roman"/>
          <w:sz w:val="28"/>
          <w:szCs w:val="28"/>
        </w:rPr>
        <w:t xml:space="preserve"> </w:t>
      </w:r>
      <w:proofErr w:type="spellStart"/>
      <w:r w:rsidRPr="00F07651">
        <w:rPr>
          <w:rStyle w:val="breadcrumbscurrent"/>
          <w:rFonts w:ascii="Times New Roman" w:hAnsi="Times New Roman" w:cs="Times New Roman"/>
          <w:sz w:val="28"/>
          <w:szCs w:val="28"/>
        </w:rPr>
        <w:t>поглинула</w:t>
      </w:r>
      <w:proofErr w:type="spellEnd"/>
      <w:r w:rsidRPr="00F07651">
        <w:rPr>
          <w:rStyle w:val="breadcrumbscurrent"/>
          <w:rFonts w:ascii="Times New Roman" w:hAnsi="Times New Roman" w:cs="Times New Roman"/>
          <w:sz w:val="28"/>
          <w:szCs w:val="28"/>
        </w:rPr>
        <w:t xml:space="preserve"> </w:t>
      </w:r>
      <w:proofErr w:type="spellStart"/>
      <w:r w:rsidRPr="00F07651">
        <w:rPr>
          <w:rStyle w:val="breadcrumbscurrent"/>
          <w:rFonts w:ascii="Times New Roman" w:hAnsi="Times New Roman" w:cs="Times New Roman"/>
          <w:sz w:val="28"/>
          <w:szCs w:val="28"/>
        </w:rPr>
        <w:t>торговельна</w:t>
      </w:r>
      <w:proofErr w:type="spellEnd"/>
      <w:r w:rsidRPr="00F07651">
        <w:rPr>
          <w:rStyle w:val="breadcrumbscurrent"/>
          <w:rFonts w:ascii="Times New Roman" w:hAnsi="Times New Roman" w:cs="Times New Roman"/>
          <w:sz w:val="28"/>
          <w:szCs w:val="28"/>
        </w:rPr>
        <w:t xml:space="preserve"> мережа за два десятки </w:t>
      </w:r>
      <w:proofErr w:type="spellStart"/>
      <w:r w:rsidRPr="00F07651">
        <w:rPr>
          <w:rStyle w:val="breadcrumbscurrent"/>
          <w:rFonts w:ascii="Times New Roman" w:hAnsi="Times New Roman" w:cs="Times New Roman"/>
          <w:sz w:val="28"/>
          <w:szCs w:val="28"/>
        </w:rPr>
        <w:t>років</w:t>
      </w:r>
      <w:proofErr w:type="spellEnd"/>
      <w:r w:rsidRPr="00F07651">
        <w:rPr>
          <w:rStyle w:val="breadcrumbscurrent"/>
          <w:rFonts w:ascii="Times New Roman" w:hAnsi="Times New Roman" w:cs="Times New Roman"/>
          <w:sz w:val="28"/>
          <w:szCs w:val="28"/>
          <w:lang w:val="uk-UA"/>
        </w:rPr>
        <w:t>.</w:t>
      </w:r>
      <w:r w:rsidR="005F14BD" w:rsidRPr="00F07651">
        <w:rPr>
          <w:rFonts w:ascii="Times New Roman" w:hAnsi="Times New Roman" w:cs="Times New Roman"/>
          <w:sz w:val="28"/>
          <w:szCs w:val="28"/>
          <w:lang w:val="uk-UA"/>
        </w:rPr>
        <w:t xml:space="preserve"> України</w:t>
      </w:r>
      <w:r w:rsidR="001D073A" w:rsidRPr="00F07651">
        <w:rPr>
          <w:rFonts w:ascii="Times New Roman" w:hAnsi="Times New Roman" w:cs="Times New Roman"/>
          <w:sz w:val="28"/>
          <w:szCs w:val="28"/>
          <w:lang w:val="uk-UA"/>
        </w:rPr>
        <w:t xml:space="preserve"> </w:t>
      </w:r>
      <w:r w:rsidR="005F62A0" w:rsidRPr="00F07651">
        <w:rPr>
          <w:rFonts w:ascii="Times New Roman" w:hAnsi="Times New Roman" w:cs="Times New Roman"/>
          <w:sz w:val="28"/>
          <w:szCs w:val="28"/>
          <w:lang w:val="uk-UA"/>
        </w:rPr>
        <w:t>URL</w:t>
      </w:r>
      <w:r w:rsidR="00181769" w:rsidRPr="00F07651">
        <w:rPr>
          <w:rFonts w:ascii="Times New Roman" w:hAnsi="Times New Roman" w:cs="Times New Roman"/>
          <w:sz w:val="28"/>
          <w:szCs w:val="28"/>
          <w:lang w:val="uk-UA"/>
        </w:rPr>
        <w:t>:</w:t>
      </w:r>
      <w:r w:rsidRPr="00F07651">
        <w:rPr>
          <w:rFonts w:ascii="Times New Roman" w:hAnsi="Times New Roman" w:cs="Times New Roman"/>
          <w:sz w:val="28"/>
          <w:szCs w:val="28"/>
          <w:lang w:val="uk-UA"/>
        </w:rPr>
        <w:t xml:space="preserve"> </w:t>
      </w:r>
      <w:hyperlink r:id="rId7" w:history="1">
        <w:r w:rsidRPr="00F07651">
          <w:rPr>
            <w:rStyle w:val="a3"/>
            <w:rFonts w:ascii="Times New Roman" w:hAnsi="Times New Roman" w:cs="Times New Roman"/>
            <w:color w:val="auto"/>
            <w:sz w:val="28"/>
            <w:szCs w:val="28"/>
            <w:lang w:val="uk-UA"/>
          </w:rPr>
          <w:t>https://rau.ua/novy</w:t>
        </w:r>
        <w:r w:rsidRPr="00F07651">
          <w:rPr>
            <w:rStyle w:val="a3"/>
            <w:rFonts w:ascii="Times New Roman" w:hAnsi="Times New Roman" w:cs="Times New Roman"/>
            <w:color w:val="auto"/>
            <w:sz w:val="28"/>
            <w:szCs w:val="28"/>
            <w:lang w:val="uk-UA"/>
          </w:rPr>
          <w:t>n</w:t>
        </w:r>
        <w:r w:rsidRPr="00F07651">
          <w:rPr>
            <w:rStyle w:val="a3"/>
            <w:rFonts w:ascii="Times New Roman" w:hAnsi="Times New Roman" w:cs="Times New Roman"/>
            <w:color w:val="auto"/>
            <w:sz w:val="28"/>
            <w:szCs w:val="28"/>
            <w:lang w:val="uk-UA"/>
          </w:rPr>
          <w:t>i/silpo-poglotyla-torgovaya-set/</w:t>
        </w:r>
      </w:hyperlink>
    </w:p>
    <w:p w14:paraId="1CE654AC" w14:textId="26081889" w:rsidR="00F07651" w:rsidRPr="00F07651" w:rsidRDefault="00F07651" w:rsidP="00F07651">
      <w:pPr>
        <w:pStyle w:val="1"/>
        <w:spacing w:before="0"/>
        <w:rPr>
          <w:rFonts w:ascii="Times New Roman" w:hAnsi="Times New Roman" w:cs="Times New Roman"/>
          <w:color w:val="auto"/>
          <w:sz w:val="28"/>
          <w:szCs w:val="28"/>
        </w:rPr>
      </w:pPr>
      <w:r>
        <w:rPr>
          <w:rFonts w:ascii="Times New Roman" w:hAnsi="Times New Roman" w:cs="Times New Roman"/>
          <w:color w:val="auto"/>
          <w:sz w:val="28"/>
          <w:szCs w:val="28"/>
          <w:lang w:val="uk-UA"/>
        </w:rPr>
        <w:t xml:space="preserve">3. </w:t>
      </w:r>
      <w:r w:rsidRPr="00F07651">
        <w:rPr>
          <w:rFonts w:ascii="Times New Roman" w:hAnsi="Times New Roman" w:cs="Times New Roman"/>
          <w:color w:val="auto"/>
          <w:sz w:val="28"/>
          <w:szCs w:val="28"/>
        </w:rPr>
        <w:t>«</w:t>
      </w:r>
      <w:proofErr w:type="spellStart"/>
      <w:r w:rsidRPr="00F07651">
        <w:rPr>
          <w:rFonts w:ascii="Times New Roman" w:hAnsi="Times New Roman" w:cs="Times New Roman"/>
          <w:color w:val="auto"/>
          <w:sz w:val="28"/>
          <w:szCs w:val="28"/>
        </w:rPr>
        <w:t>Сільпо</w:t>
      </w:r>
      <w:proofErr w:type="spellEnd"/>
      <w:r w:rsidRPr="00F07651">
        <w:rPr>
          <w:rFonts w:ascii="Times New Roman" w:hAnsi="Times New Roman" w:cs="Times New Roman"/>
          <w:color w:val="auto"/>
          <w:sz w:val="28"/>
          <w:szCs w:val="28"/>
        </w:rPr>
        <w:t xml:space="preserve">»: </w:t>
      </w:r>
      <w:proofErr w:type="spellStart"/>
      <w:r w:rsidRPr="00F07651">
        <w:rPr>
          <w:rFonts w:ascii="Times New Roman" w:hAnsi="Times New Roman" w:cs="Times New Roman"/>
          <w:color w:val="auto"/>
          <w:sz w:val="28"/>
          <w:szCs w:val="28"/>
        </w:rPr>
        <w:t>підсумки</w:t>
      </w:r>
      <w:proofErr w:type="spellEnd"/>
      <w:r w:rsidRPr="00F07651">
        <w:rPr>
          <w:rFonts w:ascii="Times New Roman" w:hAnsi="Times New Roman" w:cs="Times New Roman"/>
          <w:color w:val="auto"/>
          <w:sz w:val="28"/>
          <w:szCs w:val="28"/>
        </w:rPr>
        <w:t xml:space="preserve"> </w:t>
      </w:r>
      <w:proofErr w:type="spellStart"/>
      <w:r w:rsidRPr="00F07651">
        <w:rPr>
          <w:rFonts w:ascii="Times New Roman" w:hAnsi="Times New Roman" w:cs="Times New Roman"/>
          <w:color w:val="auto"/>
          <w:sz w:val="28"/>
          <w:szCs w:val="28"/>
        </w:rPr>
        <w:t>роботи</w:t>
      </w:r>
      <w:proofErr w:type="spellEnd"/>
      <w:r w:rsidRPr="00F07651">
        <w:rPr>
          <w:rFonts w:ascii="Times New Roman" w:hAnsi="Times New Roman" w:cs="Times New Roman"/>
          <w:color w:val="auto"/>
          <w:sz w:val="28"/>
          <w:szCs w:val="28"/>
        </w:rPr>
        <w:t xml:space="preserve"> </w:t>
      </w:r>
      <w:proofErr w:type="spellStart"/>
      <w:r w:rsidRPr="00F07651">
        <w:rPr>
          <w:rFonts w:ascii="Times New Roman" w:hAnsi="Times New Roman" w:cs="Times New Roman"/>
          <w:color w:val="auto"/>
          <w:sz w:val="28"/>
          <w:szCs w:val="28"/>
        </w:rPr>
        <w:t>мережі</w:t>
      </w:r>
      <w:proofErr w:type="spellEnd"/>
      <w:r w:rsidRPr="00F07651">
        <w:rPr>
          <w:rFonts w:ascii="Times New Roman" w:hAnsi="Times New Roman" w:cs="Times New Roman"/>
          <w:color w:val="auto"/>
          <w:sz w:val="28"/>
          <w:szCs w:val="28"/>
        </w:rPr>
        <w:t xml:space="preserve"> за 2020-ий </w:t>
      </w:r>
      <w:proofErr w:type="spellStart"/>
      <w:r w:rsidRPr="00F07651">
        <w:rPr>
          <w:rFonts w:ascii="Times New Roman" w:hAnsi="Times New Roman" w:cs="Times New Roman"/>
          <w:color w:val="auto"/>
          <w:sz w:val="28"/>
          <w:szCs w:val="28"/>
        </w:rPr>
        <w:t>рік</w:t>
      </w:r>
      <w:proofErr w:type="spellEnd"/>
      <w:r w:rsidRPr="00F07651">
        <w:rPr>
          <w:rFonts w:ascii="Times New Roman" w:hAnsi="Times New Roman" w:cs="Times New Roman"/>
          <w:color w:val="auto"/>
          <w:sz w:val="28"/>
          <w:szCs w:val="28"/>
        </w:rPr>
        <w:t xml:space="preserve"> і </w:t>
      </w:r>
      <w:proofErr w:type="spellStart"/>
      <w:r w:rsidRPr="00F07651">
        <w:rPr>
          <w:rFonts w:ascii="Times New Roman" w:hAnsi="Times New Roman" w:cs="Times New Roman"/>
          <w:color w:val="auto"/>
          <w:sz w:val="28"/>
          <w:szCs w:val="28"/>
        </w:rPr>
        <w:t>плани</w:t>
      </w:r>
      <w:proofErr w:type="spellEnd"/>
      <w:r w:rsidRPr="00F07651">
        <w:rPr>
          <w:rFonts w:ascii="Times New Roman" w:hAnsi="Times New Roman" w:cs="Times New Roman"/>
          <w:color w:val="auto"/>
          <w:sz w:val="28"/>
          <w:szCs w:val="28"/>
        </w:rPr>
        <w:t xml:space="preserve"> з </w:t>
      </w:r>
      <w:proofErr w:type="spellStart"/>
      <w:r w:rsidRPr="00F07651">
        <w:rPr>
          <w:rFonts w:ascii="Times New Roman" w:hAnsi="Times New Roman" w:cs="Times New Roman"/>
          <w:color w:val="auto"/>
          <w:sz w:val="28"/>
          <w:szCs w:val="28"/>
        </w:rPr>
        <w:t>розвитку</w:t>
      </w:r>
      <w:proofErr w:type="spellEnd"/>
    </w:p>
    <w:p w14:paraId="459F3C0E" w14:textId="0705C0D3" w:rsidR="00F07651" w:rsidRPr="00F07651" w:rsidRDefault="00F07651" w:rsidP="00F07651">
      <w:pPr>
        <w:tabs>
          <w:tab w:val="left" w:pos="1845"/>
        </w:tabs>
        <w:jc w:val="both"/>
        <w:rPr>
          <w:rFonts w:ascii="Times New Roman" w:hAnsi="Times New Roman" w:cs="Times New Roman"/>
          <w:sz w:val="28"/>
          <w:szCs w:val="28"/>
          <w:lang w:val="uk-UA"/>
        </w:rPr>
      </w:pPr>
      <w:hyperlink r:id="rId8" w:history="1">
        <w:r w:rsidRPr="00F07651">
          <w:rPr>
            <w:rStyle w:val="a3"/>
            <w:rFonts w:ascii="Times New Roman" w:hAnsi="Times New Roman" w:cs="Times New Roman"/>
            <w:color w:val="auto"/>
            <w:sz w:val="28"/>
            <w:szCs w:val="28"/>
            <w:lang w:val="uk-UA"/>
          </w:rPr>
          <w:t>https://allretail.ua/analytics/73444-silpo-pi</w:t>
        </w:r>
        <w:r w:rsidRPr="00F07651">
          <w:rPr>
            <w:rStyle w:val="a3"/>
            <w:rFonts w:ascii="Times New Roman" w:hAnsi="Times New Roman" w:cs="Times New Roman"/>
            <w:color w:val="auto"/>
            <w:sz w:val="28"/>
            <w:szCs w:val="28"/>
            <w:lang w:val="uk-UA"/>
          </w:rPr>
          <w:t>d</w:t>
        </w:r>
        <w:r w:rsidRPr="00F07651">
          <w:rPr>
            <w:rStyle w:val="a3"/>
            <w:rFonts w:ascii="Times New Roman" w:hAnsi="Times New Roman" w:cs="Times New Roman"/>
            <w:color w:val="auto"/>
            <w:sz w:val="28"/>
            <w:szCs w:val="28"/>
            <w:lang w:val="uk-UA"/>
          </w:rPr>
          <w:t>sumki-roboti-merezhi-za-2020-iy-rik-i-plani-z-rozvitku</w:t>
        </w:r>
      </w:hyperlink>
    </w:p>
    <w:p w14:paraId="78BBDC05" w14:textId="77777777" w:rsidR="001D073A" w:rsidRPr="00F07651" w:rsidRDefault="001D073A" w:rsidP="00F07651">
      <w:pPr>
        <w:shd w:val="clear" w:color="auto" w:fill="FFFFFF"/>
        <w:rPr>
          <w:rFonts w:ascii="Times New Roman" w:hAnsi="Times New Roman" w:cs="Times New Roman"/>
          <w:sz w:val="28"/>
          <w:szCs w:val="28"/>
          <w:lang w:val="uk-UA"/>
        </w:rPr>
      </w:pPr>
    </w:p>
    <w:sectPr w:rsidR="001D073A" w:rsidRPr="00F07651" w:rsidSect="0093607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2A1C1C"/>
    <w:multiLevelType w:val="hybridMultilevel"/>
    <w:tmpl w:val="4000A9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BF4055"/>
    <w:multiLevelType w:val="hybridMultilevel"/>
    <w:tmpl w:val="CCD8FAD4"/>
    <w:lvl w:ilvl="0" w:tplc="F36AF2E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FD871E5"/>
    <w:multiLevelType w:val="hybridMultilevel"/>
    <w:tmpl w:val="B3541CF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15:restartNumberingAfterBreak="0">
    <w:nsid w:val="43AE2510"/>
    <w:multiLevelType w:val="hybridMultilevel"/>
    <w:tmpl w:val="45588C90"/>
    <w:lvl w:ilvl="0" w:tplc="BE705326">
      <w:start w:val="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4CB15F4B"/>
    <w:multiLevelType w:val="hybridMultilevel"/>
    <w:tmpl w:val="0C64C5AC"/>
    <w:lvl w:ilvl="0" w:tplc="0AC0B3A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F878B3"/>
    <w:multiLevelType w:val="hybridMultilevel"/>
    <w:tmpl w:val="890C2BFE"/>
    <w:lvl w:ilvl="0" w:tplc="388E3152">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67B60181"/>
    <w:multiLevelType w:val="hybridMultilevel"/>
    <w:tmpl w:val="E15AF71A"/>
    <w:lvl w:ilvl="0" w:tplc="CE7850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3F6"/>
    <w:rsid w:val="0009287A"/>
    <w:rsid w:val="0009288B"/>
    <w:rsid w:val="000A42C3"/>
    <w:rsid w:val="000C73DC"/>
    <w:rsid w:val="001613ED"/>
    <w:rsid w:val="00166449"/>
    <w:rsid w:val="00181769"/>
    <w:rsid w:val="0018493A"/>
    <w:rsid w:val="001D073A"/>
    <w:rsid w:val="001E5908"/>
    <w:rsid w:val="002B036D"/>
    <w:rsid w:val="003216F5"/>
    <w:rsid w:val="00363213"/>
    <w:rsid w:val="00373718"/>
    <w:rsid w:val="0037786C"/>
    <w:rsid w:val="00397880"/>
    <w:rsid w:val="003B31D6"/>
    <w:rsid w:val="003C4424"/>
    <w:rsid w:val="003F4CF3"/>
    <w:rsid w:val="00416FE5"/>
    <w:rsid w:val="004267D9"/>
    <w:rsid w:val="00475EDF"/>
    <w:rsid w:val="004A239C"/>
    <w:rsid w:val="004C64FE"/>
    <w:rsid w:val="004F619A"/>
    <w:rsid w:val="00523C49"/>
    <w:rsid w:val="00531243"/>
    <w:rsid w:val="00566A99"/>
    <w:rsid w:val="00567629"/>
    <w:rsid w:val="005E3F16"/>
    <w:rsid w:val="005F14BD"/>
    <w:rsid w:val="005F51E0"/>
    <w:rsid w:val="005F62A0"/>
    <w:rsid w:val="006B3435"/>
    <w:rsid w:val="006E6788"/>
    <w:rsid w:val="0073696C"/>
    <w:rsid w:val="007533F6"/>
    <w:rsid w:val="007555D6"/>
    <w:rsid w:val="0075733F"/>
    <w:rsid w:val="007F70BE"/>
    <w:rsid w:val="00801CCE"/>
    <w:rsid w:val="008309D9"/>
    <w:rsid w:val="008938E2"/>
    <w:rsid w:val="008C653E"/>
    <w:rsid w:val="0093607A"/>
    <w:rsid w:val="009E41DF"/>
    <w:rsid w:val="009F4B67"/>
    <w:rsid w:val="00A40007"/>
    <w:rsid w:val="00A672AB"/>
    <w:rsid w:val="00A72B2E"/>
    <w:rsid w:val="00A7631A"/>
    <w:rsid w:val="00A84989"/>
    <w:rsid w:val="00B21143"/>
    <w:rsid w:val="00B934C7"/>
    <w:rsid w:val="00BF6930"/>
    <w:rsid w:val="00C15C8E"/>
    <w:rsid w:val="00C74C5B"/>
    <w:rsid w:val="00CA2173"/>
    <w:rsid w:val="00CB1480"/>
    <w:rsid w:val="00CB7EED"/>
    <w:rsid w:val="00CD2F29"/>
    <w:rsid w:val="00CE2A47"/>
    <w:rsid w:val="00D20128"/>
    <w:rsid w:val="00D221EA"/>
    <w:rsid w:val="00D3151B"/>
    <w:rsid w:val="00D601FE"/>
    <w:rsid w:val="00DC4552"/>
    <w:rsid w:val="00DC5FBB"/>
    <w:rsid w:val="00E05702"/>
    <w:rsid w:val="00E21D02"/>
    <w:rsid w:val="00E21F44"/>
    <w:rsid w:val="00E93F86"/>
    <w:rsid w:val="00EC641A"/>
    <w:rsid w:val="00ED716A"/>
    <w:rsid w:val="00F07651"/>
    <w:rsid w:val="00F1588B"/>
    <w:rsid w:val="00F203B5"/>
    <w:rsid w:val="00F62117"/>
    <w:rsid w:val="00FD3481"/>
    <w:rsid w:val="00FD3D0C"/>
    <w:rsid w:val="00FE2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078E0"/>
  <w15:docId w15:val="{636E994A-3674-4853-BDA8-762329BD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3ED"/>
  </w:style>
  <w:style w:type="paragraph" w:styleId="1">
    <w:name w:val="heading 1"/>
    <w:basedOn w:val="a"/>
    <w:next w:val="a"/>
    <w:link w:val="10"/>
    <w:uiPriority w:val="9"/>
    <w:qFormat/>
    <w:rsid w:val="00F0765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363213"/>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51E0"/>
    <w:rPr>
      <w:color w:val="0563C1" w:themeColor="hyperlink"/>
      <w:u w:val="single"/>
    </w:rPr>
  </w:style>
  <w:style w:type="paragraph" w:styleId="a4">
    <w:name w:val="List Paragraph"/>
    <w:basedOn w:val="a"/>
    <w:uiPriority w:val="34"/>
    <w:qFormat/>
    <w:rsid w:val="008938E2"/>
    <w:pPr>
      <w:ind w:left="720"/>
      <w:contextualSpacing/>
    </w:pPr>
  </w:style>
  <w:style w:type="paragraph" w:customStyle="1" w:styleId="docdata">
    <w:name w:val="docdata"/>
    <w:aliases w:val="docy,v5,3864,baiaagaaboqcaaadsgyaaaxabgaaaaaaaaaaaaaaaaaaaaaaaaaaaaaaaaaaaaaaaaaaaaaaaaaaaaaaaaaaaaaaaaaaaaaaaaaaaaaaaaaaaaaaaaaaaaaaaaaaaaaaaaaaaaaaaaaaaaaaaaaaaaaaaaaaaaaaaaaaaaaaaaaaaaaaaaaaaaaaaaaaaaaaaaaaaaaaaaaaaaaaaaaaaaaaaaaaaaaaaaaaaaaa"/>
    <w:basedOn w:val="a"/>
    <w:rsid w:val="00D601FE"/>
    <w:pPr>
      <w:spacing w:before="100" w:beforeAutospacing="1" w:after="100" w:afterAutospacing="1"/>
    </w:pPr>
    <w:rPr>
      <w:rFonts w:ascii="Times New Roman" w:eastAsia="Times New Roman" w:hAnsi="Times New Roman" w:cs="Times New Roman"/>
      <w:sz w:val="24"/>
      <w:szCs w:val="24"/>
    </w:rPr>
  </w:style>
  <w:style w:type="paragraph" w:styleId="a5">
    <w:name w:val="Normal (Web)"/>
    <w:basedOn w:val="a"/>
    <w:uiPriority w:val="99"/>
    <w:semiHidden/>
    <w:unhideWhenUsed/>
    <w:rsid w:val="00D601FE"/>
    <w:pPr>
      <w:spacing w:before="100" w:beforeAutospacing="1" w:after="100" w:afterAutospacing="1"/>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363213"/>
    <w:rPr>
      <w:rFonts w:ascii="Times New Roman" w:eastAsia="Times New Roman" w:hAnsi="Times New Roman" w:cs="Times New Roman"/>
      <w:b/>
      <w:bCs/>
      <w:sz w:val="27"/>
      <w:szCs w:val="27"/>
      <w:lang w:eastAsia="ru-RU"/>
    </w:rPr>
  </w:style>
  <w:style w:type="character" w:customStyle="1" w:styleId="vuuxrf">
    <w:name w:val="vuuxrf"/>
    <w:basedOn w:val="a0"/>
    <w:rsid w:val="00FE2385"/>
  </w:style>
  <w:style w:type="character" w:styleId="a6">
    <w:name w:val="FollowedHyperlink"/>
    <w:basedOn w:val="a0"/>
    <w:uiPriority w:val="99"/>
    <w:semiHidden/>
    <w:unhideWhenUsed/>
    <w:rsid w:val="00E93F86"/>
    <w:rPr>
      <w:color w:val="954F72" w:themeColor="followedHyperlink"/>
      <w:u w:val="single"/>
    </w:rPr>
  </w:style>
  <w:style w:type="character" w:styleId="HTML">
    <w:name w:val="HTML Cite"/>
    <w:basedOn w:val="a0"/>
    <w:uiPriority w:val="99"/>
    <w:semiHidden/>
    <w:unhideWhenUsed/>
    <w:rsid w:val="00181769"/>
    <w:rPr>
      <w:i/>
      <w:iCs/>
    </w:rPr>
  </w:style>
  <w:style w:type="character" w:customStyle="1" w:styleId="dyjrff">
    <w:name w:val="dyjrff"/>
    <w:basedOn w:val="a0"/>
    <w:rsid w:val="00181769"/>
  </w:style>
  <w:style w:type="paragraph" w:styleId="HTML0">
    <w:name w:val="HTML Preformatted"/>
    <w:basedOn w:val="a"/>
    <w:link w:val="HTML1"/>
    <w:uiPriority w:val="99"/>
    <w:semiHidden/>
    <w:unhideWhenUsed/>
    <w:rsid w:val="00FD3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FD3481"/>
    <w:rPr>
      <w:rFonts w:ascii="Courier New" w:eastAsia="Times New Roman" w:hAnsi="Courier New" w:cs="Courier New"/>
      <w:sz w:val="20"/>
      <w:szCs w:val="20"/>
      <w:lang w:eastAsia="ru-RU"/>
    </w:rPr>
  </w:style>
  <w:style w:type="paragraph" w:styleId="a7">
    <w:name w:val="Body Text"/>
    <w:basedOn w:val="a"/>
    <w:link w:val="a8"/>
    <w:uiPriority w:val="99"/>
    <w:unhideWhenUsed/>
    <w:rsid w:val="00E05702"/>
    <w:pPr>
      <w:spacing w:after="120" w:line="254" w:lineRule="auto"/>
    </w:pPr>
    <w:rPr>
      <w:lang w:val="en-US"/>
    </w:rPr>
  </w:style>
  <w:style w:type="character" w:customStyle="1" w:styleId="a8">
    <w:name w:val="Основной текст Знак"/>
    <w:basedOn w:val="a0"/>
    <w:link w:val="a7"/>
    <w:uiPriority w:val="99"/>
    <w:rsid w:val="00E05702"/>
    <w:rPr>
      <w:lang w:val="en-US"/>
    </w:rPr>
  </w:style>
  <w:style w:type="character" w:styleId="a9">
    <w:name w:val="Unresolved Mention"/>
    <w:basedOn w:val="a0"/>
    <w:uiPriority w:val="99"/>
    <w:semiHidden/>
    <w:unhideWhenUsed/>
    <w:rsid w:val="001D073A"/>
    <w:rPr>
      <w:color w:val="605E5C"/>
      <w:shd w:val="clear" w:color="auto" w:fill="E1DFDD"/>
    </w:rPr>
  </w:style>
  <w:style w:type="character" w:customStyle="1" w:styleId="breadcrumbscurrent">
    <w:name w:val="breadcrumbs__current"/>
    <w:basedOn w:val="a0"/>
    <w:rsid w:val="00F07651"/>
  </w:style>
  <w:style w:type="character" w:customStyle="1" w:styleId="10">
    <w:name w:val="Заголовок 1 Знак"/>
    <w:basedOn w:val="a0"/>
    <w:link w:val="1"/>
    <w:uiPriority w:val="9"/>
    <w:rsid w:val="00F0765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9213">
      <w:bodyDiv w:val="1"/>
      <w:marLeft w:val="0"/>
      <w:marRight w:val="0"/>
      <w:marTop w:val="0"/>
      <w:marBottom w:val="0"/>
      <w:divBdr>
        <w:top w:val="none" w:sz="0" w:space="0" w:color="auto"/>
        <w:left w:val="none" w:sz="0" w:space="0" w:color="auto"/>
        <w:bottom w:val="none" w:sz="0" w:space="0" w:color="auto"/>
        <w:right w:val="none" w:sz="0" w:space="0" w:color="auto"/>
      </w:divBdr>
    </w:div>
    <w:div w:id="244845990">
      <w:bodyDiv w:val="1"/>
      <w:marLeft w:val="0"/>
      <w:marRight w:val="0"/>
      <w:marTop w:val="0"/>
      <w:marBottom w:val="0"/>
      <w:divBdr>
        <w:top w:val="none" w:sz="0" w:space="0" w:color="auto"/>
        <w:left w:val="none" w:sz="0" w:space="0" w:color="auto"/>
        <w:bottom w:val="none" w:sz="0" w:space="0" w:color="auto"/>
        <w:right w:val="none" w:sz="0" w:space="0" w:color="auto"/>
      </w:divBdr>
    </w:div>
    <w:div w:id="500313554">
      <w:bodyDiv w:val="1"/>
      <w:marLeft w:val="0"/>
      <w:marRight w:val="0"/>
      <w:marTop w:val="0"/>
      <w:marBottom w:val="0"/>
      <w:divBdr>
        <w:top w:val="none" w:sz="0" w:space="0" w:color="auto"/>
        <w:left w:val="none" w:sz="0" w:space="0" w:color="auto"/>
        <w:bottom w:val="none" w:sz="0" w:space="0" w:color="auto"/>
        <w:right w:val="none" w:sz="0" w:space="0" w:color="auto"/>
      </w:divBdr>
      <w:divsChild>
        <w:div w:id="240650098">
          <w:marLeft w:val="0"/>
          <w:marRight w:val="0"/>
          <w:marTop w:val="0"/>
          <w:marBottom w:val="0"/>
          <w:divBdr>
            <w:top w:val="none" w:sz="0" w:space="0" w:color="auto"/>
            <w:left w:val="none" w:sz="0" w:space="0" w:color="auto"/>
            <w:bottom w:val="none" w:sz="0" w:space="0" w:color="auto"/>
            <w:right w:val="none" w:sz="0" w:space="0" w:color="auto"/>
          </w:divBdr>
          <w:divsChild>
            <w:div w:id="2025981609">
              <w:marLeft w:val="0"/>
              <w:marRight w:val="0"/>
              <w:marTop w:val="0"/>
              <w:marBottom w:val="0"/>
              <w:divBdr>
                <w:top w:val="none" w:sz="0" w:space="0" w:color="auto"/>
                <w:left w:val="none" w:sz="0" w:space="0" w:color="auto"/>
                <w:bottom w:val="none" w:sz="0" w:space="0" w:color="auto"/>
                <w:right w:val="none" w:sz="0" w:space="0" w:color="auto"/>
              </w:divBdr>
              <w:divsChild>
                <w:div w:id="239412300">
                  <w:marLeft w:val="0"/>
                  <w:marRight w:val="0"/>
                  <w:marTop w:val="0"/>
                  <w:marBottom w:val="0"/>
                  <w:divBdr>
                    <w:top w:val="none" w:sz="0" w:space="0" w:color="auto"/>
                    <w:left w:val="none" w:sz="0" w:space="0" w:color="auto"/>
                    <w:bottom w:val="none" w:sz="0" w:space="0" w:color="auto"/>
                    <w:right w:val="none" w:sz="0" w:space="0" w:color="auto"/>
                  </w:divBdr>
                  <w:divsChild>
                    <w:div w:id="1404530022">
                      <w:marLeft w:val="0"/>
                      <w:marRight w:val="0"/>
                      <w:marTop w:val="0"/>
                      <w:marBottom w:val="0"/>
                      <w:divBdr>
                        <w:top w:val="none" w:sz="0" w:space="0" w:color="auto"/>
                        <w:left w:val="none" w:sz="0" w:space="0" w:color="auto"/>
                        <w:bottom w:val="none" w:sz="0" w:space="0" w:color="auto"/>
                        <w:right w:val="none" w:sz="0" w:space="0" w:color="auto"/>
                      </w:divBdr>
                    </w:div>
                    <w:div w:id="512188289">
                      <w:marLeft w:val="0"/>
                      <w:marRight w:val="0"/>
                      <w:marTop w:val="0"/>
                      <w:marBottom w:val="0"/>
                      <w:divBdr>
                        <w:top w:val="none" w:sz="0" w:space="0" w:color="auto"/>
                        <w:left w:val="none" w:sz="0" w:space="0" w:color="auto"/>
                        <w:bottom w:val="none" w:sz="0" w:space="0" w:color="auto"/>
                        <w:right w:val="none" w:sz="0" w:space="0" w:color="auto"/>
                      </w:divBdr>
                      <w:divsChild>
                        <w:div w:id="39455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506693">
      <w:bodyDiv w:val="1"/>
      <w:marLeft w:val="0"/>
      <w:marRight w:val="0"/>
      <w:marTop w:val="0"/>
      <w:marBottom w:val="0"/>
      <w:divBdr>
        <w:top w:val="none" w:sz="0" w:space="0" w:color="auto"/>
        <w:left w:val="none" w:sz="0" w:space="0" w:color="auto"/>
        <w:bottom w:val="none" w:sz="0" w:space="0" w:color="auto"/>
        <w:right w:val="none" w:sz="0" w:space="0" w:color="auto"/>
      </w:divBdr>
    </w:div>
    <w:div w:id="867261210">
      <w:bodyDiv w:val="1"/>
      <w:marLeft w:val="0"/>
      <w:marRight w:val="0"/>
      <w:marTop w:val="0"/>
      <w:marBottom w:val="0"/>
      <w:divBdr>
        <w:top w:val="none" w:sz="0" w:space="0" w:color="auto"/>
        <w:left w:val="none" w:sz="0" w:space="0" w:color="auto"/>
        <w:bottom w:val="none" w:sz="0" w:space="0" w:color="auto"/>
        <w:right w:val="none" w:sz="0" w:space="0" w:color="auto"/>
      </w:divBdr>
    </w:div>
    <w:div w:id="1070999233">
      <w:bodyDiv w:val="1"/>
      <w:marLeft w:val="0"/>
      <w:marRight w:val="0"/>
      <w:marTop w:val="0"/>
      <w:marBottom w:val="0"/>
      <w:divBdr>
        <w:top w:val="none" w:sz="0" w:space="0" w:color="auto"/>
        <w:left w:val="none" w:sz="0" w:space="0" w:color="auto"/>
        <w:bottom w:val="none" w:sz="0" w:space="0" w:color="auto"/>
        <w:right w:val="none" w:sz="0" w:space="0" w:color="auto"/>
      </w:divBdr>
    </w:div>
    <w:div w:id="1240402058">
      <w:bodyDiv w:val="1"/>
      <w:marLeft w:val="0"/>
      <w:marRight w:val="0"/>
      <w:marTop w:val="0"/>
      <w:marBottom w:val="0"/>
      <w:divBdr>
        <w:top w:val="none" w:sz="0" w:space="0" w:color="auto"/>
        <w:left w:val="none" w:sz="0" w:space="0" w:color="auto"/>
        <w:bottom w:val="none" w:sz="0" w:space="0" w:color="auto"/>
        <w:right w:val="none" w:sz="0" w:space="0" w:color="auto"/>
      </w:divBdr>
    </w:div>
    <w:div w:id="1257711229">
      <w:bodyDiv w:val="1"/>
      <w:marLeft w:val="0"/>
      <w:marRight w:val="0"/>
      <w:marTop w:val="0"/>
      <w:marBottom w:val="0"/>
      <w:divBdr>
        <w:top w:val="none" w:sz="0" w:space="0" w:color="auto"/>
        <w:left w:val="none" w:sz="0" w:space="0" w:color="auto"/>
        <w:bottom w:val="none" w:sz="0" w:space="0" w:color="auto"/>
        <w:right w:val="none" w:sz="0" w:space="0" w:color="auto"/>
      </w:divBdr>
    </w:div>
    <w:div w:id="1434285406">
      <w:bodyDiv w:val="1"/>
      <w:marLeft w:val="0"/>
      <w:marRight w:val="0"/>
      <w:marTop w:val="0"/>
      <w:marBottom w:val="0"/>
      <w:divBdr>
        <w:top w:val="none" w:sz="0" w:space="0" w:color="auto"/>
        <w:left w:val="none" w:sz="0" w:space="0" w:color="auto"/>
        <w:bottom w:val="none" w:sz="0" w:space="0" w:color="auto"/>
        <w:right w:val="none" w:sz="0" w:space="0" w:color="auto"/>
      </w:divBdr>
    </w:div>
    <w:div w:id="1528522007">
      <w:bodyDiv w:val="1"/>
      <w:marLeft w:val="0"/>
      <w:marRight w:val="0"/>
      <w:marTop w:val="0"/>
      <w:marBottom w:val="0"/>
      <w:divBdr>
        <w:top w:val="none" w:sz="0" w:space="0" w:color="auto"/>
        <w:left w:val="none" w:sz="0" w:space="0" w:color="auto"/>
        <w:bottom w:val="none" w:sz="0" w:space="0" w:color="auto"/>
        <w:right w:val="none" w:sz="0" w:space="0" w:color="auto"/>
      </w:divBdr>
    </w:div>
    <w:div w:id="1548906749">
      <w:bodyDiv w:val="1"/>
      <w:marLeft w:val="0"/>
      <w:marRight w:val="0"/>
      <w:marTop w:val="0"/>
      <w:marBottom w:val="0"/>
      <w:divBdr>
        <w:top w:val="none" w:sz="0" w:space="0" w:color="auto"/>
        <w:left w:val="none" w:sz="0" w:space="0" w:color="auto"/>
        <w:bottom w:val="none" w:sz="0" w:space="0" w:color="auto"/>
        <w:right w:val="none" w:sz="0" w:space="0" w:color="auto"/>
      </w:divBdr>
    </w:div>
    <w:div w:id="1691487446">
      <w:bodyDiv w:val="1"/>
      <w:marLeft w:val="0"/>
      <w:marRight w:val="0"/>
      <w:marTop w:val="0"/>
      <w:marBottom w:val="0"/>
      <w:divBdr>
        <w:top w:val="none" w:sz="0" w:space="0" w:color="auto"/>
        <w:left w:val="none" w:sz="0" w:space="0" w:color="auto"/>
        <w:bottom w:val="none" w:sz="0" w:space="0" w:color="auto"/>
        <w:right w:val="none" w:sz="0" w:space="0" w:color="auto"/>
      </w:divBdr>
    </w:div>
    <w:div w:id="1767188851">
      <w:bodyDiv w:val="1"/>
      <w:marLeft w:val="0"/>
      <w:marRight w:val="0"/>
      <w:marTop w:val="0"/>
      <w:marBottom w:val="0"/>
      <w:divBdr>
        <w:top w:val="none" w:sz="0" w:space="0" w:color="auto"/>
        <w:left w:val="none" w:sz="0" w:space="0" w:color="auto"/>
        <w:bottom w:val="none" w:sz="0" w:space="0" w:color="auto"/>
        <w:right w:val="none" w:sz="0" w:space="0" w:color="auto"/>
      </w:divBdr>
    </w:div>
    <w:div w:id="1898776880">
      <w:bodyDiv w:val="1"/>
      <w:marLeft w:val="0"/>
      <w:marRight w:val="0"/>
      <w:marTop w:val="0"/>
      <w:marBottom w:val="0"/>
      <w:divBdr>
        <w:top w:val="none" w:sz="0" w:space="0" w:color="auto"/>
        <w:left w:val="none" w:sz="0" w:space="0" w:color="auto"/>
        <w:bottom w:val="none" w:sz="0" w:space="0" w:color="auto"/>
        <w:right w:val="none" w:sz="0" w:space="0" w:color="auto"/>
      </w:divBdr>
    </w:div>
    <w:div w:id="2137720392">
      <w:bodyDiv w:val="1"/>
      <w:marLeft w:val="0"/>
      <w:marRight w:val="0"/>
      <w:marTop w:val="0"/>
      <w:marBottom w:val="0"/>
      <w:divBdr>
        <w:top w:val="none" w:sz="0" w:space="0" w:color="auto"/>
        <w:left w:val="none" w:sz="0" w:space="0" w:color="auto"/>
        <w:bottom w:val="none" w:sz="0" w:space="0" w:color="auto"/>
        <w:right w:val="none" w:sz="0" w:space="0" w:color="auto"/>
      </w:divBdr>
      <w:divsChild>
        <w:div w:id="1707559804">
          <w:marLeft w:val="0"/>
          <w:marRight w:val="0"/>
          <w:marTop w:val="0"/>
          <w:marBottom w:val="0"/>
          <w:divBdr>
            <w:top w:val="none" w:sz="0" w:space="0" w:color="auto"/>
            <w:left w:val="none" w:sz="0" w:space="0" w:color="auto"/>
            <w:bottom w:val="none" w:sz="0" w:space="0" w:color="auto"/>
            <w:right w:val="none" w:sz="0" w:space="0" w:color="auto"/>
          </w:divBdr>
          <w:divsChild>
            <w:div w:id="1197042643">
              <w:marLeft w:val="0"/>
              <w:marRight w:val="0"/>
              <w:marTop w:val="0"/>
              <w:marBottom w:val="0"/>
              <w:divBdr>
                <w:top w:val="none" w:sz="0" w:space="0" w:color="auto"/>
                <w:left w:val="none" w:sz="0" w:space="0" w:color="auto"/>
                <w:bottom w:val="none" w:sz="0" w:space="0" w:color="auto"/>
                <w:right w:val="none" w:sz="0" w:space="0" w:color="auto"/>
              </w:divBdr>
            </w:div>
            <w:div w:id="16885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lretail.ua/analytics/73444-silpo-pidsumki-roboti-merezhi-za-2020-iy-rik-i-plani-z-rozvitku" TargetMode="External"/><Relationship Id="rId3" Type="http://schemas.openxmlformats.org/officeDocument/2006/relationships/styles" Target="styles.xml"/><Relationship Id="rId7" Type="http://schemas.openxmlformats.org/officeDocument/2006/relationships/hyperlink" Target="https://rau.ua/novyni/silpo-poglotyla-torgovaya-s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areuapotential.com/ru/Emitents/silpo_ua.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C33DA-9669-41C7-945E-644FDCF86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Pages>
  <Words>1014</Words>
  <Characters>5784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Пархаєва Наталя Вікторівна</cp:lastModifiedBy>
  <cp:revision>16</cp:revision>
  <dcterms:created xsi:type="dcterms:W3CDTF">2022-10-29T06:22:00Z</dcterms:created>
  <dcterms:modified xsi:type="dcterms:W3CDTF">2023-11-01T09:01:00Z</dcterms:modified>
</cp:coreProperties>
</file>