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81CD4" w:rsidRPr="00212408" w:rsidRDefault="00BF2FE4" w:rsidP="00212408">
      <w:pPr>
        <w:spacing w:after="0" w:line="36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12408">
        <w:rPr>
          <w:rFonts w:ascii="Times New Roman" w:hAnsi="Times New Roman" w:cs="Times New Roman"/>
          <w:b/>
          <w:bCs/>
          <w:sz w:val="28"/>
          <w:szCs w:val="28"/>
        </w:rPr>
        <w:t>Деркачова Ольга</w:t>
      </w:r>
      <w:r w:rsidR="008047B6">
        <w:rPr>
          <w:rFonts w:ascii="Times New Roman" w:hAnsi="Times New Roman" w:cs="Times New Roman"/>
          <w:b/>
          <w:bCs/>
          <w:sz w:val="28"/>
          <w:szCs w:val="28"/>
        </w:rPr>
        <w:t xml:space="preserve"> Сергіївна</w:t>
      </w:r>
      <w:r w:rsidRPr="0021240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:rsidR="00BF2FE4" w:rsidRPr="00212408" w:rsidRDefault="00BF2FE4" w:rsidP="00E1491E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2408">
        <w:rPr>
          <w:rFonts w:ascii="Times New Roman" w:hAnsi="Times New Roman" w:cs="Times New Roman"/>
          <w:sz w:val="28"/>
          <w:szCs w:val="28"/>
        </w:rPr>
        <w:t>доктор філологічних наук, професор,</w:t>
      </w:r>
      <w:r w:rsidR="00E1491E">
        <w:rPr>
          <w:rFonts w:ascii="Times New Roman" w:hAnsi="Times New Roman" w:cs="Times New Roman"/>
          <w:sz w:val="28"/>
          <w:szCs w:val="28"/>
        </w:rPr>
        <w:t xml:space="preserve"> </w:t>
      </w:r>
      <w:r w:rsidRPr="00212408">
        <w:rPr>
          <w:rFonts w:ascii="Times New Roman" w:hAnsi="Times New Roman" w:cs="Times New Roman"/>
          <w:sz w:val="28"/>
          <w:szCs w:val="28"/>
        </w:rPr>
        <w:t>кафедра української літератури</w:t>
      </w:r>
      <w:r w:rsidR="00E1491E">
        <w:rPr>
          <w:rFonts w:ascii="Times New Roman" w:hAnsi="Times New Roman" w:cs="Times New Roman"/>
          <w:sz w:val="28"/>
          <w:szCs w:val="28"/>
        </w:rPr>
        <w:t xml:space="preserve">, </w:t>
      </w:r>
      <w:r w:rsidRPr="00212408">
        <w:rPr>
          <w:rFonts w:ascii="Times New Roman" w:hAnsi="Times New Roman" w:cs="Times New Roman"/>
          <w:sz w:val="28"/>
          <w:szCs w:val="28"/>
        </w:rPr>
        <w:t>Карпатський національний університет імені Василя Стефаника</w:t>
      </w:r>
    </w:p>
    <w:p w:rsidR="00BF2FE4" w:rsidRDefault="00BF2FE4" w:rsidP="002124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12408">
        <w:rPr>
          <w:rFonts w:ascii="Times New Roman" w:hAnsi="Times New Roman" w:cs="Times New Roman"/>
          <w:sz w:val="28"/>
          <w:szCs w:val="28"/>
        </w:rPr>
        <w:t>м. Івано-Франківськ</w:t>
      </w:r>
    </w:p>
    <w:p w:rsidR="008047B6" w:rsidRPr="00212408" w:rsidRDefault="008047B6" w:rsidP="00212408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hyperlink r:id="rId5" w:tgtFrame="_blank" w:history="1">
        <w:r>
          <w:rPr>
            <w:rStyle w:val="a6"/>
            <w:rFonts w:ascii="Georgia" w:hAnsi="Georgia"/>
            <w:color w:val="5C89D6"/>
            <w:shd w:val="clear" w:color="auto" w:fill="FFFFFF"/>
          </w:rPr>
          <w:t>https://orcid.org/0000-0002-6326-4471</w:t>
        </w:r>
      </w:hyperlink>
    </w:p>
    <w:p w:rsidR="008047B6" w:rsidRPr="008047B6" w:rsidRDefault="008047B6" w:rsidP="008047B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47B6">
        <w:rPr>
          <w:rFonts w:ascii="Times New Roman" w:hAnsi="Times New Roman" w:cs="Times New Roman"/>
          <w:b/>
          <w:bCs/>
          <w:sz w:val="28"/>
          <w:szCs w:val="28"/>
        </w:rPr>
        <w:t>ТЕОРЕТИКО-МЕТОДИЧНІ ЗАСАДИ ФОРМУВАННЯ ОСОБИСТОГО БРЕНДУ МАЙБУТНЬОГО ВЧИТЕЛЯ</w:t>
      </w:r>
    </w:p>
    <w:p w:rsidR="00851D75" w:rsidRDefault="00212408" w:rsidP="00E1491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COVID</w:t>
      </w:r>
      <w:r>
        <w:rPr>
          <w:rFonts w:ascii="Times New Roman" w:hAnsi="Times New Roman" w:cs="Times New Roman"/>
          <w:sz w:val="28"/>
          <w:szCs w:val="28"/>
        </w:rPr>
        <w:t>, повномасштабне вторгнення засвідчили необхідність</w:t>
      </w:r>
      <w:r w:rsidR="0052457E">
        <w:rPr>
          <w:rFonts w:ascii="Times New Roman" w:hAnsi="Times New Roman" w:cs="Times New Roman"/>
          <w:sz w:val="28"/>
          <w:szCs w:val="28"/>
        </w:rPr>
        <w:t xml:space="preserve"> присутності вчителя в інформаційному просторі, а відтак вміння презентувати себе, зокрема у соцмережах, адже батьки під час дистанційного навчання мали можливість спостерігати не лише за своєю дитиною, її участю в освітньому процесі, а й за вчителем, рівнем його володіння цифровими технологіями, вмінням проводити онлайн-заняття, тим, як вчитель себе презентує. </w:t>
      </w:r>
      <w:r w:rsidR="004F5A39">
        <w:rPr>
          <w:rFonts w:ascii="Times New Roman" w:hAnsi="Times New Roman" w:cs="Times New Roman"/>
          <w:sz w:val="28"/>
          <w:szCs w:val="28"/>
        </w:rPr>
        <w:t xml:space="preserve">Водночас прозорість освітнього процесу у цифровому світі зробила вчителя вразливим до критики, не завжди справедливої, </w:t>
      </w:r>
      <w:proofErr w:type="spellStart"/>
      <w:r w:rsidR="004F5A39">
        <w:rPr>
          <w:rFonts w:ascii="Times New Roman" w:hAnsi="Times New Roman" w:cs="Times New Roman"/>
          <w:sz w:val="28"/>
          <w:szCs w:val="28"/>
        </w:rPr>
        <w:t>хейту</w:t>
      </w:r>
      <w:proofErr w:type="spellEnd"/>
      <w:r w:rsidR="004F5A39">
        <w:rPr>
          <w:rFonts w:ascii="Times New Roman" w:hAnsi="Times New Roman" w:cs="Times New Roman"/>
          <w:sz w:val="28"/>
          <w:szCs w:val="28"/>
        </w:rPr>
        <w:t xml:space="preserve">, спроб </w:t>
      </w:r>
      <w:proofErr w:type="spellStart"/>
      <w:r w:rsidR="004F5A39">
        <w:rPr>
          <w:rFonts w:ascii="Times New Roman" w:hAnsi="Times New Roman" w:cs="Times New Roman"/>
          <w:sz w:val="28"/>
          <w:szCs w:val="28"/>
        </w:rPr>
        <w:t>нав</w:t>
      </w:r>
      <w:proofErr w:type="spellEnd"/>
      <w:r w:rsidR="004F5A39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4F5A39">
        <w:rPr>
          <w:rFonts w:ascii="Times New Roman" w:hAnsi="Times New Roman" w:cs="Times New Roman"/>
          <w:sz w:val="28"/>
          <w:szCs w:val="28"/>
        </w:rPr>
        <w:t>язати</w:t>
      </w:r>
      <w:proofErr w:type="spellEnd"/>
      <w:r w:rsidR="004F5A39">
        <w:rPr>
          <w:rFonts w:ascii="Times New Roman" w:hAnsi="Times New Roman" w:cs="Times New Roman"/>
          <w:sz w:val="28"/>
          <w:szCs w:val="28"/>
        </w:rPr>
        <w:t>, часто не фахівцями, розуміння того, яким повинен бути вчитель, починаючи від зовнішності, манери викладання і до змістового наповнення</w:t>
      </w:r>
      <w:r w:rsidR="00B838E0">
        <w:rPr>
          <w:rFonts w:ascii="Times New Roman" w:hAnsi="Times New Roman" w:cs="Times New Roman"/>
          <w:sz w:val="28"/>
          <w:szCs w:val="28"/>
        </w:rPr>
        <w:t xml:space="preserve"> уроків</w:t>
      </w:r>
      <w:r w:rsidR="004F5A39">
        <w:rPr>
          <w:rFonts w:ascii="Times New Roman" w:hAnsi="Times New Roman" w:cs="Times New Roman"/>
          <w:sz w:val="28"/>
          <w:szCs w:val="28"/>
        </w:rPr>
        <w:t>.</w:t>
      </w:r>
      <w:r w:rsidR="000E0A5E">
        <w:rPr>
          <w:rFonts w:ascii="Times New Roman" w:hAnsi="Times New Roman" w:cs="Times New Roman"/>
          <w:sz w:val="28"/>
          <w:szCs w:val="28"/>
        </w:rPr>
        <w:t xml:space="preserve"> Також дедалі частіше суспільна думка про педагога</w:t>
      </w:r>
      <w:r w:rsidR="002856EC">
        <w:rPr>
          <w:rFonts w:ascii="Times New Roman" w:hAnsi="Times New Roman" w:cs="Times New Roman"/>
          <w:sz w:val="28"/>
          <w:szCs w:val="28"/>
        </w:rPr>
        <w:t xml:space="preserve"> формується не тільки на основі його безпосередньої діяльності у класі, об</w:t>
      </w:r>
      <w:r w:rsidR="002856EC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2856EC">
        <w:rPr>
          <w:rFonts w:ascii="Times New Roman" w:hAnsi="Times New Roman" w:cs="Times New Roman"/>
          <w:sz w:val="28"/>
          <w:szCs w:val="28"/>
        </w:rPr>
        <w:t>єктивній</w:t>
      </w:r>
      <w:proofErr w:type="spellEnd"/>
      <w:r w:rsidR="002856EC">
        <w:rPr>
          <w:rFonts w:ascii="Times New Roman" w:hAnsi="Times New Roman" w:cs="Times New Roman"/>
          <w:sz w:val="28"/>
          <w:szCs w:val="28"/>
        </w:rPr>
        <w:t xml:space="preserve"> оцінці його знань та професійних навичок, а й на основі його </w:t>
      </w:r>
      <w:proofErr w:type="spellStart"/>
      <w:r w:rsidR="002856EC">
        <w:rPr>
          <w:rFonts w:ascii="Times New Roman" w:hAnsi="Times New Roman" w:cs="Times New Roman"/>
          <w:sz w:val="28"/>
          <w:szCs w:val="28"/>
        </w:rPr>
        <w:t>оприсутнення</w:t>
      </w:r>
      <w:proofErr w:type="spellEnd"/>
      <w:r w:rsidR="002856EC">
        <w:rPr>
          <w:rFonts w:ascii="Times New Roman" w:hAnsi="Times New Roman" w:cs="Times New Roman"/>
          <w:sz w:val="28"/>
          <w:szCs w:val="28"/>
        </w:rPr>
        <w:t xml:space="preserve"> у соцмережах. Фактично саме суспільство підштовхнуло вчителя до </w:t>
      </w:r>
      <w:proofErr w:type="spellStart"/>
      <w:r w:rsidR="002856EC">
        <w:rPr>
          <w:rFonts w:ascii="Times New Roman" w:hAnsi="Times New Roman" w:cs="Times New Roman"/>
          <w:sz w:val="28"/>
          <w:szCs w:val="28"/>
        </w:rPr>
        <w:t>брендування</w:t>
      </w:r>
      <w:proofErr w:type="spellEnd"/>
      <w:r w:rsidR="002856EC">
        <w:rPr>
          <w:rFonts w:ascii="Times New Roman" w:hAnsi="Times New Roman" w:cs="Times New Roman"/>
          <w:sz w:val="28"/>
          <w:szCs w:val="28"/>
        </w:rPr>
        <w:t xml:space="preserve"> своєї діяльності, адже особистий бренд – це те, як нас бачать інші, а не те, якими ми є насправді. Відтак, завдання майбутнього вчителя - знайти золоту середину між тим, як мене бачать, і тим, як я хочу, щоб мене бачили. </w:t>
      </w:r>
    </w:p>
    <w:p w:rsidR="002856EC" w:rsidRDefault="0052457E" w:rsidP="00851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2457E">
        <w:rPr>
          <w:rFonts w:ascii="Times New Roman" w:hAnsi="Times New Roman" w:cs="Times New Roman"/>
          <w:sz w:val="28"/>
          <w:szCs w:val="28"/>
        </w:rPr>
        <w:t>На сучасному ринку праці здатність створювати, просувати та подекуди продавати особистий бренд стає як ніколи актуальною та важливою. Особливо це є вагомим для фахівців сфери «</w:t>
      </w:r>
      <w:proofErr w:type="spellStart"/>
      <w:r w:rsidRPr="0052457E">
        <w:rPr>
          <w:rFonts w:ascii="Times New Roman" w:hAnsi="Times New Roman" w:cs="Times New Roman"/>
          <w:sz w:val="28"/>
          <w:szCs w:val="28"/>
        </w:rPr>
        <w:t>person-to</w:t>
      </w:r>
      <w:r w:rsidR="00B838E0">
        <w:rPr>
          <w:rFonts w:ascii="Times New Roman" w:hAnsi="Times New Roman" w:cs="Times New Roman"/>
          <w:sz w:val="28"/>
          <w:szCs w:val="28"/>
        </w:rPr>
        <w:t>-</w:t>
      </w:r>
      <w:r w:rsidRPr="0052457E">
        <w:rPr>
          <w:rFonts w:ascii="Times New Roman" w:hAnsi="Times New Roman" w:cs="Times New Roman"/>
          <w:sz w:val="28"/>
          <w:szCs w:val="28"/>
        </w:rPr>
        <w:t>person</w:t>
      </w:r>
      <w:proofErr w:type="spellEnd"/>
      <w:r w:rsidRPr="0052457E">
        <w:rPr>
          <w:rFonts w:ascii="Times New Roman" w:hAnsi="Times New Roman" w:cs="Times New Roman"/>
          <w:sz w:val="28"/>
          <w:szCs w:val="28"/>
        </w:rPr>
        <w:t xml:space="preserve">», тобто активної комунікації до якої </w:t>
      </w:r>
      <w:r>
        <w:rPr>
          <w:rFonts w:ascii="Times New Roman" w:hAnsi="Times New Roman" w:cs="Times New Roman"/>
          <w:sz w:val="28"/>
          <w:szCs w:val="28"/>
        </w:rPr>
        <w:t>належить і</w:t>
      </w:r>
      <w:r w:rsidRPr="0052457E">
        <w:rPr>
          <w:rFonts w:ascii="Times New Roman" w:hAnsi="Times New Roman" w:cs="Times New Roman"/>
          <w:sz w:val="28"/>
          <w:szCs w:val="28"/>
        </w:rPr>
        <w:t xml:space="preserve"> професія вчителя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lang w:val="en-US"/>
        </w:rPr>
        <w:t>[</w:t>
      </w:r>
      <w:r w:rsidR="00124FA2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  <w:lang w:val="en-US"/>
        </w:rPr>
        <w:t>]</w:t>
      </w:r>
      <w:r w:rsidRPr="0052457E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Отже, підготовка </w:t>
      </w:r>
      <w:r w:rsidRPr="0052457E">
        <w:rPr>
          <w:rFonts w:ascii="Times New Roman" w:hAnsi="Times New Roman" w:cs="Times New Roman"/>
          <w:sz w:val="28"/>
          <w:szCs w:val="28"/>
        </w:rPr>
        <w:t>майбутнього вчителя</w:t>
      </w:r>
      <w:r>
        <w:rPr>
          <w:rFonts w:ascii="Times New Roman" w:hAnsi="Times New Roman" w:cs="Times New Roman"/>
          <w:sz w:val="28"/>
          <w:szCs w:val="28"/>
        </w:rPr>
        <w:t xml:space="preserve"> повинна </w:t>
      </w:r>
      <w:r w:rsidRPr="0052457E">
        <w:rPr>
          <w:rFonts w:ascii="Times New Roman" w:hAnsi="Times New Roman" w:cs="Times New Roman"/>
          <w:sz w:val="28"/>
          <w:szCs w:val="28"/>
        </w:rPr>
        <w:t xml:space="preserve">включати </w:t>
      </w:r>
      <w:r w:rsidR="00851D75">
        <w:rPr>
          <w:rFonts w:ascii="Times New Roman" w:hAnsi="Times New Roman" w:cs="Times New Roman"/>
          <w:sz w:val="28"/>
          <w:szCs w:val="28"/>
        </w:rPr>
        <w:t xml:space="preserve">ті інструменти і технології, які допоможуть у створенні в подальшому особистого бренду. </w:t>
      </w:r>
      <w:r w:rsidR="00851D75" w:rsidRPr="00851D75">
        <w:rPr>
          <w:rFonts w:ascii="Times New Roman" w:hAnsi="Times New Roman" w:cs="Times New Roman"/>
          <w:sz w:val="28"/>
          <w:szCs w:val="28"/>
        </w:rPr>
        <w:t xml:space="preserve">С. </w:t>
      </w:r>
      <w:proofErr w:type="spellStart"/>
      <w:r w:rsidR="00851D75" w:rsidRPr="00851D75">
        <w:rPr>
          <w:rFonts w:ascii="Times New Roman" w:hAnsi="Times New Roman" w:cs="Times New Roman"/>
          <w:sz w:val="28"/>
          <w:szCs w:val="28"/>
        </w:rPr>
        <w:t>Нагорняк</w:t>
      </w:r>
      <w:proofErr w:type="spellEnd"/>
      <w:r w:rsidR="00851D75" w:rsidRPr="00851D75">
        <w:rPr>
          <w:rFonts w:ascii="Times New Roman" w:hAnsi="Times New Roman" w:cs="Times New Roman"/>
          <w:sz w:val="28"/>
          <w:szCs w:val="28"/>
        </w:rPr>
        <w:t xml:space="preserve"> визначає особистий бренд педагога як «постійний саморозвиток, підвищення рівня знань, педагогічної майстерності, </w:t>
      </w:r>
      <w:r w:rsidR="00851D75" w:rsidRPr="00851D75">
        <w:rPr>
          <w:rFonts w:ascii="Times New Roman" w:hAnsi="Times New Roman" w:cs="Times New Roman"/>
          <w:sz w:val="28"/>
          <w:szCs w:val="28"/>
        </w:rPr>
        <w:lastRenderedPageBreak/>
        <w:t>професіоналізм, постійне спілкування з цільовою аудиторією» [</w:t>
      </w:r>
      <w:r w:rsidR="00124FA2">
        <w:rPr>
          <w:rFonts w:ascii="Times New Roman" w:hAnsi="Times New Roman" w:cs="Times New Roman"/>
          <w:sz w:val="28"/>
          <w:szCs w:val="28"/>
        </w:rPr>
        <w:t>2</w:t>
      </w:r>
      <w:r w:rsidR="00851D75" w:rsidRPr="00851D75">
        <w:rPr>
          <w:rFonts w:ascii="Times New Roman" w:hAnsi="Times New Roman" w:cs="Times New Roman"/>
          <w:sz w:val="28"/>
          <w:szCs w:val="28"/>
        </w:rPr>
        <w:t>, с. 205]. Варто також зазначити, що наявність персонального бренду може стати альтернативною можливістю заробітку для освітян [</w:t>
      </w:r>
      <w:r w:rsidR="00124FA2">
        <w:rPr>
          <w:rFonts w:ascii="Times New Roman" w:hAnsi="Times New Roman" w:cs="Times New Roman"/>
          <w:sz w:val="28"/>
          <w:szCs w:val="28"/>
        </w:rPr>
        <w:t>1</w:t>
      </w:r>
      <w:r w:rsidR="00851D75" w:rsidRPr="00851D75">
        <w:rPr>
          <w:rFonts w:ascii="Times New Roman" w:hAnsi="Times New Roman" w:cs="Times New Roman"/>
          <w:sz w:val="28"/>
          <w:szCs w:val="28"/>
        </w:rPr>
        <w:t>].</w:t>
      </w:r>
      <w:r w:rsidR="00851D75">
        <w:rPr>
          <w:rFonts w:ascii="Times New Roman" w:hAnsi="Times New Roman" w:cs="Times New Roman"/>
          <w:sz w:val="28"/>
          <w:szCs w:val="28"/>
        </w:rPr>
        <w:t xml:space="preserve"> </w:t>
      </w:r>
      <w:r w:rsidR="00B838E0">
        <w:rPr>
          <w:rFonts w:ascii="Times New Roman" w:hAnsi="Times New Roman" w:cs="Times New Roman"/>
          <w:sz w:val="28"/>
          <w:szCs w:val="28"/>
        </w:rPr>
        <w:t>З</w:t>
      </w:r>
      <w:r w:rsidR="00851D75">
        <w:rPr>
          <w:rFonts w:ascii="Times New Roman" w:hAnsi="Times New Roman" w:cs="Times New Roman"/>
          <w:sz w:val="28"/>
          <w:szCs w:val="28"/>
        </w:rPr>
        <w:t xml:space="preserve">наємо вже чимало вчителів, що стали відомими завдяки активному веденню </w:t>
      </w:r>
      <w:r w:rsidR="00851D75">
        <w:rPr>
          <w:rFonts w:ascii="Times New Roman" w:hAnsi="Times New Roman" w:cs="Times New Roman"/>
          <w:sz w:val="28"/>
          <w:szCs w:val="28"/>
          <w:lang w:val="en-US"/>
        </w:rPr>
        <w:t xml:space="preserve">Instagram </w:t>
      </w:r>
      <w:r w:rsidR="00851D75">
        <w:rPr>
          <w:rFonts w:ascii="Times New Roman" w:hAnsi="Times New Roman" w:cs="Times New Roman"/>
          <w:sz w:val="28"/>
          <w:szCs w:val="28"/>
        </w:rPr>
        <w:t xml:space="preserve">або </w:t>
      </w:r>
      <w:proofErr w:type="spellStart"/>
      <w:r w:rsidR="00851D75">
        <w:rPr>
          <w:rFonts w:ascii="Times New Roman" w:hAnsi="Times New Roman" w:cs="Times New Roman"/>
          <w:sz w:val="28"/>
          <w:szCs w:val="28"/>
          <w:lang w:val="en-US"/>
        </w:rPr>
        <w:t>TikTok</w:t>
      </w:r>
      <w:proofErr w:type="spellEnd"/>
      <w:r w:rsidR="00851D7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51D75" w:rsidRDefault="002856EC" w:rsidP="00B838E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 звісно, особистий бренд вчителя хибно ототожнювати лише з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соцмережевим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дискурсом. Він є синтезом професійного досвіду, навичок, особистих поглядів та цінностей.</w:t>
      </w:r>
      <w:r w:rsidR="00B838E0">
        <w:rPr>
          <w:rFonts w:ascii="Times New Roman" w:hAnsi="Times New Roman" w:cs="Times New Roman"/>
          <w:sz w:val="28"/>
          <w:szCs w:val="28"/>
        </w:rPr>
        <w:t xml:space="preserve"> </w:t>
      </w:r>
      <w:r w:rsidR="000D68C5">
        <w:rPr>
          <w:rFonts w:ascii="Times New Roman" w:hAnsi="Times New Roman" w:cs="Times New Roman"/>
          <w:sz w:val="28"/>
          <w:szCs w:val="28"/>
        </w:rPr>
        <w:t>Важливим інструментом, що відображає професійний рівень, досягнення та здобутки, є портфоліо вчителя</w:t>
      </w:r>
      <w:r w:rsidR="00323D9C">
        <w:rPr>
          <w:rFonts w:ascii="Times New Roman" w:hAnsi="Times New Roman" w:cs="Times New Roman"/>
          <w:sz w:val="28"/>
          <w:szCs w:val="28"/>
        </w:rPr>
        <w:t xml:space="preserve">, в якому міститься професійна біографія, методи навчання, результати учнів, додаткові активності, відгуки і рекомендації. </w:t>
      </w:r>
      <w:r w:rsidR="000D68C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73FD5" w:rsidRDefault="00851D75" w:rsidP="00851D7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Особистий бренд вчителя передбачає презентацію його діяльності, самопрезентацію </w:t>
      </w:r>
      <w:r w:rsidR="00173FD5">
        <w:rPr>
          <w:rFonts w:ascii="Times New Roman" w:hAnsi="Times New Roman" w:cs="Times New Roman"/>
          <w:sz w:val="28"/>
          <w:szCs w:val="28"/>
        </w:rPr>
        <w:t>у соцмереж</w:t>
      </w:r>
      <w:r w:rsidR="00323D9C">
        <w:rPr>
          <w:rFonts w:ascii="Times New Roman" w:hAnsi="Times New Roman" w:cs="Times New Roman"/>
          <w:sz w:val="28"/>
          <w:szCs w:val="28"/>
        </w:rPr>
        <w:t>а</w:t>
      </w:r>
      <w:r w:rsidR="00173FD5">
        <w:rPr>
          <w:rFonts w:ascii="Times New Roman" w:hAnsi="Times New Roman" w:cs="Times New Roman"/>
          <w:sz w:val="28"/>
          <w:szCs w:val="28"/>
        </w:rPr>
        <w:t>х</w:t>
      </w:r>
      <w:r w:rsidR="00323D9C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323D9C">
        <w:rPr>
          <w:rFonts w:ascii="Times New Roman" w:hAnsi="Times New Roman" w:cs="Times New Roman"/>
          <w:sz w:val="28"/>
          <w:szCs w:val="28"/>
        </w:rPr>
        <w:t>позасоцмережевій</w:t>
      </w:r>
      <w:proofErr w:type="spellEnd"/>
      <w:r w:rsidR="00323D9C">
        <w:rPr>
          <w:rFonts w:ascii="Times New Roman" w:hAnsi="Times New Roman" w:cs="Times New Roman"/>
          <w:sz w:val="28"/>
          <w:szCs w:val="28"/>
        </w:rPr>
        <w:t xml:space="preserve"> діяльності</w:t>
      </w:r>
      <w:r w:rsidR="00173FD5">
        <w:rPr>
          <w:rFonts w:ascii="Times New Roman" w:hAnsi="Times New Roman" w:cs="Times New Roman"/>
          <w:sz w:val="28"/>
          <w:szCs w:val="28"/>
        </w:rPr>
        <w:t>, тобто представ</w:t>
      </w:r>
      <w:r w:rsidR="00323D9C">
        <w:rPr>
          <w:rFonts w:ascii="Times New Roman" w:hAnsi="Times New Roman" w:cs="Times New Roman"/>
          <w:sz w:val="28"/>
          <w:szCs w:val="28"/>
        </w:rPr>
        <w:t xml:space="preserve">лення того, </w:t>
      </w:r>
      <w:r w:rsidR="00173FD5">
        <w:rPr>
          <w:rFonts w:ascii="Times New Roman" w:hAnsi="Times New Roman" w:cs="Times New Roman"/>
          <w:sz w:val="28"/>
          <w:szCs w:val="28"/>
        </w:rPr>
        <w:t xml:space="preserve">що </w:t>
      </w:r>
      <w:r w:rsidR="00B838E0">
        <w:rPr>
          <w:rFonts w:ascii="Times New Roman" w:hAnsi="Times New Roman" w:cs="Times New Roman"/>
          <w:sz w:val="28"/>
          <w:szCs w:val="28"/>
        </w:rPr>
        <w:t xml:space="preserve">говоритиме </w:t>
      </w:r>
      <w:r w:rsidR="00173FD5">
        <w:rPr>
          <w:rFonts w:ascii="Times New Roman" w:hAnsi="Times New Roman" w:cs="Times New Roman"/>
          <w:sz w:val="28"/>
          <w:szCs w:val="28"/>
        </w:rPr>
        <w:t xml:space="preserve">про його яскраву особистість, вміння, навички, цінності, репутаційні дані, які допомагають формувати авторитет довіри та утверджуватися </w:t>
      </w:r>
      <w:proofErr w:type="spellStart"/>
      <w:r w:rsidR="00173FD5">
        <w:rPr>
          <w:rFonts w:ascii="Times New Roman" w:hAnsi="Times New Roman" w:cs="Times New Roman"/>
          <w:sz w:val="28"/>
          <w:szCs w:val="28"/>
        </w:rPr>
        <w:t>професійно</w:t>
      </w:r>
      <w:proofErr w:type="spellEnd"/>
      <w:r w:rsidR="00173FD5">
        <w:rPr>
          <w:rFonts w:ascii="Times New Roman" w:hAnsi="Times New Roman" w:cs="Times New Roman"/>
          <w:sz w:val="28"/>
          <w:szCs w:val="28"/>
        </w:rPr>
        <w:t xml:space="preserve">. Також зауважмо, що особистий бренд не передбачає </w:t>
      </w:r>
      <w:proofErr w:type="spellStart"/>
      <w:r w:rsidR="00173FD5">
        <w:rPr>
          <w:rFonts w:ascii="Times New Roman" w:hAnsi="Times New Roman" w:cs="Times New Roman"/>
          <w:sz w:val="28"/>
          <w:szCs w:val="28"/>
        </w:rPr>
        <w:t>обов</w:t>
      </w:r>
      <w:proofErr w:type="spellEnd"/>
      <w:r w:rsidR="00173FD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173FD5">
        <w:rPr>
          <w:rFonts w:ascii="Times New Roman" w:hAnsi="Times New Roman" w:cs="Times New Roman"/>
          <w:sz w:val="28"/>
          <w:szCs w:val="28"/>
        </w:rPr>
        <w:t>язкову</w:t>
      </w:r>
      <w:proofErr w:type="spellEnd"/>
      <w:r w:rsidR="00173FD5">
        <w:rPr>
          <w:rFonts w:ascii="Times New Roman" w:hAnsi="Times New Roman" w:cs="Times New Roman"/>
          <w:sz w:val="28"/>
          <w:szCs w:val="28"/>
        </w:rPr>
        <w:t xml:space="preserve"> популярність та активність у соцмережах. Рівень </w:t>
      </w:r>
      <w:proofErr w:type="spellStart"/>
      <w:r w:rsidR="00173FD5">
        <w:rPr>
          <w:rFonts w:ascii="Times New Roman" w:hAnsi="Times New Roman" w:cs="Times New Roman"/>
          <w:sz w:val="28"/>
          <w:szCs w:val="28"/>
        </w:rPr>
        <w:t>оприсутнення</w:t>
      </w:r>
      <w:proofErr w:type="spellEnd"/>
      <w:r w:rsidR="00173FD5">
        <w:rPr>
          <w:rFonts w:ascii="Times New Roman" w:hAnsi="Times New Roman" w:cs="Times New Roman"/>
          <w:sz w:val="28"/>
          <w:szCs w:val="28"/>
        </w:rPr>
        <w:t xml:space="preserve"> там чи в інформаційному просторі – це особистий вибір вчителя. </w:t>
      </w:r>
    </w:p>
    <w:p w:rsidR="00E1491E" w:rsidRDefault="00173FD5" w:rsidP="007A309D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Популярність педагога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інфопросторі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 іншого боку, може бути </w:t>
      </w:r>
      <w:r w:rsidR="005C7C11">
        <w:rPr>
          <w:rFonts w:ascii="Times New Roman" w:hAnsi="Times New Roman" w:cs="Times New Roman"/>
          <w:sz w:val="28"/>
          <w:szCs w:val="28"/>
        </w:rPr>
        <w:t>чимось несподіваним або випадковим</w:t>
      </w:r>
      <w:r>
        <w:rPr>
          <w:rFonts w:ascii="Times New Roman" w:hAnsi="Times New Roman" w:cs="Times New Roman"/>
          <w:sz w:val="28"/>
          <w:szCs w:val="28"/>
        </w:rPr>
        <w:t xml:space="preserve">, а вже далі вчитель вирішує, що із нею робити. Хоча така популярність, звісно, формує позитивний імідж вчителя. </w:t>
      </w:r>
    </w:p>
    <w:p w:rsidR="00E1491E" w:rsidRDefault="00173FD5" w:rsidP="007A309D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Наприклад, незламна вчителька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парковки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супермаркету. Вчителька</w:t>
      </w:r>
      <w:r w:rsidR="000458E5">
        <w:rPr>
          <w:rFonts w:ascii="Times New Roman" w:hAnsi="Times New Roman" w:cs="Times New Roman"/>
          <w:sz w:val="28"/>
          <w:szCs w:val="28"/>
        </w:rPr>
        <w:t>-киянка</w:t>
      </w:r>
      <w:r>
        <w:rPr>
          <w:rFonts w:ascii="Times New Roman" w:hAnsi="Times New Roman" w:cs="Times New Roman"/>
          <w:sz w:val="28"/>
          <w:szCs w:val="28"/>
        </w:rPr>
        <w:t xml:space="preserve"> Юлія Дмитрівна була зафіксована на фото і відео у той час, коли у </w:t>
      </w:r>
      <w:r w:rsidR="000458E5">
        <w:rPr>
          <w:rFonts w:ascii="Times New Roman" w:hAnsi="Times New Roman" w:cs="Times New Roman"/>
          <w:sz w:val="28"/>
          <w:szCs w:val="28"/>
        </w:rPr>
        <w:t xml:space="preserve">зимовий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блекаут</w:t>
      </w:r>
      <w:proofErr w:type="spellEnd"/>
      <w:r w:rsidR="000458E5">
        <w:rPr>
          <w:rFonts w:ascii="Times New Roman" w:hAnsi="Times New Roman" w:cs="Times New Roman"/>
          <w:sz w:val="28"/>
          <w:szCs w:val="28"/>
        </w:rPr>
        <w:t xml:space="preserve"> (грудень – 2022)</w:t>
      </w:r>
      <w:r>
        <w:rPr>
          <w:rFonts w:ascii="Times New Roman" w:hAnsi="Times New Roman" w:cs="Times New Roman"/>
          <w:sz w:val="28"/>
          <w:szCs w:val="28"/>
        </w:rPr>
        <w:t>, намагалася пояснити на онлайн-</w:t>
      </w:r>
      <w:proofErr w:type="spellStart"/>
      <w:r>
        <w:rPr>
          <w:rFonts w:ascii="Times New Roman" w:hAnsi="Times New Roman" w:cs="Times New Roman"/>
          <w:sz w:val="28"/>
          <w:szCs w:val="28"/>
        </w:rPr>
        <w:t>уроці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 математики</w:t>
      </w:r>
      <w:r w:rsidR="000458E5">
        <w:rPr>
          <w:rFonts w:ascii="Times New Roman" w:hAnsi="Times New Roman" w:cs="Times New Roman"/>
          <w:sz w:val="28"/>
          <w:szCs w:val="28"/>
        </w:rPr>
        <w:t xml:space="preserve"> п</w:t>
      </w:r>
      <w:r w:rsidR="000458E5">
        <w:rPr>
          <w:rFonts w:ascii="Times New Roman" w:hAnsi="Times New Roman" w:cs="Times New Roman"/>
          <w:sz w:val="28"/>
          <w:szCs w:val="28"/>
          <w:lang w:val="en-US"/>
        </w:rPr>
        <w:t>’</w:t>
      </w:r>
      <w:proofErr w:type="spellStart"/>
      <w:r w:rsidR="000458E5">
        <w:rPr>
          <w:rFonts w:ascii="Times New Roman" w:hAnsi="Times New Roman" w:cs="Times New Roman"/>
          <w:sz w:val="28"/>
          <w:szCs w:val="28"/>
        </w:rPr>
        <w:t>ятикласникам</w:t>
      </w:r>
      <w:proofErr w:type="spellEnd"/>
      <w:r w:rsidR="000458E5">
        <w:rPr>
          <w:rFonts w:ascii="Times New Roman" w:hAnsi="Times New Roman" w:cs="Times New Roman"/>
          <w:sz w:val="28"/>
          <w:szCs w:val="28"/>
        </w:rPr>
        <w:t xml:space="preserve">, як користуватися транспортиром і стала символом незламності вчительства під час війни. У травні 2022 року </w:t>
      </w:r>
      <w:r w:rsidR="00B838E0">
        <w:rPr>
          <w:rFonts w:ascii="Times New Roman" w:hAnsi="Times New Roman" w:cs="Times New Roman"/>
          <w:sz w:val="28"/>
          <w:szCs w:val="28"/>
        </w:rPr>
        <w:t>в</w:t>
      </w:r>
      <w:r w:rsidR="000458E5">
        <w:rPr>
          <w:rFonts w:ascii="Times New Roman" w:hAnsi="Times New Roman" w:cs="Times New Roman"/>
          <w:sz w:val="28"/>
          <w:szCs w:val="28"/>
        </w:rPr>
        <w:t xml:space="preserve"> соцмережах користувачі почали масово поширювати фото викладача, який читав лекцію студентам з окопу. Це Федір Шандор, професор УжНУ, доктор філософських наук, що пішов добровольцем на війну. А у 2024 році світ почув про вчительку початкових класів з Івано-Франківська </w:t>
      </w:r>
      <w:r w:rsidR="000458E5" w:rsidRPr="000458E5">
        <w:rPr>
          <w:rFonts w:ascii="Times New Roman" w:hAnsi="Times New Roman" w:cs="Times New Roman"/>
          <w:sz w:val="28"/>
          <w:szCs w:val="28"/>
        </w:rPr>
        <w:t xml:space="preserve">Лесю Павлюк, яка стала кращою вчителькою за версією </w:t>
      </w:r>
      <w:proofErr w:type="spellStart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Global</w:t>
      </w:r>
      <w:proofErr w:type="spellEnd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Teacher</w:t>
      </w:r>
      <w:proofErr w:type="spellEnd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Prize</w:t>
      </w:r>
      <w:proofErr w:type="spellEnd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0458E5" w:rsidRP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Ukraine</w:t>
      </w:r>
      <w:proofErr w:type="spellEnd"/>
      <w:r w:rsidR="000458E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. </w:t>
      </w:r>
    </w:p>
    <w:p w:rsidR="0067215D" w:rsidRPr="00323D9C" w:rsidRDefault="00106E3C" w:rsidP="007A309D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lastRenderedPageBreak/>
        <w:t>Вчителі-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тіктокери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Антон Атаманчук чи Руслан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Циганков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5C7C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спочатку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просто </w:t>
      </w:r>
      <w:r w:rsidR="007A309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ділилися 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невеличк</w:t>
      </w:r>
      <w:r w:rsidR="007A309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ими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відео з презентацією своєї педагогічної діяльності: робота з дітьми, доступне пояснення складних речей і те, як вони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пов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’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язані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із нашим повсякденним життям</w:t>
      </w:r>
      <w:r w:rsidR="0067215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розважальний контент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.</w:t>
      </w:r>
      <w:r w:rsidR="00323D9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Антон Атаманчук </w:t>
      </w:r>
      <w:r w:rsidR="00B838E0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зазначив </w:t>
      </w:r>
      <w:r w:rsidR="00323D9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в одному з </w:t>
      </w:r>
      <w:proofErr w:type="spellStart"/>
      <w:r w:rsidR="00323D9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інтерв</w:t>
      </w:r>
      <w:proofErr w:type="spellEnd"/>
      <w:r w:rsidR="00323D9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’</w:t>
      </w:r>
      <w:r w:rsidR="00323D9C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ю: </w:t>
      </w:r>
      <w:r w:rsidR="00323D9C" w:rsidRPr="00323D9C">
        <w:rPr>
          <w:rStyle w:val="a3"/>
          <w:rFonts w:ascii="Times New Roman" w:hAnsi="Times New Roman" w:cs="Times New Roman"/>
          <w:b w:val="0"/>
          <w:bCs w:val="0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>«</w:t>
      </w:r>
      <w:r w:rsidR="00323D9C" w:rsidRPr="00323D9C">
        <w:rPr>
          <w:rStyle w:val="a5"/>
          <w:rFonts w:ascii="Times New Roman" w:hAnsi="Times New Roman" w:cs="Times New Roman"/>
          <w:i w:val="0"/>
          <w:iCs w:val="0"/>
          <w:color w:val="010101"/>
          <w:sz w:val="28"/>
          <w:szCs w:val="28"/>
          <w:bdr w:val="none" w:sz="0" w:space="0" w:color="auto" w:frame="1"/>
        </w:rPr>
        <w:t xml:space="preserve">Насправді я сам не знаю, як це сталося і чому людям це подобається. Напевно, коли робиш те, що любиш, те, чим </w:t>
      </w:r>
      <w:proofErr w:type="spellStart"/>
      <w:r w:rsidR="00323D9C" w:rsidRPr="00323D9C">
        <w:rPr>
          <w:rStyle w:val="a5"/>
          <w:rFonts w:ascii="Times New Roman" w:hAnsi="Times New Roman" w:cs="Times New Roman"/>
          <w:i w:val="0"/>
          <w:iCs w:val="0"/>
          <w:color w:val="010101"/>
          <w:sz w:val="28"/>
          <w:szCs w:val="28"/>
          <w:bdr w:val="none" w:sz="0" w:space="0" w:color="auto" w:frame="1"/>
        </w:rPr>
        <w:t>гориш</w:t>
      </w:r>
      <w:proofErr w:type="spellEnd"/>
      <w:r w:rsidR="00323D9C" w:rsidRPr="00323D9C">
        <w:rPr>
          <w:rStyle w:val="a5"/>
          <w:rFonts w:ascii="Times New Roman" w:hAnsi="Times New Roman" w:cs="Times New Roman"/>
          <w:i w:val="0"/>
          <w:iCs w:val="0"/>
          <w:color w:val="010101"/>
          <w:sz w:val="28"/>
          <w:szCs w:val="28"/>
          <w:bdr w:val="none" w:sz="0" w:space="0" w:color="auto" w:frame="1"/>
        </w:rPr>
        <w:t xml:space="preserve"> всередині, воно подобається іншим. Тому так і сталося. Я на початку своєї кар’єри й дійсно докладаю зусиль для того, щоб робота була корисною учням, а мені – приносила задоволення. Коли приходжу на роботу, то задаю тон усьому процесу, і це надихає робити ще більше й ще краще”</w:t>
      </w:r>
      <w:r w:rsidR="00323D9C" w:rsidRPr="00323D9C">
        <w:rPr>
          <w:rFonts w:ascii="Times New Roman" w:hAnsi="Times New Roman" w:cs="Times New Roman"/>
          <w:i/>
          <w:iCs/>
          <w:color w:val="141414"/>
          <w:sz w:val="28"/>
          <w:szCs w:val="28"/>
        </w:rPr>
        <w:t>.</w:t>
      </w:r>
      <w:r w:rsidR="00323D9C">
        <w:rPr>
          <w:rFonts w:ascii="Times New Roman" w:hAnsi="Times New Roman" w:cs="Times New Roman"/>
          <w:i/>
          <w:iCs/>
          <w:color w:val="141414"/>
          <w:sz w:val="28"/>
          <w:szCs w:val="28"/>
        </w:rPr>
        <w:t xml:space="preserve"> </w:t>
      </w:r>
      <w:r w:rsidR="008F5F86">
        <w:rPr>
          <w:rFonts w:ascii="Times New Roman" w:hAnsi="Times New Roman" w:cs="Times New Roman"/>
          <w:color w:val="141414"/>
          <w:sz w:val="28"/>
          <w:szCs w:val="28"/>
        </w:rPr>
        <w:t>Популярність в</w:t>
      </w:r>
      <w:r w:rsidR="00323D9C">
        <w:rPr>
          <w:rFonts w:ascii="Times New Roman" w:hAnsi="Times New Roman" w:cs="Times New Roman"/>
          <w:color w:val="141414"/>
          <w:sz w:val="28"/>
          <w:szCs w:val="28"/>
        </w:rPr>
        <w:t>чительк</w:t>
      </w:r>
      <w:r w:rsidR="008F5F86">
        <w:rPr>
          <w:rFonts w:ascii="Times New Roman" w:hAnsi="Times New Roman" w:cs="Times New Roman"/>
          <w:color w:val="141414"/>
          <w:sz w:val="28"/>
          <w:szCs w:val="28"/>
        </w:rPr>
        <w:t>и</w:t>
      </w:r>
      <w:r w:rsidR="00323D9C">
        <w:rPr>
          <w:rFonts w:ascii="Times New Roman" w:hAnsi="Times New Roman" w:cs="Times New Roman"/>
          <w:color w:val="141414"/>
          <w:sz w:val="28"/>
          <w:szCs w:val="28"/>
        </w:rPr>
        <w:t xml:space="preserve"> </w:t>
      </w:r>
      <w:r w:rsidR="008F5F86">
        <w:rPr>
          <w:rFonts w:ascii="Times New Roman" w:hAnsi="Times New Roman" w:cs="Times New Roman"/>
          <w:color w:val="141414"/>
          <w:sz w:val="28"/>
          <w:szCs w:val="28"/>
        </w:rPr>
        <w:t xml:space="preserve">Ольги Негоди почалася із показу власного життя, адаптації </w:t>
      </w:r>
      <w:proofErr w:type="spellStart"/>
      <w:r w:rsidR="008F5F86">
        <w:rPr>
          <w:rFonts w:ascii="Times New Roman" w:hAnsi="Times New Roman" w:cs="Times New Roman"/>
          <w:color w:val="141414"/>
          <w:sz w:val="28"/>
          <w:szCs w:val="28"/>
        </w:rPr>
        <w:t>відеотрендів</w:t>
      </w:r>
      <w:proofErr w:type="spellEnd"/>
      <w:r w:rsidR="008F5F86">
        <w:rPr>
          <w:rFonts w:ascii="Times New Roman" w:hAnsi="Times New Roman" w:cs="Times New Roman"/>
          <w:color w:val="141414"/>
          <w:sz w:val="28"/>
          <w:szCs w:val="28"/>
        </w:rPr>
        <w:t xml:space="preserve"> до шкільного побуту, руйнування стереотипів про вчителів. </w:t>
      </w:r>
    </w:p>
    <w:p w:rsidR="000D68C5" w:rsidRDefault="00323D9C" w:rsidP="000458E5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Присутність в </w:t>
      </w:r>
      <w:proofErr w:type="spellStart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інфопросторі</w:t>
      </w:r>
      <w:proofErr w:type="spellEnd"/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8F5F8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передбачає осмислення таких </w:t>
      </w:r>
      <w:r w:rsidR="005C7C11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аспектів</w:t>
      </w:r>
      <w:r w:rsidR="007A309D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: мета (власні амбіції, довіра батьків, бажання стати кращим чи популярним педагогом);</w:t>
      </w:r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пошук власної ніші (навчальні відео, робота з дітьми, вчитель поза школою тощо); розуміння своєї цільової аудиторії (учні, батьки, інші вчителі, будь-хто). </w:t>
      </w:r>
      <w:r w:rsidR="008F5F86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Але це ще не бренд вчителя. </w:t>
      </w:r>
    </w:p>
    <w:p w:rsidR="007A309D" w:rsidRDefault="008F5F86" w:rsidP="008F5F86">
      <w:pPr>
        <w:spacing w:after="0" w:line="360" w:lineRule="auto"/>
        <w:ind w:firstLine="708"/>
        <w:jc w:val="both"/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О</w:t>
      </w:r>
      <w:r w:rsidRPr="008F5F8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собистий бренд педагога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8F5F86">
        <w:rPr>
          <w:rFonts w:ascii="Times New Roman" w:hAnsi="Times New Roman" w:cs="Times New Roman"/>
          <w:sz w:val="28"/>
          <w:szCs w:val="28"/>
        </w:rPr>
        <w:t>це</w:t>
      </w:r>
      <w:r w:rsidRPr="008F5F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5F86">
        <w:rPr>
          <w:rStyle w:val="a5"/>
          <w:rFonts w:ascii="Times New Roman" w:hAnsi="Times New Roman" w:cs="Times New Roman"/>
          <w:i w:val="0"/>
          <w:iCs w:val="0"/>
          <w:sz w:val="28"/>
          <w:szCs w:val="28"/>
        </w:rPr>
        <w:t>образ, який формується у свідомості учнів, батьків, колег і ширшої спільноти</w:t>
      </w:r>
      <w:r w:rsidRPr="008F5F86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5F86">
        <w:rPr>
          <w:rFonts w:ascii="Times New Roman" w:hAnsi="Times New Roman" w:cs="Times New Roman"/>
          <w:sz w:val="28"/>
          <w:szCs w:val="28"/>
        </w:rPr>
        <w:t>про вчителя, це</w:t>
      </w:r>
      <w:r w:rsidRPr="008F5F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F5F86">
        <w:rPr>
          <w:rStyle w:val="a3"/>
          <w:rFonts w:ascii="Times New Roman" w:hAnsi="Times New Roman" w:cs="Times New Roman"/>
          <w:b w:val="0"/>
          <w:bCs w:val="0"/>
          <w:sz w:val="28"/>
          <w:szCs w:val="28"/>
        </w:rPr>
        <w:t>поєднання професійних якостей, стилю спілкування, методів викладання та цінностей</w:t>
      </w:r>
      <w:r w:rsidRPr="008F5F86">
        <w:rPr>
          <w:rFonts w:ascii="Times New Roman" w:hAnsi="Times New Roman" w:cs="Times New Roman"/>
          <w:b/>
          <w:bCs/>
          <w:sz w:val="28"/>
          <w:szCs w:val="28"/>
        </w:rPr>
        <w:t>.</w:t>
      </w:r>
      <w:r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Але варто </w:t>
      </w:r>
      <w:proofErr w:type="spellStart"/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пам</w:t>
      </w:r>
      <w:proofErr w:type="spellEnd"/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en-US"/>
        </w:rPr>
        <w:t>’</w:t>
      </w:r>
      <w:proofErr w:type="spellStart"/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ятати</w:t>
      </w:r>
      <w:proofErr w:type="spellEnd"/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, що ключовим у створенні особистого бренду вчителя є високий професіоналізм, готовність стати моральним авторитетом для суспільства, вміння відчувати освітні тренди і тенденції, але не </w:t>
      </w:r>
      <w:r w:rsidR="00EC013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лише їх наслідувати</w:t>
      </w:r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, а бути тими, хто може</w:t>
      </w:r>
      <w:r w:rsidR="00EC013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їх</w:t>
      </w:r>
      <w:r w:rsidR="000D68C5">
        <w:rPr>
          <w:rStyle w:val="a3"/>
          <w:rFonts w:ascii="Times New Roman" w:hAnsi="Times New Roman" w:cs="Times New Roman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формувати. </w:t>
      </w:r>
    </w:p>
    <w:p w:rsidR="00BF2FE4" w:rsidRPr="008047B6" w:rsidRDefault="00BF2FE4" w:rsidP="0021240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047B6">
        <w:rPr>
          <w:rFonts w:ascii="Times New Roman" w:hAnsi="Times New Roman" w:cs="Times New Roman"/>
          <w:b/>
          <w:bCs/>
          <w:sz w:val="24"/>
          <w:szCs w:val="24"/>
        </w:rPr>
        <w:t>Список використаних джерел</w:t>
      </w:r>
    </w:p>
    <w:p w:rsidR="000D68C5" w:rsidRPr="008047B6" w:rsidRDefault="00212408" w:rsidP="0021240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47B6">
        <w:rPr>
          <w:rFonts w:ascii="Times New Roman" w:hAnsi="Times New Roman" w:cs="Times New Roman"/>
          <w:sz w:val="24"/>
          <w:szCs w:val="24"/>
        </w:rPr>
        <w:t xml:space="preserve">Кравченко С., Бажан С. П. Персональний брендинг як сучасна фахова компетентність майбутнього педагога. </w:t>
      </w:r>
      <w:r w:rsidRPr="008047B6">
        <w:rPr>
          <w:rFonts w:ascii="Times New Roman" w:hAnsi="Times New Roman" w:cs="Times New Roman"/>
          <w:i/>
          <w:iCs/>
          <w:sz w:val="24"/>
          <w:szCs w:val="24"/>
        </w:rPr>
        <w:t>Інноваційна педагогіка.</w:t>
      </w:r>
      <w:r w:rsidRPr="008047B6">
        <w:rPr>
          <w:rFonts w:ascii="Times New Roman" w:hAnsi="Times New Roman" w:cs="Times New Roman"/>
          <w:sz w:val="24"/>
          <w:szCs w:val="24"/>
        </w:rPr>
        <w:t xml:space="preserve"> Том 2, № 48. 2022. С. 124–127. </w:t>
      </w:r>
    </w:p>
    <w:p w:rsidR="000D68C5" w:rsidRPr="008047B6" w:rsidRDefault="00851D75" w:rsidP="0021240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8047B6">
        <w:rPr>
          <w:rFonts w:ascii="Times New Roman" w:hAnsi="Times New Roman" w:cs="Times New Roman"/>
          <w:sz w:val="24"/>
          <w:szCs w:val="24"/>
        </w:rPr>
        <w:t>Нагорняк</w:t>
      </w:r>
      <w:proofErr w:type="spellEnd"/>
      <w:r w:rsidRPr="008047B6">
        <w:rPr>
          <w:rFonts w:ascii="Times New Roman" w:hAnsi="Times New Roman" w:cs="Times New Roman"/>
          <w:sz w:val="24"/>
          <w:szCs w:val="24"/>
        </w:rPr>
        <w:t xml:space="preserve"> С. Особливості формування особистого бренду викладача. </w:t>
      </w:r>
      <w:r w:rsidRPr="008047B6">
        <w:rPr>
          <w:rFonts w:ascii="Times New Roman" w:hAnsi="Times New Roman" w:cs="Times New Roman"/>
          <w:i/>
          <w:iCs/>
          <w:sz w:val="24"/>
          <w:szCs w:val="24"/>
        </w:rPr>
        <w:t>Техніка і наука</w:t>
      </w:r>
      <w:r w:rsidRPr="008047B6">
        <w:rPr>
          <w:rFonts w:ascii="Times New Roman" w:hAnsi="Times New Roman" w:cs="Times New Roman"/>
          <w:sz w:val="24"/>
          <w:szCs w:val="24"/>
        </w:rPr>
        <w:t>. № 11(11). 2022. С. 203–210.</w:t>
      </w:r>
      <w:r w:rsidR="000D68C5" w:rsidRPr="008047B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12408" w:rsidRPr="008047B6" w:rsidRDefault="00212408" w:rsidP="00212408">
      <w:pPr>
        <w:pStyle w:val="a4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>Петрик К.</w:t>
      </w:r>
      <w:r w:rsidR="005C7C11"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>, Фатьянова Т.</w:t>
      </w:r>
      <w:r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Професійний розвиток майбутнього вчителя початкової школи: практичні інструменти для створення успішного особистого бренду</w:t>
      </w:r>
      <w:r w:rsidR="005C7C11"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8047B6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Вісник науки та освіти. Серія «Педагогіка».</w:t>
      </w:r>
      <w:r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</w:t>
      </w:r>
      <w:bookmarkStart w:id="0" w:name="_GoBack"/>
      <w:bookmarkEnd w:id="0"/>
      <w:r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24. № 5 (23). </w:t>
      </w:r>
      <w:r w:rsidR="005C7C11"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>С.</w:t>
      </w:r>
      <w:r w:rsidRPr="008047B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1249–1260.</w:t>
      </w:r>
    </w:p>
    <w:sectPr w:rsidR="00212408" w:rsidRPr="008047B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222C3"/>
    <w:multiLevelType w:val="multilevel"/>
    <w:tmpl w:val="9724B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4566F4"/>
    <w:multiLevelType w:val="hybridMultilevel"/>
    <w:tmpl w:val="39248B9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97522"/>
    <w:multiLevelType w:val="hybridMultilevel"/>
    <w:tmpl w:val="AB36CF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E4"/>
    <w:rsid w:val="000458E5"/>
    <w:rsid w:val="000D68C5"/>
    <w:rsid w:val="000E0A5E"/>
    <w:rsid w:val="00106E3C"/>
    <w:rsid w:val="00124FA2"/>
    <w:rsid w:val="00173FD5"/>
    <w:rsid w:val="00212408"/>
    <w:rsid w:val="002856EC"/>
    <w:rsid w:val="00323D9C"/>
    <w:rsid w:val="004F5A39"/>
    <w:rsid w:val="0052457E"/>
    <w:rsid w:val="005C7C11"/>
    <w:rsid w:val="0067215D"/>
    <w:rsid w:val="007A309D"/>
    <w:rsid w:val="008047B6"/>
    <w:rsid w:val="00851D75"/>
    <w:rsid w:val="008F5F86"/>
    <w:rsid w:val="00981CD4"/>
    <w:rsid w:val="00B838E0"/>
    <w:rsid w:val="00BF2FE4"/>
    <w:rsid w:val="00E1491E"/>
    <w:rsid w:val="00EC0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F502"/>
  <w15:chartTrackingRefBased/>
  <w15:docId w15:val="{9C7164E4-12D7-494B-AA3D-711900926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458E5"/>
    <w:rPr>
      <w:b/>
      <w:bCs/>
    </w:rPr>
  </w:style>
  <w:style w:type="paragraph" w:styleId="a4">
    <w:name w:val="List Paragraph"/>
    <w:basedOn w:val="a"/>
    <w:uiPriority w:val="34"/>
    <w:qFormat/>
    <w:rsid w:val="000D68C5"/>
    <w:pPr>
      <w:ind w:left="720"/>
      <w:contextualSpacing/>
    </w:pPr>
  </w:style>
  <w:style w:type="paragraph" w:customStyle="1" w:styleId="stk-reset">
    <w:name w:val="stk-reset"/>
    <w:basedOn w:val="a"/>
    <w:rsid w:val="000D68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basedOn w:val="a0"/>
    <w:uiPriority w:val="20"/>
    <w:qFormat/>
    <w:rsid w:val="00323D9C"/>
    <w:rPr>
      <w:i/>
      <w:iCs/>
    </w:rPr>
  </w:style>
  <w:style w:type="character" w:styleId="a6">
    <w:name w:val="Hyperlink"/>
    <w:basedOn w:val="a0"/>
    <w:uiPriority w:val="99"/>
    <w:semiHidden/>
    <w:unhideWhenUsed/>
    <w:rsid w:val="00323D9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5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cid.org/0000-0002-6326-447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4056</Words>
  <Characters>2313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Деркачова</dc:creator>
  <cp:keywords/>
  <dc:description/>
  <cp:lastModifiedBy>Ольга Деркачова</cp:lastModifiedBy>
  <cp:revision>3</cp:revision>
  <dcterms:created xsi:type="dcterms:W3CDTF">2025-09-09T14:41:00Z</dcterms:created>
  <dcterms:modified xsi:type="dcterms:W3CDTF">2025-09-09T14:46:00Z</dcterms:modified>
</cp:coreProperties>
</file>