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9CF" w:rsidRDefault="00F12647">
      <w:pPr>
        <w:pStyle w:val="normal"/>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ВАЖЛИВІСТЬ ТЕСТУВАННЯ ПРОЕКТУ ПРИ РОЗРОБЦІ ЕЛЕКТРОННОГО АРХІВУ </w:t>
      </w:r>
    </w:p>
    <w:p w:rsidR="001E29CF" w:rsidRDefault="00F12647">
      <w:pPr>
        <w:pStyle w:val="normal"/>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Свергун В.А., Даценко А.А.</w:t>
      </w:r>
    </w:p>
    <w:p w:rsidR="001E29CF" w:rsidRDefault="00F12647">
      <w:pPr>
        <w:pStyle w:val="normal"/>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Науковий керівник – доц. Ткачов В.М.</w:t>
      </w:r>
    </w:p>
    <w:p w:rsidR="001E29CF" w:rsidRDefault="00F12647">
      <w:pPr>
        <w:pStyle w:val="normal"/>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Харківський національний університет радіоелектроніки, м. Харків, Україна</w:t>
      </w:r>
    </w:p>
    <w:p w:rsidR="001E29CF" w:rsidRDefault="00F12647">
      <w:pPr>
        <w:pStyle w:val="normal"/>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E-mail:@vladyslav.sverhun@nure.ua; @ anton.datsenko1@nure.ua</w:t>
      </w:r>
    </w:p>
    <w:p w:rsidR="001E29CF" w:rsidRDefault="001E29CF">
      <w:pPr>
        <w:pStyle w:val="normal"/>
        <w:spacing w:after="0"/>
        <w:jc w:val="center"/>
        <w:rPr>
          <w:rFonts w:ascii="Times New Roman" w:eastAsia="Times New Roman" w:hAnsi="Times New Roman" w:cs="Times New Roman"/>
          <w:sz w:val="28"/>
          <w:szCs w:val="28"/>
        </w:rPr>
      </w:pPr>
    </w:p>
    <w:p w:rsidR="001E29CF" w:rsidRDefault="00F12647">
      <w:pPr>
        <w:pStyle w:val="normal"/>
        <w:spacing w:after="0" w:line="360" w:lineRule="auto"/>
        <w:ind w:firstLine="709"/>
        <w:jc w:val="both"/>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У сучасному світі, де технології швидко розвиваються, важливість тестування при розробці проектів стає все більш важливою. Тестування є необхідною складовою процесу розробки програмного забезпеч</w:t>
      </w:r>
      <w:r>
        <w:rPr>
          <w:rFonts w:ascii="Times New Roman" w:eastAsia="Times New Roman" w:hAnsi="Times New Roman" w:cs="Times New Roman"/>
          <w:sz w:val="28"/>
          <w:szCs w:val="28"/>
        </w:rPr>
        <w:t>ення, а також інших проектів у сфері інформаційних технологій, і грає ключову роль у забезпеченні якості, надійності та безпеки продукту. Мета цих тез розглянути важливість тестування при розробці та його вплив на якість та успішність проектів.</w:t>
      </w:r>
    </w:p>
    <w:p w:rsidR="001E29CF" w:rsidRDefault="00F12647">
      <w:pPr>
        <w:pStyle w:val="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Однією з ос</w:t>
      </w:r>
      <w:r>
        <w:rPr>
          <w:rFonts w:ascii="Times New Roman" w:eastAsia="Times New Roman" w:hAnsi="Times New Roman" w:cs="Times New Roman"/>
          <w:sz w:val="28"/>
          <w:szCs w:val="28"/>
        </w:rPr>
        <w:t>новних мет тестування є виявлення помилок та дефектів у програмному забезпеченні чи проекті. Тестування дозволяє виявити та виправити проблеми, які можуть призвести до неправильної роботи, недостатньої безпеки або незадовільного функціонування продукту. Ві</w:t>
      </w:r>
      <w:r>
        <w:rPr>
          <w:rFonts w:ascii="Times New Roman" w:eastAsia="Times New Roman" w:hAnsi="Times New Roman" w:cs="Times New Roman"/>
          <w:sz w:val="28"/>
          <w:szCs w:val="28"/>
        </w:rPr>
        <w:t>дсутність адекватного тестування може призвести до серйозних проблем та незадоволеності користувачів.</w:t>
      </w:r>
    </w:p>
    <w:p w:rsidR="001E29CF" w:rsidRDefault="00F12647">
      <w:pPr>
        <w:pStyle w:val="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Тестування проекту електронного архіву  забезпечує надійність зберігання архівних даних. Тестування дозволяє виявити та виправити можливі проблеми, які мо</w:t>
      </w:r>
      <w:r>
        <w:rPr>
          <w:rFonts w:ascii="Times New Roman" w:eastAsia="Times New Roman" w:hAnsi="Times New Roman" w:cs="Times New Roman"/>
          <w:sz w:val="28"/>
          <w:szCs w:val="28"/>
        </w:rPr>
        <w:t>жуть призвести до втрати, пошкодження або недоступності архівних даних. Впровадження високоякісного тестування допомагає підвищити рівень надійності архівного середовища та забезпечити безпеку цінних документів.</w:t>
      </w:r>
    </w:p>
    <w:p w:rsidR="001E29CF" w:rsidRDefault="00F12647">
      <w:pPr>
        <w:pStyle w:val="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Тестування допомагає забезпечити високу якіс</w:t>
      </w:r>
      <w:r>
        <w:rPr>
          <w:rFonts w:ascii="Times New Roman" w:eastAsia="Times New Roman" w:hAnsi="Times New Roman" w:cs="Times New Roman"/>
          <w:sz w:val="28"/>
          <w:szCs w:val="28"/>
        </w:rPr>
        <w:t xml:space="preserve">ть проекту. Це включає перевірку функціональності, продуктивності, безпеки та інших характеристик. Якісно протестований продукт забезпечує задоволення потреб та очікувань </w:t>
      </w:r>
      <w:r>
        <w:rPr>
          <w:rFonts w:ascii="Times New Roman" w:eastAsia="Times New Roman" w:hAnsi="Times New Roman" w:cs="Times New Roman"/>
          <w:sz w:val="28"/>
          <w:szCs w:val="28"/>
        </w:rPr>
        <w:lastRenderedPageBreak/>
        <w:t xml:space="preserve">користувачів, сприяє позитивному іміджу компанії та зменшує ризик виникнення проблем </w:t>
      </w:r>
      <w:r>
        <w:rPr>
          <w:rFonts w:ascii="Times New Roman" w:eastAsia="Times New Roman" w:hAnsi="Times New Roman" w:cs="Times New Roman"/>
          <w:sz w:val="28"/>
          <w:szCs w:val="28"/>
        </w:rPr>
        <w:t>після випуску продукту на ринок.</w:t>
      </w:r>
    </w:p>
    <w:p w:rsidR="001E29CF" w:rsidRDefault="00F12647">
      <w:pPr>
        <w:pStyle w:val="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Відсутність адекватного тестування може призвести до витрат часу та ресурсів на виправлення проблем після випуску продукту. Тестування, проведене на ранніх стадіях розробки, дозволяє виявити та виправити помилки та недоліки</w:t>
      </w:r>
      <w:r>
        <w:rPr>
          <w:rFonts w:ascii="Times New Roman" w:eastAsia="Times New Roman" w:hAnsi="Times New Roman" w:cs="Times New Roman"/>
          <w:sz w:val="28"/>
          <w:szCs w:val="28"/>
        </w:rPr>
        <w:t>, що забезпечує економію часу та ресурсів у подальшому.</w:t>
      </w:r>
    </w:p>
    <w:p w:rsidR="001E29CF" w:rsidRDefault="00F12647">
      <w:pPr>
        <w:pStyle w:val="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Тестування допомагає перевірити, чи відповідає програмне забезпечення електронного архіву функціональним вимогам та чи працює воно без помилок та збоїв. Це включає перевірку роботи основних функцій, і</w:t>
      </w:r>
      <w:r>
        <w:rPr>
          <w:rFonts w:ascii="Times New Roman" w:eastAsia="Times New Roman" w:hAnsi="Times New Roman" w:cs="Times New Roman"/>
          <w:sz w:val="28"/>
          <w:szCs w:val="28"/>
        </w:rPr>
        <w:t>нтерфейсу користувача, інтеграції з іншими системами та сумісності з різними пристроями та платформами.</w:t>
      </w:r>
    </w:p>
    <w:p w:rsidR="001E29CF" w:rsidRDefault="00F12647">
      <w:pPr>
        <w:pStyle w:val="normal"/>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Тестування допомагає виявити потенційні слабкі місця та вразливості системи, які можуть бути використані для несанкціонованого доступу до архівних даних</w:t>
      </w:r>
      <w:r>
        <w:rPr>
          <w:rFonts w:ascii="Times New Roman" w:eastAsia="Times New Roman" w:hAnsi="Times New Roman" w:cs="Times New Roman"/>
          <w:sz w:val="28"/>
          <w:szCs w:val="28"/>
        </w:rPr>
        <w:t>. Це включає перевірку наявності захисту даних, аутентифікації та авторизації</w:t>
      </w:r>
    </w:p>
    <w:p w:rsidR="001E29CF" w:rsidRDefault="00F12647">
      <w:pPr>
        <w:pStyle w:val="normal"/>
        <w:spacing w:after="12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тестування є невід'ємною складовою процесу розробки проектів, незалежно від їхньої природи. Важливість тестування при розробці електронного архіву є невід'ємною частиною ус</w:t>
      </w:r>
      <w:r>
        <w:rPr>
          <w:rFonts w:ascii="Times New Roman" w:eastAsia="Times New Roman" w:hAnsi="Times New Roman" w:cs="Times New Roman"/>
          <w:sz w:val="28"/>
          <w:szCs w:val="28"/>
        </w:rPr>
        <w:t>пішного впровадження та функціонування архівного середовища. Тестування забезпечує надійність, функціональність та безпеку архівних даних. Використання кращих практик та методів тестування допомагає забезпечити якість електронного архіву, задовольняючи пот</w:t>
      </w:r>
      <w:r>
        <w:rPr>
          <w:rFonts w:ascii="Times New Roman" w:eastAsia="Times New Roman" w:hAnsi="Times New Roman" w:cs="Times New Roman"/>
          <w:sz w:val="28"/>
          <w:szCs w:val="28"/>
        </w:rPr>
        <w:t>реби користувачів та забезпечуючи оптимальну продуктивність системи. Недостатня увага до тестування може призвести до серйозних проблем та негативних наслідків. Тому, правильно організоване та проведене тестування варто вважати важливим етапом при розробці</w:t>
      </w:r>
      <w:r>
        <w:rPr>
          <w:rFonts w:ascii="Times New Roman" w:eastAsia="Times New Roman" w:hAnsi="Times New Roman" w:cs="Times New Roman"/>
          <w:sz w:val="28"/>
          <w:szCs w:val="28"/>
        </w:rPr>
        <w:t xml:space="preserve"> будь-якого проекту.</w:t>
      </w:r>
    </w:p>
    <w:sectPr w:rsidR="001E29CF" w:rsidSect="001E29CF">
      <w:headerReference w:type="default" r:id="rId6"/>
      <w:pgSz w:w="12240" w:h="15840"/>
      <w:pgMar w:top="1134" w:right="850" w:bottom="1134"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647" w:rsidRDefault="00F12647" w:rsidP="001E29CF">
      <w:pPr>
        <w:spacing w:after="0" w:line="240" w:lineRule="auto"/>
      </w:pPr>
      <w:r>
        <w:separator/>
      </w:r>
    </w:p>
  </w:endnote>
  <w:endnote w:type="continuationSeparator" w:id="0">
    <w:p w:rsidR="00F12647" w:rsidRDefault="00F12647" w:rsidP="001E2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647" w:rsidRDefault="00F12647" w:rsidP="001E29CF">
      <w:pPr>
        <w:spacing w:after="0" w:line="240" w:lineRule="auto"/>
      </w:pPr>
      <w:r>
        <w:separator/>
      </w:r>
    </w:p>
  </w:footnote>
  <w:footnote w:type="continuationSeparator" w:id="0">
    <w:p w:rsidR="00F12647" w:rsidRDefault="00F12647" w:rsidP="001E2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CF" w:rsidRDefault="001E29CF">
    <w:pPr>
      <w:pStyle w:val="normal"/>
      <w:pBdr>
        <w:top w:val="nil"/>
        <w:left w:val="nil"/>
        <w:bottom w:val="nil"/>
        <w:right w:val="nil"/>
        <w:between w:val="nil"/>
      </w:pBdr>
      <w:tabs>
        <w:tab w:val="center" w:pos="4844"/>
        <w:tab w:val="right" w:pos="9689"/>
      </w:tabs>
      <w:spacing w:after="0" w:line="240" w:lineRule="auto"/>
      <w:jc w:val="right"/>
      <w:rPr>
        <w:color w:val="000000"/>
      </w:rPr>
    </w:pPr>
    <w:r>
      <w:rPr>
        <w:color w:val="000000"/>
      </w:rPr>
      <w:fldChar w:fldCharType="begin"/>
    </w:r>
    <w:r w:rsidR="00F12647">
      <w:rPr>
        <w:color w:val="000000"/>
      </w:rPr>
      <w:instrText>PAGE</w:instrText>
    </w:r>
    <w:r w:rsidR="005676DD">
      <w:rPr>
        <w:color w:val="000000"/>
      </w:rPr>
      <w:fldChar w:fldCharType="separate"/>
    </w:r>
    <w:r w:rsidR="005676DD">
      <w:rPr>
        <w:noProof/>
        <w:color w:val="000000"/>
      </w:rPr>
      <w:t>2</w:t>
    </w:r>
    <w:r>
      <w:rPr>
        <w:color w:val="000000"/>
      </w:rPr>
      <w:fldChar w:fldCharType="end"/>
    </w:r>
  </w:p>
  <w:p w:rsidR="001E29CF" w:rsidRDefault="001E29CF">
    <w:pPr>
      <w:pStyle w:val="normal"/>
      <w:pBdr>
        <w:top w:val="nil"/>
        <w:left w:val="nil"/>
        <w:bottom w:val="nil"/>
        <w:right w:val="nil"/>
        <w:between w:val="nil"/>
      </w:pBdr>
      <w:tabs>
        <w:tab w:val="center" w:pos="4844"/>
        <w:tab w:val="right" w:pos="9689"/>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defaultTabStop w:val="720"/>
  <w:characterSpacingControl w:val="doNotCompress"/>
  <w:footnotePr>
    <w:footnote w:id="-1"/>
    <w:footnote w:id="0"/>
  </w:footnotePr>
  <w:endnotePr>
    <w:endnote w:id="-1"/>
    <w:endnote w:id="0"/>
  </w:endnotePr>
  <w:compat/>
  <w:rsids>
    <w:rsidRoot w:val="001E29CF"/>
    <w:rsid w:val="001E29CF"/>
    <w:rsid w:val="005676DD"/>
    <w:rsid w:val="00F126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1E29CF"/>
    <w:pPr>
      <w:keepNext/>
      <w:keepLines/>
      <w:spacing w:before="480" w:after="120"/>
      <w:outlineLvl w:val="0"/>
    </w:pPr>
    <w:rPr>
      <w:b/>
      <w:sz w:val="48"/>
      <w:szCs w:val="48"/>
    </w:rPr>
  </w:style>
  <w:style w:type="paragraph" w:styleId="2">
    <w:name w:val="heading 2"/>
    <w:basedOn w:val="normal"/>
    <w:next w:val="normal"/>
    <w:rsid w:val="001E29CF"/>
    <w:pPr>
      <w:keepNext/>
      <w:keepLines/>
      <w:spacing w:before="360" w:after="80"/>
      <w:outlineLvl w:val="1"/>
    </w:pPr>
    <w:rPr>
      <w:b/>
      <w:sz w:val="36"/>
      <w:szCs w:val="36"/>
    </w:rPr>
  </w:style>
  <w:style w:type="paragraph" w:styleId="3">
    <w:name w:val="heading 3"/>
    <w:basedOn w:val="normal"/>
    <w:next w:val="normal"/>
    <w:rsid w:val="001E29CF"/>
    <w:pPr>
      <w:keepNext/>
      <w:keepLines/>
      <w:spacing w:before="280" w:after="80"/>
      <w:outlineLvl w:val="2"/>
    </w:pPr>
    <w:rPr>
      <w:b/>
      <w:sz w:val="28"/>
      <w:szCs w:val="28"/>
    </w:rPr>
  </w:style>
  <w:style w:type="paragraph" w:styleId="4">
    <w:name w:val="heading 4"/>
    <w:basedOn w:val="normal"/>
    <w:next w:val="normal"/>
    <w:rsid w:val="001E29CF"/>
    <w:pPr>
      <w:keepNext/>
      <w:keepLines/>
      <w:spacing w:before="240" w:after="40"/>
      <w:outlineLvl w:val="3"/>
    </w:pPr>
    <w:rPr>
      <w:b/>
      <w:sz w:val="24"/>
      <w:szCs w:val="24"/>
    </w:rPr>
  </w:style>
  <w:style w:type="paragraph" w:styleId="5">
    <w:name w:val="heading 5"/>
    <w:basedOn w:val="normal"/>
    <w:next w:val="normal"/>
    <w:rsid w:val="001E29CF"/>
    <w:pPr>
      <w:keepNext/>
      <w:keepLines/>
      <w:spacing w:before="220" w:after="40"/>
      <w:outlineLvl w:val="4"/>
    </w:pPr>
    <w:rPr>
      <w:b/>
    </w:rPr>
  </w:style>
  <w:style w:type="paragraph" w:styleId="6">
    <w:name w:val="heading 6"/>
    <w:basedOn w:val="normal"/>
    <w:next w:val="normal"/>
    <w:rsid w:val="001E29C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E29CF"/>
  </w:style>
  <w:style w:type="table" w:customStyle="1" w:styleId="TableNormal">
    <w:name w:val="Table Normal"/>
    <w:rsid w:val="001E29CF"/>
    <w:tblPr>
      <w:tblCellMar>
        <w:top w:w="0" w:type="dxa"/>
        <w:left w:w="0" w:type="dxa"/>
        <w:bottom w:w="0" w:type="dxa"/>
        <w:right w:w="0" w:type="dxa"/>
      </w:tblCellMar>
    </w:tblPr>
  </w:style>
  <w:style w:type="paragraph" w:styleId="a3">
    <w:name w:val="Title"/>
    <w:basedOn w:val="normal"/>
    <w:next w:val="normal"/>
    <w:rsid w:val="001E29CF"/>
    <w:pPr>
      <w:keepNext/>
      <w:keepLines/>
      <w:spacing w:before="480" w:after="120"/>
    </w:pPr>
    <w:rPr>
      <w:b/>
      <w:sz w:val="72"/>
      <w:szCs w:val="72"/>
    </w:rPr>
  </w:style>
  <w:style w:type="paragraph" w:styleId="a4">
    <w:name w:val="Subtitle"/>
    <w:basedOn w:val="normal"/>
    <w:next w:val="normal"/>
    <w:rsid w:val="001E29CF"/>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2</cp:revision>
  <dcterms:created xsi:type="dcterms:W3CDTF">2023-06-07T14:26:00Z</dcterms:created>
  <dcterms:modified xsi:type="dcterms:W3CDTF">2023-06-07T14:26:00Z</dcterms:modified>
</cp:coreProperties>
</file>