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05D7" w:rsidRPr="00893759" w:rsidRDefault="006C05D7" w:rsidP="006C05D7">
      <w:pPr>
        <w:spacing w:after="0" w:line="360" w:lineRule="auto"/>
        <w:jc w:val="right"/>
        <w:rPr>
          <w:rFonts w:ascii="Times New Roman" w:hAnsi="Times New Roman"/>
          <w:bCs/>
          <w:color w:val="000000"/>
          <w:sz w:val="24"/>
          <w:szCs w:val="24"/>
          <w:lang w:eastAsia="uk-UA"/>
        </w:rPr>
      </w:pPr>
      <w:proofErr w:type="spellStart"/>
      <w:r w:rsidRPr="00893759">
        <w:rPr>
          <w:rFonts w:ascii="Times New Roman" w:hAnsi="Times New Roman"/>
          <w:bCs/>
          <w:color w:val="000000"/>
          <w:sz w:val="24"/>
          <w:szCs w:val="24"/>
          <w:lang w:eastAsia="uk-UA"/>
        </w:rPr>
        <w:t>Чепис</w:t>
      </w:r>
      <w:proofErr w:type="spellEnd"/>
      <w:r w:rsidRPr="00893759">
        <w:rPr>
          <w:rFonts w:ascii="Times New Roman" w:hAnsi="Times New Roman"/>
          <w:bCs/>
          <w:color w:val="000000"/>
          <w:sz w:val="24"/>
          <w:szCs w:val="24"/>
          <w:lang w:eastAsia="uk-UA"/>
        </w:rPr>
        <w:t xml:space="preserve"> </w:t>
      </w:r>
      <w:proofErr w:type="spellStart"/>
      <w:r w:rsidRPr="00893759">
        <w:rPr>
          <w:rFonts w:ascii="Times New Roman" w:hAnsi="Times New Roman"/>
          <w:bCs/>
          <w:color w:val="000000"/>
          <w:sz w:val="24"/>
          <w:szCs w:val="24"/>
          <w:lang w:eastAsia="uk-UA"/>
        </w:rPr>
        <w:t>Олександр</w:t>
      </w:r>
      <w:proofErr w:type="spellEnd"/>
      <w:r w:rsidRPr="00893759">
        <w:rPr>
          <w:rFonts w:ascii="Times New Roman" w:hAnsi="Times New Roman"/>
          <w:bCs/>
          <w:color w:val="000000"/>
          <w:sz w:val="24"/>
          <w:szCs w:val="24"/>
          <w:lang w:eastAsia="uk-UA"/>
        </w:rPr>
        <w:t xml:space="preserve"> </w:t>
      </w:r>
      <w:proofErr w:type="spellStart"/>
      <w:r w:rsidRPr="00893759">
        <w:rPr>
          <w:rFonts w:ascii="Times New Roman" w:hAnsi="Times New Roman"/>
          <w:bCs/>
          <w:color w:val="000000"/>
          <w:sz w:val="24"/>
          <w:szCs w:val="24"/>
          <w:lang w:eastAsia="uk-UA"/>
        </w:rPr>
        <w:t>Вікторович</w:t>
      </w:r>
      <w:proofErr w:type="spellEnd"/>
      <w:r w:rsidRPr="00893759">
        <w:rPr>
          <w:rFonts w:ascii="Times New Roman" w:hAnsi="Times New Roman"/>
          <w:bCs/>
          <w:color w:val="000000"/>
          <w:sz w:val="24"/>
          <w:szCs w:val="24"/>
          <w:lang w:eastAsia="uk-UA"/>
        </w:rPr>
        <w:t xml:space="preserve">, </w:t>
      </w:r>
      <w:proofErr w:type="spellStart"/>
      <w:r w:rsidRPr="00893759">
        <w:rPr>
          <w:rFonts w:ascii="Times New Roman" w:hAnsi="Times New Roman"/>
          <w:bCs/>
          <w:color w:val="000000"/>
          <w:sz w:val="24"/>
          <w:szCs w:val="24"/>
          <w:lang w:eastAsia="uk-UA"/>
        </w:rPr>
        <w:t>аспірант</w:t>
      </w:r>
      <w:proofErr w:type="spellEnd"/>
    </w:p>
    <w:p w:rsidR="006C05D7" w:rsidRPr="00893759" w:rsidRDefault="006C05D7" w:rsidP="006C05D7">
      <w:pPr>
        <w:spacing w:after="0" w:line="360" w:lineRule="auto"/>
        <w:jc w:val="right"/>
        <w:rPr>
          <w:rFonts w:ascii="Times New Roman" w:hAnsi="Times New Roman"/>
          <w:color w:val="000000"/>
          <w:sz w:val="24"/>
          <w:szCs w:val="24"/>
          <w:lang w:eastAsia="uk-UA"/>
        </w:rPr>
      </w:pPr>
      <w:proofErr w:type="spellStart"/>
      <w:r w:rsidRPr="00893759">
        <w:rPr>
          <w:rFonts w:ascii="Times New Roman" w:hAnsi="Times New Roman"/>
          <w:color w:val="000000"/>
          <w:sz w:val="24"/>
          <w:szCs w:val="24"/>
          <w:lang w:eastAsia="uk-UA"/>
        </w:rPr>
        <w:t>Тернопільський</w:t>
      </w:r>
      <w:proofErr w:type="spellEnd"/>
      <w:r w:rsidRPr="00893759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893759">
        <w:rPr>
          <w:rFonts w:ascii="Times New Roman" w:hAnsi="Times New Roman"/>
          <w:color w:val="000000"/>
          <w:sz w:val="24"/>
          <w:szCs w:val="24"/>
          <w:lang w:eastAsia="uk-UA"/>
        </w:rPr>
        <w:t>національний</w:t>
      </w:r>
      <w:proofErr w:type="spellEnd"/>
      <w:r w:rsidRPr="00893759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893759">
        <w:rPr>
          <w:rFonts w:ascii="Times New Roman" w:hAnsi="Times New Roman"/>
          <w:color w:val="000000"/>
          <w:sz w:val="24"/>
          <w:szCs w:val="24"/>
          <w:lang w:eastAsia="uk-UA"/>
        </w:rPr>
        <w:t>технічний</w:t>
      </w:r>
      <w:proofErr w:type="spellEnd"/>
      <w:r w:rsidRPr="00893759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893759">
        <w:rPr>
          <w:rFonts w:ascii="Times New Roman" w:hAnsi="Times New Roman"/>
          <w:color w:val="000000"/>
          <w:sz w:val="24"/>
          <w:szCs w:val="24"/>
          <w:lang w:eastAsia="uk-UA"/>
        </w:rPr>
        <w:t>університет</w:t>
      </w:r>
      <w:proofErr w:type="spellEnd"/>
      <w:r w:rsidRPr="00893759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893759">
        <w:rPr>
          <w:rFonts w:ascii="Times New Roman" w:hAnsi="Times New Roman"/>
          <w:color w:val="000000"/>
          <w:sz w:val="24"/>
          <w:szCs w:val="24"/>
          <w:lang w:eastAsia="uk-UA"/>
        </w:rPr>
        <w:t>імені</w:t>
      </w:r>
      <w:proofErr w:type="spellEnd"/>
      <w:r w:rsidRPr="00893759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893759">
        <w:rPr>
          <w:rFonts w:ascii="Times New Roman" w:hAnsi="Times New Roman"/>
          <w:color w:val="000000"/>
          <w:sz w:val="24"/>
          <w:szCs w:val="24"/>
          <w:lang w:eastAsia="uk-UA"/>
        </w:rPr>
        <w:t>Івана</w:t>
      </w:r>
      <w:proofErr w:type="spellEnd"/>
      <w:r w:rsidRPr="00893759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893759">
        <w:rPr>
          <w:rFonts w:ascii="Times New Roman" w:hAnsi="Times New Roman"/>
          <w:color w:val="000000"/>
          <w:sz w:val="24"/>
          <w:szCs w:val="24"/>
          <w:lang w:eastAsia="uk-UA"/>
        </w:rPr>
        <w:t>Пулюя</w:t>
      </w:r>
      <w:proofErr w:type="spellEnd"/>
      <w:r w:rsidRPr="00893759">
        <w:rPr>
          <w:rFonts w:ascii="Times New Roman" w:hAnsi="Times New Roman"/>
          <w:color w:val="000000"/>
          <w:sz w:val="24"/>
          <w:szCs w:val="24"/>
          <w:lang w:eastAsia="uk-UA"/>
        </w:rPr>
        <w:t xml:space="preserve">, м. </w:t>
      </w:r>
      <w:proofErr w:type="spellStart"/>
      <w:r w:rsidRPr="00893759">
        <w:rPr>
          <w:rFonts w:ascii="Times New Roman" w:hAnsi="Times New Roman"/>
          <w:color w:val="000000"/>
          <w:sz w:val="24"/>
          <w:szCs w:val="24"/>
          <w:lang w:eastAsia="uk-UA"/>
        </w:rPr>
        <w:t>Тернопіль</w:t>
      </w:r>
      <w:proofErr w:type="spellEnd"/>
    </w:p>
    <w:p w:rsidR="00893759" w:rsidRPr="00893759" w:rsidRDefault="00893759" w:rsidP="006C05D7">
      <w:pPr>
        <w:spacing w:after="0" w:line="360" w:lineRule="auto"/>
        <w:jc w:val="right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893759">
        <w:rPr>
          <w:rFonts w:ascii="Times New Roman" w:hAnsi="Times New Roman" w:cs="Times New Roman"/>
          <w:sz w:val="24"/>
          <w:szCs w:val="24"/>
          <w:lang w:val="en-US"/>
        </w:rPr>
        <w:t>ORCID</w:t>
      </w:r>
      <w:r w:rsidRPr="00893759">
        <w:rPr>
          <w:rFonts w:ascii="Times New Roman" w:hAnsi="Times New Roman" w:cs="Times New Roman"/>
          <w:sz w:val="24"/>
          <w:szCs w:val="24"/>
        </w:rPr>
        <w:t xml:space="preserve"> </w:t>
      </w:r>
      <w:r w:rsidRPr="00893759">
        <w:rPr>
          <w:rFonts w:ascii="Times New Roman" w:hAnsi="Times New Roman" w:cs="Times New Roman"/>
          <w:sz w:val="24"/>
          <w:szCs w:val="24"/>
          <w:lang w:val="en-US"/>
        </w:rPr>
        <w:t>ID</w:t>
      </w:r>
      <w:r w:rsidRPr="00893759">
        <w:rPr>
          <w:rFonts w:ascii="Times New Roman" w:hAnsi="Times New Roman" w:cs="Times New Roman"/>
          <w:sz w:val="24"/>
          <w:szCs w:val="24"/>
        </w:rPr>
        <w:t>:</w:t>
      </w:r>
      <w:r w:rsidRPr="00893759">
        <w:rPr>
          <w:sz w:val="24"/>
          <w:szCs w:val="24"/>
        </w:rPr>
        <w:t xml:space="preserve"> </w:t>
      </w:r>
      <w:r w:rsidRPr="00893759">
        <w:rPr>
          <w:rFonts w:ascii="Times New Roman" w:hAnsi="Times New Roman" w:cs="Times New Roman"/>
          <w:sz w:val="24"/>
          <w:szCs w:val="24"/>
        </w:rPr>
        <w:t>0009-0001-4480-5877</w:t>
      </w:r>
    </w:p>
    <w:p w:rsidR="006C05D7" w:rsidRDefault="006C05D7" w:rsidP="006C05D7">
      <w:pPr>
        <w:spacing w:after="0" w:line="360" w:lineRule="auto"/>
        <w:jc w:val="right"/>
        <w:rPr>
          <w:rFonts w:ascii="Times New Roman" w:hAnsi="Times New Roman"/>
          <w:color w:val="000000"/>
          <w:sz w:val="24"/>
          <w:szCs w:val="24"/>
          <w:lang w:val="en-US" w:eastAsia="uk-UA"/>
        </w:rPr>
      </w:pPr>
    </w:p>
    <w:p w:rsidR="006C05D7" w:rsidRPr="006C05D7" w:rsidRDefault="00D62AE1" w:rsidP="006C05D7">
      <w:pPr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uk-UA" w:eastAsia="uk-UA"/>
        </w:rPr>
      </w:pPr>
      <w:bookmarkStart w:id="0" w:name="_GoBack"/>
      <w:r w:rsidRPr="006C05D7">
        <w:rPr>
          <w:rFonts w:ascii="Times New Roman" w:hAnsi="Times New Roman"/>
          <w:b/>
          <w:color w:val="000000"/>
          <w:sz w:val="28"/>
          <w:szCs w:val="28"/>
          <w:lang w:eastAsia="uk-UA"/>
        </w:rPr>
        <w:t>ЕНЕРГОЕФЕКТИВНІСТЬ В БЕЗПІЛОТНИХ ЛІТАЛЬНИХ АПАРАТАХ</w:t>
      </w:r>
    </w:p>
    <w:bookmarkEnd w:id="0"/>
    <w:p w:rsidR="006C05D7" w:rsidRDefault="006C05D7" w:rsidP="006C05D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74754" w:rsidRPr="00893759" w:rsidRDefault="00974754" w:rsidP="008937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893759">
        <w:rPr>
          <w:rFonts w:ascii="Times New Roman" w:hAnsi="Times New Roman" w:cs="Times New Roman"/>
          <w:sz w:val="28"/>
          <w:szCs w:val="28"/>
          <w:lang w:val="uk-UA" w:eastAsia="uk-UA"/>
        </w:rPr>
        <w:t>Безпілот</w:t>
      </w:r>
      <w:r w:rsidR="009B5B9C">
        <w:rPr>
          <w:rFonts w:ascii="Times New Roman" w:hAnsi="Times New Roman" w:cs="Times New Roman"/>
          <w:sz w:val="28"/>
          <w:szCs w:val="28"/>
          <w:lang w:val="uk-UA" w:eastAsia="uk-UA"/>
        </w:rPr>
        <w:t>ні літальні апарати (БПЛА)</w:t>
      </w:r>
      <w:r w:rsidRPr="00893759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стрімко розвиваються та набувають дедалі більшої актуальності у всіх сферах життя. Їх використовують </w:t>
      </w:r>
      <w:r w:rsidR="009B5B9C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у промисловості, </w:t>
      </w:r>
      <w:r w:rsidRPr="00893759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побуті та у військовій сфері. Одним з ключових факторів є час автономної роботи без необхідності </w:t>
      </w:r>
      <w:proofErr w:type="spellStart"/>
      <w:r w:rsidRPr="00893759">
        <w:rPr>
          <w:rFonts w:ascii="Times New Roman" w:hAnsi="Times New Roman" w:cs="Times New Roman"/>
          <w:sz w:val="28"/>
          <w:szCs w:val="28"/>
          <w:lang w:val="uk-UA" w:eastAsia="uk-UA"/>
        </w:rPr>
        <w:t>підзаряджання</w:t>
      </w:r>
      <w:proofErr w:type="spellEnd"/>
      <w:r w:rsidRPr="00893759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, оскільки в більшості випадків це потребує використання людського ресурсу, як у випадку </w:t>
      </w:r>
      <w:r w:rsidR="009B5B9C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безпілотних літальних апаратів, </w:t>
      </w:r>
      <w:r w:rsidRPr="00893759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тому оптимізація енергоефективності є актуальним питанням. </w:t>
      </w:r>
    </w:p>
    <w:p w:rsidR="00974754" w:rsidRPr="00893759" w:rsidRDefault="00974754" w:rsidP="008937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893759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Тривалість польоту </w:t>
      </w:r>
      <w:proofErr w:type="spellStart"/>
      <w:r w:rsidRPr="00893759">
        <w:rPr>
          <w:rFonts w:ascii="Times New Roman" w:hAnsi="Times New Roman" w:cs="Times New Roman"/>
          <w:sz w:val="28"/>
          <w:szCs w:val="28"/>
          <w:lang w:val="uk-UA" w:eastAsia="uk-UA"/>
        </w:rPr>
        <w:t>дрона</w:t>
      </w:r>
      <w:proofErr w:type="spellEnd"/>
      <w:r w:rsidRPr="00893759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залежить від багатьох факторів таких</w:t>
      </w:r>
      <w:r w:rsidR="00E255A0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як: </w:t>
      </w:r>
      <w:r w:rsidR="009B5B9C">
        <w:rPr>
          <w:rFonts w:ascii="Times New Roman" w:hAnsi="Times New Roman" w:cs="Times New Roman"/>
          <w:sz w:val="28"/>
          <w:szCs w:val="28"/>
          <w:lang w:val="uk-UA" w:eastAsia="uk-UA"/>
        </w:rPr>
        <w:t>акумулятор</w:t>
      </w:r>
      <w:r w:rsidR="00E255A0">
        <w:rPr>
          <w:rFonts w:ascii="Times New Roman" w:hAnsi="Times New Roman" w:cs="Times New Roman"/>
          <w:sz w:val="28"/>
          <w:szCs w:val="28"/>
          <w:lang w:val="uk-UA" w:eastAsia="uk-UA"/>
        </w:rPr>
        <w:t>, що характеризуються ємністю</w:t>
      </w:r>
      <w:r w:rsidRPr="00893759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– чим більша ємність</w:t>
      </w:r>
      <w:r w:rsidR="00E255A0" w:rsidRPr="00E255A0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="00E255A0" w:rsidRPr="00893759">
        <w:rPr>
          <w:rFonts w:ascii="Times New Roman" w:hAnsi="Times New Roman" w:cs="Times New Roman"/>
          <w:sz w:val="28"/>
          <w:szCs w:val="28"/>
          <w:lang w:val="uk-UA" w:eastAsia="uk-UA"/>
        </w:rPr>
        <w:t>тим більший час польоту</w:t>
      </w:r>
      <w:r w:rsidRPr="00893759">
        <w:rPr>
          <w:rFonts w:ascii="Times New Roman" w:hAnsi="Times New Roman" w:cs="Times New Roman"/>
          <w:sz w:val="28"/>
          <w:szCs w:val="28"/>
          <w:lang w:val="uk-UA" w:eastAsia="uk-UA"/>
        </w:rPr>
        <w:t>,</w:t>
      </w:r>
      <w:r w:rsidR="00893759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проте варто враховувати вагу батареї, оскільки збільшення маси збільшує </w:t>
      </w:r>
      <w:r w:rsidR="00E255A0">
        <w:rPr>
          <w:rFonts w:ascii="Times New Roman" w:hAnsi="Times New Roman" w:cs="Times New Roman"/>
          <w:sz w:val="28"/>
          <w:szCs w:val="28"/>
          <w:lang w:val="uk-UA" w:eastAsia="uk-UA"/>
        </w:rPr>
        <w:t>с</w:t>
      </w:r>
      <w:r w:rsidR="00893759">
        <w:rPr>
          <w:rFonts w:ascii="Times New Roman" w:hAnsi="Times New Roman" w:cs="Times New Roman"/>
          <w:sz w:val="28"/>
          <w:szCs w:val="28"/>
          <w:lang w:val="uk-UA" w:eastAsia="uk-UA"/>
        </w:rPr>
        <w:t>поживання енергії</w:t>
      </w:r>
      <w:r w:rsidR="00E255A0">
        <w:rPr>
          <w:rFonts w:ascii="Times New Roman" w:hAnsi="Times New Roman" w:cs="Times New Roman"/>
          <w:sz w:val="28"/>
          <w:szCs w:val="28"/>
          <w:lang w:val="uk-UA" w:eastAsia="uk-UA"/>
        </w:rPr>
        <w:t>, хімічний склад що забезпечує  різну</w:t>
      </w:r>
      <w:r w:rsidRPr="00893759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максималь</w:t>
      </w:r>
      <w:r w:rsidR="00E255A0">
        <w:rPr>
          <w:rFonts w:ascii="Times New Roman" w:hAnsi="Times New Roman" w:cs="Times New Roman"/>
          <w:sz w:val="28"/>
          <w:szCs w:val="28"/>
          <w:lang w:val="uk-UA" w:eastAsia="uk-UA"/>
        </w:rPr>
        <w:t>ну ємність при однаковій</w:t>
      </w:r>
      <w:r w:rsidR="009B5B9C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вазі та</w:t>
      </w:r>
      <w:r w:rsidRPr="00893759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стан аку</w:t>
      </w:r>
      <w:r w:rsidR="009B5B9C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мулятора; вага </w:t>
      </w:r>
      <w:proofErr w:type="spellStart"/>
      <w:r w:rsidR="009B5B9C">
        <w:rPr>
          <w:rFonts w:ascii="Times New Roman" w:hAnsi="Times New Roman" w:cs="Times New Roman"/>
          <w:sz w:val="28"/>
          <w:szCs w:val="28"/>
          <w:lang w:val="uk-UA" w:eastAsia="uk-UA"/>
        </w:rPr>
        <w:t>дрону</w:t>
      </w:r>
      <w:proofErr w:type="spellEnd"/>
      <w:r w:rsidR="009B5B9C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і</w:t>
      </w:r>
      <w:r w:rsidRPr="00893759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корисне навантаження (додаткові к</w:t>
      </w:r>
      <w:r w:rsidR="009B5B9C">
        <w:rPr>
          <w:rFonts w:ascii="Times New Roman" w:hAnsi="Times New Roman" w:cs="Times New Roman"/>
          <w:sz w:val="28"/>
          <w:szCs w:val="28"/>
          <w:lang w:val="uk-UA" w:eastAsia="uk-UA"/>
        </w:rPr>
        <w:t>омпоненти, камери, давачі тощо):</w:t>
      </w:r>
      <w:r w:rsidRPr="00893759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чим більша вага </w:t>
      </w:r>
      <w:proofErr w:type="spellStart"/>
      <w:r w:rsidRPr="00893759">
        <w:rPr>
          <w:rFonts w:ascii="Times New Roman" w:hAnsi="Times New Roman" w:cs="Times New Roman"/>
          <w:sz w:val="28"/>
          <w:szCs w:val="28"/>
          <w:lang w:val="uk-UA" w:eastAsia="uk-UA"/>
        </w:rPr>
        <w:t>дрону</w:t>
      </w:r>
      <w:proofErr w:type="spellEnd"/>
      <w:r w:rsidRPr="00893759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тим більше енергії необхідно забезпечити для того щоб залишатися повітрі;  умови навколишнього середовища: вітер – чим більший вітер тим більше енергії потрібно для підтримки стабільного положення (не враховуючи випадків, коли вітер допомагає зберегти заряд батареї), </w:t>
      </w:r>
      <w:proofErr w:type="spellStart"/>
      <w:r w:rsidRPr="00893759">
        <w:rPr>
          <w:rFonts w:ascii="Times New Roman" w:hAnsi="Times New Roman" w:cs="Times New Roman"/>
          <w:sz w:val="28"/>
          <w:szCs w:val="28"/>
          <w:lang w:val="uk-UA" w:eastAsia="uk-UA"/>
        </w:rPr>
        <w:t>екстримальні</w:t>
      </w:r>
      <w:proofErr w:type="spellEnd"/>
      <w:r w:rsidRPr="00893759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температури, що можуть негативно вплинути на продуктивність акумулятора; щільність повітря, що характеризується висотою польоту (чим вище, тим більше енергії потрібно для утримання в повітрі); стиль польоту: швидкі маневрені рухи споживаються значно більше енергії в порівнянні з плавними поворотами</w:t>
      </w:r>
      <w:r w:rsidR="00893759" w:rsidRPr="00893759">
        <w:rPr>
          <w:rFonts w:ascii="Times New Roman" w:hAnsi="Times New Roman" w:cs="Times New Roman"/>
          <w:sz w:val="28"/>
          <w:szCs w:val="28"/>
          <w:lang w:val="en-US" w:eastAsia="uk-UA"/>
        </w:rPr>
        <w:t xml:space="preserve"> [</w:t>
      </w:r>
      <w:r w:rsidR="00E04B40">
        <w:rPr>
          <w:rFonts w:ascii="Times New Roman" w:hAnsi="Times New Roman" w:cs="Times New Roman"/>
          <w:sz w:val="28"/>
          <w:szCs w:val="28"/>
          <w:lang w:val="en-US" w:eastAsia="uk-UA"/>
        </w:rPr>
        <w:t>4</w:t>
      </w:r>
      <w:r w:rsidR="00893759" w:rsidRPr="00893759">
        <w:rPr>
          <w:rFonts w:ascii="Times New Roman" w:hAnsi="Times New Roman" w:cs="Times New Roman"/>
          <w:sz w:val="28"/>
          <w:szCs w:val="28"/>
          <w:lang w:val="en-US" w:eastAsia="uk-UA"/>
        </w:rPr>
        <w:t>]</w:t>
      </w:r>
      <w:r w:rsidR="00893759" w:rsidRPr="00893759">
        <w:rPr>
          <w:rFonts w:ascii="Times New Roman" w:hAnsi="Times New Roman" w:cs="Times New Roman"/>
          <w:sz w:val="28"/>
          <w:szCs w:val="28"/>
          <w:lang w:val="uk-UA" w:eastAsia="uk-UA"/>
        </w:rPr>
        <w:t>.</w:t>
      </w:r>
      <w:r w:rsidRPr="00893759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Також одним з ключових факторів є дизайн та компоненти </w:t>
      </w:r>
      <w:proofErr w:type="spellStart"/>
      <w:r w:rsidRPr="00893759">
        <w:rPr>
          <w:rFonts w:ascii="Times New Roman" w:hAnsi="Times New Roman" w:cs="Times New Roman"/>
          <w:sz w:val="28"/>
          <w:szCs w:val="28"/>
          <w:lang w:val="uk-UA" w:eastAsia="uk-UA"/>
        </w:rPr>
        <w:t>дрона</w:t>
      </w:r>
      <w:proofErr w:type="spellEnd"/>
      <w:r w:rsidRPr="00893759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: обтічна конструкція з ефективними пропелерами і двигунами буде зменшувати опір та підвищить енергоефективність, також це стосується використання якісних </w:t>
      </w:r>
      <w:r w:rsidRPr="00893759">
        <w:rPr>
          <w:rFonts w:ascii="Times New Roman" w:hAnsi="Times New Roman" w:cs="Times New Roman"/>
          <w:sz w:val="28"/>
          <w:szCs w:val="28"/>
          <w:lang w:val="uk-UA" w:eastAsia="uk-UA"/>
        </w:rPr>
        <w:lastRenderedPageBreak/>
        <w:t>двигунів та програмного забезпечення</w:t>
      </w:r>
      <w:r w:rsidR="00893759" w:rsidRPr="00893759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="00893759" w:rsidRPr="00893759">
        <w:rPr>
          <w:rFonts w:ascii="Times New Roman" w:hAnsi="Times New Roman" w:cs="Times New Roman"/>
          <w:sz w:val="28"/>
          <w:szCs w:val="28"/>
          <w:lang w:val="en-US" w:eastAsia="uk-UA"/>
        </w:rPr>
        <w:t>[2]</w:t>
      </w:r>
      <w:r w:rsidRPr="00893759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. На енергоефективність </w:t>
      </w:r>
      <w:proofErr w:type="spellStart"/>
      <w:r w:rsidRPr="00893759">
        <w:rPr>
          <w:rFonts w:ascii="Times New Roman" w:hAnsi="Times New Roman" w:cs="Times New Roman"/>
          <w:sz w:val="28"/>
          <w:szCs w:val="28"/>
          <w:lang w:val="uk-UA" w:eastAsia="uk-UA"/>
        </w:rPr>
        <w:t>дрону</w:t>
      </w:r>
      <w:proofErr w:type="spellEnd"/>
      <w:r w:rsidRPr="00893759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впливають також і інші фактори такі як: використання GPS, відеозапис і робота датчиків, технічний стан </w:t>
      </w:r>
      <w:proofErr w:type="spellStart"/>
      <w:r w:rsidRPr="00893759">
        <w:rPr>
          <w:rFonts w:ascii="Times New Roman" w:hAnsi="Times New Roman" w:cs="Times New Roman"/>
          <w:sz w:val="28"/>
          <w:szCs w:val="28"/>
          <w:lang w:val="uk-UA" w:eastAsia="uk-UA"/>
        </w:rPr>
        <w:t>дрону</w:t>
      </w:r>
      <w:proofErr w:type="spellEnd"/>
      <w:r w:rsidRPr="00893759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тощо</w:t>
      </w:r>
      <w:r w:rsidR="00893759" w:rsidRPr="00893759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. </w:t>
      </w:r>
      <w:r w:rsidRPr="00893759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Тому </w:t>
      </w:r>
      <w:proofErr w:type="spellStart"/>
      <w:r w:rsidRPr="00893759">
        <w:rPr>
          <w:rFonts w:ascii="Times New Roman" w:hAnsi="Times New Roman" w:cs="Times New Roman"/>
          <w:sz w:val="28"/>
          <w:szCs w:val="28"/>
          <w:lang w:val="uk-UA" w:eastAsia="uk-UA"/>
        </w:rPr>
        <w:t>дрон</w:t>
      </w:r>
      <w:proofErr w:type="spellEnd"/>
      <w:r w:rsidRPr="00893759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з більш ємним акумулятором та обтічною конструкцією, що летить в безвітряну погоду з помірною швидкістю, зможе </w:t>
      </w:r>
      <w:proofErr w:type="spellStart"/>
      <w:r w:rsidRPr="00893759">
        <w:rPr>
          <w:rFonts w:ascii="Times New Roman" w:hAnsi="Times New Roman" w:cs="Times New Roman"/>
          <w:sz w:val="28"/>
          <w:szCs w:val="28"/>
          <w:lang w:val="uk-UA" w:eastAsia="uk-UA"/>
        </w:rPr>
        <w:t>пробути</w:t>
      </w:r>
      <w:proofErr w:type="spellEnd"/>
      <w:r w:rsidRPr="00893759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в повітрі довше, ніж важкий </w:t>
      </w:r>
      <w:proofErr w:type="spellStart"/>
      <w:r w:rsidRPr="00893759">
        <w:rPr>
          <w:rFonts w:ascii="Times New Roman" w:hAnsi="Times New Roman" w:cs="Times New Roman"/>
          <w:sz w:val="28"/>
          <w:szCs w:val="28"/>
          <w:lang w:val="uk-UA" w:eastAsia="uk-UA"/>
        </w:rPr>
        <w:t>дрон</w:t>
      </w:r>
      <w:proofErr w:type="spellEnd"/>
      <w:r w:rsidRPr="00893759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зі зношеним акумулятором, який виконує складні маневри при сильному </w:t>
      </w:r>
      <w:proofErr w:type="spellStart"/>
      <w:r w:rsidRPr="00893759">
        <w:rPr>
          <w:rFonts w:ascii="Times New Roman" w:hAnsi="Times New Roman" w:cs="Times New Roman"/>
          <w:sz w:val="28"/>
          <w:szCs w:val="28"/>
          <w:lang w:val="uk-UA" w:eastAsia="uk-UA"/>
        </w:rPr>
        <w:t>вітрі</w:t>
      </w:r>
      <w:proofErr w:type="spellEnd"/>
      <w:r w:rsidRPr="00893759">
        <w:rPr>
          <w:rFonts w:ascii="Times New Roman" w:hAnsi="Times New Roman" w:cs="Times New Roman"/>
          <w:sz w:val="28"/>
          <w:szCs w:val="28"/>
          <w:lang w:val="uk-UA" w:eastAsia="uk-UA"/>
        </w:rPr>
        <w:t>.</w:t>
      </w:r>
    </w:p>
    <w:p w:rsidR="00974754" w:rsidRPr="00893759" w:rsidRDefault="009B5B9C" w:rsidP="008937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 w:eastAsia="uk-UA"/>
        </w:rPr>
        <w:t>Розглянувши</w:t>
      </w:r>
      <w:r w:rsidR="00974754" w:rsidRPr="00893759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фактори, що впливають на ефективність використання енергії при поль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оті, можна підбирати та </w:t>
      </w:r>
      <w:proofErr w:type="spellStart"/>
      <w:r>
        <w:rPr>
          <w:rFonts w:ascii="Times New Roman" w:hAnsi="Times New Roman" w:cs="Times New Roman"/>
          <w:sz w:val="28"/>
          <w:szCs w:val="28"/>
          <w:lang w:val="uk-UA" w:eastAsia="uk-UA"/>
        </w:rPr>
        <w:t>оптимізо</w:t>
      </w:r>
      <w:r w:rsidR="00974754" w:rsidRPr="00893759">
        <w:rPr>
          <w:rFonts w:ascii="Times New Roman" w:hAnsi="Times New Roman" w:cs="Times New Roman"/>
          <w:sz w:val="28"/>
          <w:szCs w:val="28"/>
          <w:lang w:val="uk-UA" w:eastAsia="uk-UA"/>
        </w:rPr>
        <w:t>вувати</w:t>
      </w:r>
      <w:proofErr w:type="spellEnd"/>
      <w:r w:rsidR="00974754" w:rsidRPr="00893759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необхідні параметри, що</w:t>
      </w:r>
      <w:r w:rsidR="009C2120">
        <w:rPr>
          <w:rFonts w:ascii="Times New Roman" w:hAnsi="Times New Roman" w:cs="Times New Roman"/>
          <w:sz w:val="28"/>
          <w:szCs w:val="28"/>
          <w:lang w:val="uk-UA" w:eastAsia="uk-UA"/>
        </w:rPr>
        <w:t>б забезпечити</w:t>
      </w:r>
      <w:r w:rsidR="00974754" w:rsidRPr="00893759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найбільшу ефективність під конкретні задачі.</w:t>
      </w:r>
    </w:p>
    <w:p w:rsidR="00974754" w:rsidRPr="00893759" w:rsidRDefault="00974754" w:rsidP="009B5B9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893759">
        <w:rPr>
          <w:rFonts w:ascii="Times New Roman" w:hAnsi="Times New Roman" w:cs="Times New Roman"/>
          <w:sz w:val="28"/>
          <w:szCs w:val="28"/>
          <w:lang w:val="uk-UA" w:eastAsia="uk-UA"/>
        </w:rPr>
        <w:t>Виконуючи розробку або вдосконалення БПЛА для забезпечення необ</w:t>
      </w:r>
      <w:r w:rsidR="009C2120">
        <w:rPr>
          <w:rFonts w:ascii="Times New Roman" w:hAnsi="Times New Roman" w:cs="Times New Roman"/>
          <w:sz w:val="28"/>
          <w:szCs w:val="28"/>
          <w:lang w:val="uk-UA" w:eastAsia="uk-UA"/>
        </w:rPr>
        <w:t>хідної енергоефективності потріб</w:t>
      </w:r>
      <w:r w:rsidRPr="00893759">
        <w:rPr>
          <w:rFonts w:ascii="Times New Roman" w:hAnsi="Times New Roman" w:cs="Times New Roman"/>
          <w:sz w:val="28"/>
          <w:szCs w:val="28"/>
          <w:lang w:val="uk-UA" w:eastAsia="uk-UA"/>
        </w:rPr>
        <w:t>но звертати увагу на матеріали з як</w:t>
      </w:r>
      <w:r w:rsidR="009C2120">
        <w:rPr>
          <w:rFonts w:ascii="Times New Roman" w:hAnsi="Times New Roman" w:cs="Times New Roman"/>
          <w:sz w:val="28"/>
          <w:szCs w:val="28"/>
          <w:lang w:val="uk-UA" w:eastAsia="uk-UA"/>
        </w:rPr>
        <w:t>ого він виготовляється, звертаючи увагу на</w:t>
      </w:r>
      <w:r w:rsidRPr="00893759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різні композитні матері</w:t>
      </w:r>
      <w:r w:rsidR="009C2120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али, та матеріали з </w:t>
      </w:r>
      <w:proofErr w:type="spellStart"/>
      <w:r w:rsidR="009C2120">
        <w:rPr>
          <w:rFonts w:ascii="Times New Roman" w:hAnsi="Times New Roman" w:cs="Times New Roman"/>
          <w:sz w:val="28"/>
          <w:szCs w:val="28"/>
          <w:lang w:val="uk-UA" w:eastAsia="uk-UA"/>
        </w:rPr>
        <w:t>вуглеволокна</w:t>
      </w:r>
      <w:proofErr w:type="spellEnd"/>
      <w:r w:rsidR="009C2120">
        <w:rPr>
          <w:rFonts w:ascii="Times New Roman" w:hAnsi="Times New Roman" w:cs="Times New Roman"/>
          <w:sz w:val="28"/>
          <w:szCs w:val="28"/>
          <w:lang w:val="uk-UA" w:eastAsia="uk-UA"/>
        </w:rPr>
        <w:t>, які мають меншу вагу</w:t>
      </w:r>
      <w:r w:rsidRPr="00893759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при забезпеченн</w:t>
      </w:r>
      <w:r w:rsidR="009C2120">
        <w:rPr>
          <w:rFonts w:ascii="Times New Roman" w:hAnsi="Times New Roman" w:cs="Times New Roman"/>
          <w:sz w:val="28"/>
          <w:szCs w:val="28"/>
          <w:lang w:val="uk-UA" w:eastAsia="uk-UA"/>
        </w:rPr>
        <w:t>і оптимальної міцності. З</w:t>
      </w:r>
      <w:r w:rsidRPr="00893759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а їх допомогою досягається оптимізація конструкції </w:t>
      </w:r>
      <w:proofErr w:type="spellStart"/>
      <w:r w:rsidRPr="00893759">
        <w:rPr>
          <w:rFonts w:ascii="Times New Roman" w:hAnsi="Times New Roman" w:cs="Times New Roman"/>
          <w:sz w:val="28"/>
          <w:szCs w:val="28"/>
          <w:lang w:val="uk-UA" w:eastAsia="uk-UA"/>
        </w:rPr>
        <w:t>дрону</w:t>
      </w:r>
      <w:proofErr w:type="spellEnd"/>
      <w:r w:rsidRPr="00893759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, яка спрямована на покращення аеродинамічних характеристик: зменшення опору при польоті, збільшення підйомної сили. </w:t>
      </w:r>
      <w:r w:rsidR="009C2120">
        <w:rPr>
          <w:rFonts w:ascii="Times New Roman" w:hAnsi="Times New Roman" w:cs="Times New Roman"/>
          <w:sz w:val="28"/>
          <w:szCs w:val="28"/>
          <w:lang w:val="uk-UA" w:eastAsia="uk-UA"/>
        </w:rPr>
        <w:t>Також на зменшення споживання енергії впливає в</w:t>
      </w:r>
      <w:r w:rsidRPr="00893759">
        <w:rPr>
          <w:rFonts w:ascii="Times New Roman" w:hAnsi="Times New Roman" w:cs="Times New Roman"/>
          <w:sz w:val="28"/>
          <w:szCs w:val="28"/>
          <w:lang w:val="uk-UA" w:eastAsia="uk-UA"/>
        </w:rPr>
        <w:t>икористання енергоефективної електроніки та оптимізованого програмного забезпечення, що дозволяє не тільки зменшити базові енергозатрати на обробку інформації, а й оптимізувати параметри польоту</w:t>
      </w:r>
      <w:r w:rsidR="00E04B40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="00E04B40">
        <w:rPr>
          <w:rFonts w:ascii="Times New Roman" w:hAnsi="Times New Roman" w:cs="Times New Roman"/>
          <w:sz w:val="28"/>
          <w:szCs w:val="28"/>
          <w:lang w:val="en-US" w:eastAsia="uk-UA"/>
        </w:rPr>
        <w:t>[1]</w:t>
      </w:r>
      <w:r w:rsidRPr="00893759">
        <w:rPr>
          <w:rFonts w:ascii="Times New Roman" w:hAnsi="Times New Roman" w:cs="Times New Roman"/>
          <w:sz w:val="28"/>
          <w:szCs w:val="28"/>
          <w:lang w:val="uk-UA" w:eastAsia="uk-UA"/>
        </w:rPr>
        <w:t>.</w:t>
      </w:r>
    </w:p>
    <w:p w:rsidR="00974754" w:rsidRPr="00893759" w:rsidRDefault="00974754" w:rsidP="008937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893759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Майбутніми тенденціями в розвитку БПЛА є </w:t>
      </w:r>
      <w:proofErr w:type="spellStart"/>
      <w:r w:rsidR="00692B7E">
        <w:rPr>
          <w:rFonts w:ascii="Times New Roman" w:hAnsi="Times New Roman" w:cs="Times New Roman"/>
          <w:sz w:val="28"/>
          <w:szCs w:val="28"/>
          <w:lang w:val="uk-UA" w:eastAsia="uk-UA"/>
        </w:rPr>
        <w:t>впроваждення</w:t>
      </w:r>
      <w:proofErr w:type="spellEnd"/>
      <w:r w:rsidR="00692B7E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технологій гібридного живлення наприклад поєднання акумуляторів з паливними елементами або збір енергії під час польоту використовуючи сонячні</w:t>
      </w:r>
      <w:r w:rsidRPr="00893759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п</w:t>
      </w:r>
      <w:r w:rsidR="00692B7E">
        <w:rPr>
          <w:rFonts w:ascii="Times New Roman" w:hAnsi="Times New Roman" w:cs="Times New Roman"/>
          <w:sz w:val="28"/>
          <w:szCs w:val="28"/>
          <w:lang w:val="uk-UA" w:eastAsia="uk-UA"/>
        </w:rPr>
        <w:t>анелі</w:t>
      </w:r>
      <w:r w:rsidRPr="00893759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для </w:t>
      </w:r>
      <w:proofErr w:type="spellStart"/>
      <w:r w:rsidRPr="00893759">
        <w:rPr>
          <w:rFonts w:ascii="Times New Roman" w:hAnsi="Times New Roman" w:cs="Times New Roman"/>
          <w:sz w:val="28"/>
          <w:szCs w:val="28"/>
          <w:lang w:val="uk-UA" w:eastAsia="uk-UA"/>
        </w:rPr>
        <w:t>підзаряджання</w:t>
      </w:r>
      <w:proofErr w:type="spellEnd"/>
      <w:r w:rsidRPr="00893759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акумулятору</w:t>
      </w:r>
      <w:r w:rsidR="00692B7E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="00692B7E" w:rsidRPr="00893759">
        <w:rPr>
          <w:rFonts w:ascii="Times New Roman" w:hAnsi="Times New Roman" w:cs="Times New Roman"/>
          <w:sz w:val="28"/>
          <w:szCs w:val="28"/>
          <w:lang w:val="en-US" w:eastAsia="uk-UA"/>
        </w:rPr>
        <w:t>[3]</w:t>
      </w:r>
      <w:r w:rsidRPr="00893759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, використання штучного інтелекту для побудови конструкцій та оптимізації аеродинамічних характеристик; побудови більш точних комп’ютерних симуляцій, що максимально наближені до реальних </w:t>
      </w:r>
      <w:r w:rsidR="00692B7E">
        <w:rPr>
          <w:rFonts w:ascii="Times New Roman" w:hAnsi="Times New Roman" w:cs="Times New Roman"/>
          <w:sz w:val="28"/>
          <w:szCs w:val="28"/>
          <w:lang w:val="uk-UA" w:eastAsia="uk-UA"/>
        </w:rPr>
        <w:t>умов польоту, що дозволить</w:t>
      </w:r>
      <w:r w:rsidRPr="00893759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краще оцінити можливості </w:t>
      </w:r>
      <w:proofErr w:type="spellStart"/>
      <w:r w:rsidRPr="00893759">
        <w:rPr>
          <w:rFonts w:ascii="Times New Roman" w:hAnsi="Times New Roman" w:cs="Times New Roman"/>
          <w:sz w:val="28"/>
          <w:szCs w:val="28"/>
          <w:lang w:val="uk-UA" w:eastAsia="uk-UA"/>
        </w:rPr>
        <w:t>дрону</w:t>
      </w:r>
      <w:proofErr w:type="spellEnd"/>
      <w:r w:rsidRPr="00893759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без фізичних тестів</w:t>
      </w:r>
      <w:r w:rsidR="00692B7E">
        <w:rPr>
          <w:rFonts w:ascii="Times New Roman" w:hAnsi="Times New Roman" w:cs="Times New Roman"/>
          <w:sz w:val="28"/>
          <w:szCs w:val="28"/>
          <w:lang w:val="en-US" w:eastAsia="uk-UA"/>
        </w:rPr>
        <w:t>.</w:t>
      </w:r>
    </w:p>
    <w:p w:rsidR="00BA0923" w:rsidRPr="00BA0923" w:rsidRDefault="00974754" w:rsidP="00893759">
      <w:pPr>
        <w:spacing w:after="0" w:line="360" w:lineRule="auto"/>
        <w:ind w:firstLine="709"/>
        <w:jc w:val="both"/>
        <w:rPr>
          <w:lang w:val="uk-UA" w:eastAsia="uk-UA"/>
        </w:rPr>
      </w:pPr>
      <w:r w:rsidRPr="00893759">
        <w:rPr>
          <w:rFonts w:ascii="Times New Roman" w:hAnsi="Times New Roman" w:cs="Times New Roman"/>
          <w:sz w:val="28"/>
          <w:szCs w:val="28"/>
          <w:lang w:val="uk-UA" w:eastAsia="uk-UA"/>
        </w:rPr>
        <w:t>Отже, забезпечення максимальної енергоефективності у  БПЛА - це завдання, що включає в собі безліч аспектів потрібних для в</w:t>
      </w:r>
      <w:r w:rsidR="00692B7E">
        <w:rPr>
          <w:rFonts w:ascii="Times New Roman" w:hAnsi="Times New Roman" w:cs="Times New Roman"/>
          <w:sz w:val="28"/>
          <w:szCs w:val="28"/>
          <w:lang w:val="uk-UA" w:eastAsia="uk-UA"/>
        </w:rPr>
        <w:t>рахування</w:t>
      </w:r>
      <w:r w:rsidRPr="00893759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починаючи від конструкції</w:t>
      </w:r>
      <w:r w:rsidR="00692B7E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="00692B7E">
        <w:rPr>
          <w:rFonts w:ascii="Times New Roman" w:hAnsi="Times New Roman" w:cs="Times New Roman"/>
          <w:sz w:val="28"/>
          <w:szCs w:val="28"/>
          <w:lang w:val="uk-UA" w:eastAsia="uk-UA"/>
        </w:rPr>
        <w:t>дрону</w:t>
      </w:r>
      <w:proofErr w:type="spellEnd"/>
      <w:r w:rsidRPr="00893759">
        <w:rPr>
          <w:rFonts w:ascii="Times New Roman" w:hAnsi="Times New Roman" w:cs="Times New Roman"/>
          <w:sz w:val="28"/>
          <w:szCs w:val="28"/>
          <w:lang w:val="uk-UA" w:eastAsia="uk-UA"/>
        </w:rPr>
        <w:t>, завершуючи умовами в яких буд</w:t>
      </w:r>
      <w:r w:rsidR="00692B7E">
        <w:rPr>
          <w:rFonts w:ascii="Times New Roman" w:hAnsi="Times New Roman" w:cs="Times New Roman"/>
          <w:sz w:val="28"/>
          <w:szCs w:val="28"/>
          <w:lang w:val="uk-UA" w:eastAsia="uk-UA"/>
        </w:rPr>
        <w:t>е проводитись його експлуатація</w:t>
      </w:r>
      <w:r w:rsidRPr="00893759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і</w:t>
      </w:r>
      <w:r w:rsidR="00692B7E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це питання</w:t>
      </w:r>
      <w:r w:rsidRPr="00893759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вимагає комплексного підходу. Зосередившись </w:t>
      </w:r>
      <w:r w:rsidRPr="00893759">
        <w:rPr>
          <w:rFonts w:ascii="Times New Roman" w:hAnsi="Times New Roman" w:cs="Times New Roman"/>
          <w:sz w:val="28"/>
          <w:szCs w:val="28"/>
          <w:lang w:val="uk-UA" w:eastAsia="uk-UA"/>
        </w:rPr>
        <w:lastRenderedPageBreak/>
        <w:t xml:space="preserve">на легких матеріалах, аеродинамічному дизайні, доповненні </w:t>
      </w:r>
      <w:proofErr w:type="spellStart"/>
      <w:r w:rsidRPr="00893759">
        <w:rPr>
          <w:rFonts w:ascii="Times New Roman" w:hAnsi="Times New Roman" w:cs="Times New Roman"/>
          <w:sz w:val="28"/>
          <w:szCs w:val="28"/>
          <w:lang w:val="uk-UA" w:eastAsia="uk-UA"/>
        </w:rPr>
        <w:t>дронів</w:t>
      </w:r>
      <w:proofErr w:type="spellEnd"/>
      <w:r w:rsidRPr="00893759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еф</w:t>
      </w:r>
      <w:r w:rsidR="00692B7E">
        <w:rPr>
          <w:rFonts w:ascii="Times New Roman" w:hAnsi="Times New Roman" w:cs="Times New Roman"/>
          <w:sz w:val="28"/>
          <w:szCs w:val="28"/>
          <w:lang w:val="uk-UA" w:eastAsia="uk-UA"/>
        </w:rPr>
        <w:t>ек</w:t>
      </w:r>
      <w:r w:rsidRPr="00893759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тивними алгоритмами обробки </w:t>
      </w:r>
      <w:proofErr w:type="spellStart"/>
      <w:r w:rsidR="009C2120">
        <w:rPr>
          <w:rFonts w:ascii="Times New Roman" w:hAnsi="Times New Roman" w:cs="Times New Roman"/>
          <w:sz w:val="28"/>
          <w:szCs w:val="28"/>
          <w:lang w:val="uk-UA" w:eastAsia="uk-UA"/>
        </w:rPr>
        <w:t>данних</w:t>
      </w:r>
      <w:proofErr w:type="spellEnd"/>
      <w:r w:rsidR="009C2120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та оптимізації</w:t>
      </w:r>
      <w:r w:rsidRPr="00893759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процесів ми зможемо виготовляти БПЛА, які бу</w:t>
      </w:r>
      <w:r w:rsidR="00692B7E">
        <w:rPr>
          <w:rFonts w:ascii="Times New Roman" w:hAnsi="Times New Roman" w:cs="Times New Roman"/>
          <w:sz w:val="28"/>
          <w:szCs w:val="28"/>
          <w:lang w:val="uk-UA" w:eastAsia="uk-UA"/>
        </w:rPr>
        <w:t>дуть не лише ефективно виконувати місії</w:t>
      </w:r>
      <w:r w:rsidRPr="00893759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, але й </w:t>
      </w:r>
      <w:r w:rsidR="00361F70">
        <w:rPr>
          <w:rFonts w:ascii="Times New Roman" w:hAnsi="Times New Roman" w:cs="Times New Roman"/>
          <w:sz w:val="28"/>
          <w:szCs w:val="28"/>
          <w:lang w:val="uk-UA" w:eastAsia="uk-UA"/>
        </w:rPr>
        <w:t>зберігати м</w:t>
      </w:r>
      <w:r w:rsidR="004B6D49">
        <w:rPr>
          <w:rFonts w:ascii="Times New Roman" w:hAnsi="Times New Roman" w:cs="Times New Roman"/>
          <w:sz w:val="28"/>
          <w:szCs w:val="28"/>
          <w:lang w:val="uk-UA" w:eastAsia="uk-UA"/>
        </w:rPr>
        <w:t>аксимальну енергоефективність. А о</w:t>
      </w:r>
      <w:r w:rsidRPr="00893759">
        <w:rPr>
          <w:rFonts w:ascii="Times New Roman" w:hAnsi="Times New Roman" w:cs="Times New Roman"/>
          <w:sz w:val="28"/>
          <w:szCs w:val="28"/>
          <w:lang w:val="uk-UA" w:eastAsia="uk-UA"/>
        </w:rPr>
        <w:t>скільки технології продовжують розвиватися, ми можемо очікувати на появу ще більш ін</w:t>
      </w:r>
      <w:r w:rsidR="004B6D49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новаційних рішень, які </w:t>
      </w:r>
      <w:r w:rsidRPr="00893759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підвищать енергоефективність і стійкість БПЛА в </w:t>
      </w:r>
      <w:r w:rsidR="00692B7E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найближчому </w:t>
      </w:r>
      <w:r w:rsidRPr="00893759">
        <w:rPr>
          <w:rFonts w:ascii="Times New Roman" w:hAnsi="Times New Roman" w:cs="Times New Roman"/>
          <w:sz w:val="28"/>
          <w:szCs w:val="28"/>
          <w:lang w:val="uk-UA" w:eastAsia="uk-UA"/>
        </w:rPr>
        <w:t>майбутньому.</w:t>
      </w:r>
      <w:r w:rsidR="00832A43" w:rsidRPr="00974754">
        <w:rPr>
          <w:lang w:val="uk-UA" w:eastAsia="uk-UA"/>
        </w:rPr>
        <w:br/>
      </w:r>
      <w:r w:rsidR="00832A43">
        <w:rPr>
          <w:lang w:val="uk-UA" w:eastAsia="uk-UA"/>
        </w:rPr>
        <w:tab/>
      </w:r>
    </w:p>
    <w:p w:rsidR="006C05D7" w:rsidRPr="00483EA5" w:rsidRDefault="006C05D7" w:rsidP="00483EA5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83EA5">
        <w:rPr>
          <w:rFonts w:ascii="Times New Roman" w:hAnsi="Times New Roman" w:cs="Times New Roman"/>
          <w:b/>
          <w:sz w:val="24"/>
          <w:szCs w:val="24"/>
        </w:rPr>
        <w:t>Література</w:t>
      </w:r>
      <w:proofErr w:type="spellEnd"/>
    </w:p>
    <w:p w:rsidR="00521991" w:rsidRDefault="00521991" w:rsidP="00E04B40">
      <w:pPr>
        <w:pStyle w:val="a3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1991">
        <w:rPr>
          <w:rFonts w:ascii="Times New Roman" w:hAnsi="Times New Roman" w:cs="Times New Roman"/>
          <w:sz w:val="28"/>
          <w:szCs w:val="28"/>
        </w:rPr>
        <w:t xml:space="preserve">Денисов, Ю. О., Шаповалов, О. Л., Середа, О. В., &amp; Куц, Є. В. (2021). ОПТИМІЗАЦІЯ ЕНЕРГОДИНАМІЧНИХ ПРОЦЕСІВ У СИСТЕМІ КЕРУВАННЯ ПРИВОДОМ СТАБІЛІЗАЦІЇ ПОЛЬОТУ БЕЗПІЛОТНОГО ЛІТАЛЬНОГО АПАРАТА. </w:t>
      </w:r>
      <w:proofErr w:type="spellStart"/>
      <w:r w:rsidRPr="00521991">
        <w:rPr>
          <w:rFonts w:ascii="Times New Roman" w:hAnsi="Times New Roman" w:cs="Times New Roman"/>
          <w:sz w:val="28"/>
          <w:szCs w:val="28"/>
        </w:rPr>
        <w:t>Технічні</w:t>
      </w:r>
      <w:proofErr w:type="spellEnd"/>
      <w:r w:rsidRPr="00521991">
        <w:rPr>
          <w:rFonts w:ascii="Times New Roman" w:hAnsi="Times New Roman" w:cs="Times New Roman"/>
          <w:sz w:val="28"/>
          <w:szCs w:val="28"/>
        </w:rPr>
        <w:t xml:space="preserve"> науки та </w:t>
      </w:r>
      <w:proofErr w:type="spellStart"/>
      <w:r w:rsidRPr="00521991">
        <w:rPr>
          <w:rFonts w:ascii="Times New Roman" w:hAnsi="Times New Roman" w:cs="Times New Roman"/>
          <w:sz w:val="28"/>
          <w:szCs w:val="28"/>
        </w:rPr>
        <w:t>технології</w:t>
      </w:r>
      <w:proofErr w:type="spellEnd"/>
      <w:r w:rsidRPr="00521991">
        <w:rPr>
          <w:rFonts w:ascii="Times New Roman" w:hAnsi="Times New Roman" w:cs="Times New Roman"/>
          <w:sz w:val="28"/>
          <w:szCs w:val="28"/>
        </w:rPr>
        <w:t>, (3(13), 187–195. https://doi.org/10.25140/2411-5363-2018-3(13)-187-195</w:t>
      </w:r>
    </w:p>
    <w:p w:rsidR="00E04B40" w:rsidRDefault="00E04B40" w:rsidP="00E04B40">
      <w:pPr>
        <w:pStyle w:val="a3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83EA5">
        <w:rPr>
          <w:rFonts w:ascii="Times New Roman" w:hAnsi="Times New Roman" w:cs="Times New Roman"/>
          <w:sz w:val="28"/>
          <w:szCs w:val="28"/>
        </w:rPr>
        <w:t>Driving</w:t>
      </w:r>
      <w:proofErr w:type="spellEnd"/>
      <w:r w:rsidRPr="00483E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3EA5">
        <w:rPr>
          <w:rFonts w:ascii="Times New Roman" w:hAnsi="Times New Roman" w:cs="Times New Roman"/>
          <w:sz w:val="28"/>
          <w:szCs w:val="28"/>
        </w:rPr>
        <w:t>Aerodynamic</w:t>
      </w:r>
      <w:proofErr w:type="spellEnd"/>
      <w:r w:rsidRPr="00483E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3EA5">
        <w:rPr>
          <w:rFonts w:ascii="Times New Roman" w:hAnsi="Times New Roman" w:cs="Times New Roman"/>
          <w:sz w:val="28"/>
          <w:szCs w:val="28"/>
        </w:rPr>
        <w:t>Drone</w:t>
      </w:r>
      <w:proofErr w:type="spellEnd"/>
      <w:r w:rsidRPr="00483E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3EA5">
        <w:rPr>
          <w:rFonts w:ascii="Times New Roman" w:hAnsi="Times New Roman" w:cs="Times New Roman"/>
          <w:sz w:val="28"/>
          <w:szCs w:val="28"/>
        </w:rPr>
        <w:t>Design</w:t>
      </w:r>
      <w:proofErr w:type="spellEnd"/>
      <w:r w:rsidRPr="00483E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3EA5">
        <w:rPr>
          <w:rFonts w:ascii="Times New Roman" w:hAnsi="Times New Roman" w:cs="Times New Roman"/>
          <w:sz w:val="28"/>
          <w:szCs w:val="28"/>
        </w:rPr>
        <w:t>with</w:t>
      </w:r>
      <w:proofErr w:type="spellEnd"/>
      <w:r w:rsidRPr="00483E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3EA5">
        <w:rPr>
          <w:rFonts w:ascii="Times New Roman" w:hAnsi="Times New Roman" w:cs="Times New Roman"/>
          <w:sz w:val="28"/>
          <w:szCs w:val="28"/>
        </w:rPr>
        <w:t>Advanced</w:t>
      </w:r>
      <w:proofErr w:type="spellEnd"/>
      <w:r w:rsidRPr="00483E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3EA5">
        <w:rPr>
          <w:rFonts w:ascii="Times New Roman" w:hAnsi="Times New Roman" w:cs="Times New Roman"/>
          <w:sz w:val="28"/>
          <w:szCs w:val="28"/>
        </w:rPr>
        <w:t>Simulation</w:t>
      </w:r>
      <w:proofErr w:type="spellEnd"/>
      <w:r w:rsidRPr="00483EA5">
        <w:rPr>
          <w:rFonts w:ascii="Times New Roman" w:hAnsi="Times New Roman" w:cs="Times New Roman"/>
          <w:sz w:val="28"/>
          <w:szCs w:val="28"/>
        </w:rPr>
        <w:t>. URL: https://enterprise.trimech.com/driving-aerodynamic-drone-design-with-advanced-simulation/ (</w:t>
      </w:r>
      <w:r>
        <w:rPr>
          <w:rFonts w:ascii="Times New Roman" w:hAnsi="Times New Roman" w:cs="Times New Roman"/>
          <w:sz w:val="28"/>
          <w:szCs w:val="28"/>
          <w:lang w:val="uk-UA"/>
        </w:rPr>
        <w:t>дата звернення</w:t>
      </w:r>
      <w:r w:rsidRPr="00483EA5">
        <w:rPr>
          <w:rFonts w:ascii="Times New Roman" w:hAnsi="Times New Roman" w:cs="Times New Roman"/>
          <w:sz w:val="28"/>
          <w:szCs w:val="28"/>
        </w:rPr>
        <w:t>: 08.10.2024).</w:t>
      </w:r>
    </w:p>
    <w:p w:rsidR="00E04B40" w:rsidRPr="00483EA5" w:rsidRDefault="00E04B40" w:rsidP="00E04B40">
      <w:pPr>
        <w:pStyle w:val="a3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93759">
        <w:rPr>
          <w:rFonts w:ascii="Times New Roman" w:hAnsi="Times New Roman" w:cs="Times New Roman"/>
          <w:sz w:val="28"/>
          <w:szCs w:val="28"/>
        </w:rPr>
        <w:t>What</w:t>
      </w:r>
      <w:proofErr w:type="spellEnd"/>
      <w:r w:rsidRPr="008937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3759">
        <w:rPr>
          <w:rFonts w:ascii="Times New Roman" w:hAnsi="Times New Roman" w:cs="Times New Roman"/>
          <w:sz w:val="28"/>
          <w:szCs w:val="28"/>
        </w:rPr>
        <w:t>Affects</w:t>
      </w:r>
      <w:proofErr w:type="spellEnd"/>
      <w:r w:rsidRPr="008937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3759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8937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3759">
        <w:rPr>
          <w:rFonts w:ascii="Times New Roman" w:hAnsi="Times New Roman" w:cs="Times New Roman"/>
          <w:sz w:val="28"/>
          <w:szCs w:val="28"/>
        </w:rPr>
        <w:t>Range</w:t>
      </w:r>
      <w:proofErr w:type="spellEnd"/>
      <w:r w:rsidRPr="008937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3759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893759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proofErr w:type="gramStart"/>
      <w:r w:rsidRPr="00893759">
        <w:rPr>
          <w:rFonts w:ascii="Times New Roman" w:hAnsi="Times New Roman" w:cs="Times New Roman"/>
          <w:sz w:val="28"/>
          <w:szCs w:val="28"/>
        </w:rPr>
        <w:t>Drone</w:t>
      </w:r>
      <w:proofErr w:type="spellEnd"/>
      <w:r w:rsidRPr="00893759">
        <w:rPr>
          <w:rFonts w:ascii="Times New Roman" w:hAnsi="Times New Roman" w:cs="Times New Roman"/>
          <w:sz w:val="28"/>
          <w:szCs w:val="28"/>
        </w:rPr>
        <w:t>?.</w:t>
      </w:r>
      <w:proofErr w:type="gramEnd"/>
      <w:r w:rsidRPr="00893759">
        <w:rPr>
          <w:rFonts w:ascii="Times New Roman" w:hAnsi="Times New Roman" w:cs="Times New Roman"/>
          <w:sz w:val="28"/>
          <w:szCs w:val="28"/>
        </w:rPr>
        <w:t xml:space="preserve"> URL: https://amprius.com/drone-range/#:~:text=A%20heavier%20drone%20requires%20more,with%20a%20similar%20battery%20capacity. (</w:t>
      </w:r>
      <w:r>
        <w:rPr>
          <w:rFonts w:ascii="Times New Roman" w:hAnsi="Times New Roman" w:cs="Times New Roman"/>
          <w:sz w:val="28"/>
          <w:szCs w:val="28"/>
          <w:lang w:val="uk-UA"/>
        </w:rPr>
        <w:t>дата звернення</w:t>
      </w:r>
      <w:r w:rsidRPr="00893759">
        <w:rPr>
          <w:rFonts w:ascii="Times New Roman" w:hAnsi="Times New Roman" w:cs="Times New Roman"/>
          <w:sz w:val="28"/>
          <w:szCs w:val="28"/>
        </w:rPr>
        <w:t>: 07.10.2024).</w:t>
      </w:r>
    </w:p>
    <w:p w:rsidR="00483EA5" w:rsidRDefault="00483EA5" w:rsidP="00483EA5">
      <w:pPr>
        <w:pStyle w:val="a3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83EA5">
        <w:rPr>
          <w:rFonts w:ascii="Times New Roman" w:hAnsi="Times New Roman" w:cs="Times New Roman"/>
          <w:sz w:val="28"/>
          <w:szCs w:val="28"/>
        </w:rPr>
        <w:t>What</w:t>
      </w:r>
      <w:proofErr w:type="spellEnd"/>
      <w:r w:rsidRPr="00483E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3EA5">
        <w:rPr>
          <w:rFonts w:ascii="Times New Roman" w:hAnsi="Times New Roman" w:cs="Times New Roman"/>
          <w:sz w:val="28"/>
          <w:szCs w:val="28"/>
        </w:rPr>
        <w:t>are</w:t>
      </w:r>
      <w:proofErr w:type="spellEnd"/>
      <w:r w:rsidRPr="00483E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3EA5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483E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3EA5">
        <w:rPr>
          <w:rFonts w:ascii="Times New Roman" w:hAnsi="Times New Roman" w:cs="Times New Roman"/>
          <w:sz w:val="28"/>
          <w:szCs w:val="28"/>
        </w:rPr>
        <w:t>factors</w:t>
      </w:r>
      <w:proofErr w:type="spellEnd"/>
      <w:r w:rsidRPr="00483E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3EA5">
        <w:rPr>
          <w:rFonts w:ascii="Times New Roman" w:hAnsi="Times New Roman" w:cs="Times New Roman"/>
          <w:sz w:val="28"/>
          <w:szCs w:val="28"/>
        </w:rPr>
        <w:t>that</w:t>
      </w:r>
      <w:proofErr w:type="spellEnd"/>
      <w:r w:rsidRPr="00483E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3EA5">
        <w:rPr>
          <w:rFonts w:ascii="Times New Roman" w:hAnsi="Times New Roman" w:cs="Times New Roman"/>
          <w:sz w:val="28"/>
          <w:szCs w:val="28"/>
        </w:rPr>
        <w:t>affect</w:t>
      </w:r>
      <w:proofErr w:type="spellEnd"/>
      <w:r w:rsidRPr="00483E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3EA5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483E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3EA5">
        <w:rPr>
          <w:rFonts w:ascii="Times New Roman" w:hAnsi="Times New Roman" w:cs="Times New Roman"/>
          <w:sz w:val="28"/>
          <w:szCs w:val="28"/>
        </w:rPr>
        <w:t>flight</w:t>
      </w:r>
      <w:proofErr w:type="spellEnd"/>
      <w:r w:rsidRPr="00483E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3EA5">
        <w:rPr>
          <w:rFonts w:ascii="Times New Roman" w:hAnsi="Times New Roman" w:cs="Times New Roman"/>
          <w:sz w:val="28"/>
          <w:szCs w:val="28"/>
        </w:rPr>
        <w:t>time</w:t>
      </w:r>
      <w:proofErr w:type="spellEnd"/>
      <w:r w:rsidRPr="00483E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3EA5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483E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3EA5">
        <w:rPr>
          <w:rFonts w:ascii="Times New Roman" w:hAnsi="Times New Roman" w:cs="Times New Roman"/>
          <w:sz w:val="28"/>
          <w:szCs w:val="28"/>
        </w:rPr>
        <w:t>range</w:t>
      </w:r>
      <w:proofErr w:type="spellEnd"/>
      <w:r w:rsidRPr="00483E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3EA5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483E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483EA5">
        <w:rPr>
          <w:rFonts w:ascii="Times New Roman" w:hAnsi="Times New Roman" w:cs="Times New Roman"/>
          <w:sz w:val="28"/>
          <w:szCs w:val="28"/>
        </w:rPr>
        <w:t>drone</w:t>
      </w:r>
      <w:proofErr w:type="spellEnd"/>
      <w:r>
        <w:rPr>
          <w:rFonts w:ascii="Times New Roman" w:eastAsia="MS Gothic" w:hAnsi="Times New Roman" w:cs="Times New Roman" w:hint="eastAsia"/>
          <w:sz w:val="28"/>
          <w:szCs w:val="28"/>
        </w:rPr>
        <w:t>?</w:t>
      </w:r>
      <w:r w:rsidRPr="00483EA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83EA5">
        <w:rPr>
          <w:rFonts w:ascii="Times New Roman" w:hAnsi="Times New Roman" w:cs="Times New Roman"/>
          <w:sz w:val="28"/>
          <w:szCs w:val="28"/>
        </w:rPr>
        <w:t xml:space="preserve"> URL: https://www.droneassemble.com/what-are-the-factors-that-affect-the-flight-time-and-range-of-drone</w:t>
      </w:r>
      <w:r w:rsidRPr="00483EA5">
        <w:rPr>
          <w:rFonts w:ascii="Times New Roman" w:eastAsia="MS Gothic" w:hAnsi="Times New Roman" w:cs="Times New Roman"/>
          <w:sz w:val="28"/>
          <w:szCs w:val="28"/>
        </w:rPr>
        <w:t>?</w:t>
      </w:r>
      <w:r w:rsidRPr="00483EA5">
        <w:rPr>
          <w:rFonts w:ascii="Times New Roman" w:hAnsi="Times New Roman" w:cs="Times New Roman"/>
          <w:sz w:val="28"/>
          <w:szCs w:val="28"/>
        </w:rPr>
        <w:t>/</w:t>
      </w:r>
      <w:r w:rsidR="00893759">
        <w:rPr>
          <w:rFonts w:ascii="Times New Roman" w:hAnsi="Times New Roman" w:cs="Times New Roman"/>
          <w:sz w:val="28"/>
          <w:szCs w:val="28"/>
        </w:rPr>
        <w:t xml:space="preserve"> (дата </w:t>
      </w:r>
      <w:proofErr w:type="spellStart"/>
      <w:r w:rsidR="00893759">
        <w:rPr>
          <w:rFonts w:ascii="Times New Roman" w:hAnsi="Times New Roman" w:cs="Times New Roman"/>
          <w:sz w:val="28"/>
          <w:szCs w:val="28"/>
        </w:rPr>
        <w:t>звернення</w:t>
      </w:r>
      <w:proofErr w:type="spellEnd"/>
      <w:r w:rsidR="00893759">
        <w:rPr>
          <w:rFonts w:ascii="Times New Roman" w:hAnsi="Times New Roman" w:cs="Times New Roman"/>
          <w:sz w:val="28"/>
          <w:szCs w:val="28"/>
        </w:rPr>
        <w:t>: 07</w:t>
      </w:r>
      <w:r w:rsidRPr="00483EA5">
        <w:rPr>
          <w:rFonts w:ascii="Times New Roman" w:hAnsi="Times New Roman" w:cs="Times New Roman"/>
          <w:sz w:val="28"/>
          <w:szCs w:val="28"/>
        </w:rPr>
        <w:t>.10.2024).</w:t>
      </w:r>
    </w:p>
    <w:p w:rsidR="004609AE" w:rsidRDefault="004609AE" w:rsidP="006C05D7"/>
    <w:p w:rsidR="00483EA5" w:rsidRPr="006C05D7" w:rsidRDefault="00483EA5" w:rsidP="006C05D7"/>
    <w:sectPr w:rsidR="00483EA5" w:rsidRPr="006C05D7" w:rsidSect="00026B6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A4CAE"/>
    <w:multiLevelType w:val="hybridMultilevel"/>
    <w:tmpl w:val="607E23B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444B98"/>
    <w:multiLevelType w:val="multilevel"/>
    <w:tmpl w:val="B2B0B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E80738D"/>
    <w:multiLevelType w:val="hybridMultilevel"/>
    <w:tmpl w:val="50F65690"/>
    <w:lvl w:ilvl="0" w:tplc="0422000F">
      <w:start w:val="1"/>
      <w:numFmt w:val="decimal"/>
      <w:lvlText w:val="%1."/>
      <w:lvlJc w:val="left"/>
      <w:pPr>
        <w:ind w:left="1428" w:hanging="360"/>
      </w:pPr>
    </w:lvl>
    <w:lvl w:ilvl="1" w:tplc="04220019">
      <w:start w:val="1"/>
      <w:numFmt w:val="lowerLetter"/>
      <w:lvlText w:val="%2."/>
      <w:lvlJc w:val="left"/>
      <w:pPr>
        <w:ind w:left="2148" w:hanging="360"/>
      </w:pPr>
    </w:lvl>
    <w:lvl w:ilvl="2" w:tplc="0422001B">
      <w:start w:val="1"/>
      <w:numFmt w:val="lowerRoman"/>
      <w:lvlText w:val="%3."/>
      <w:lvlJc w:val="right"/>
      <w:pPr>
        <w:ind w:left="2868" w:hanging="180"/>
      </w:pPr>
    </w:lvl>
    <w:lvl w:ilvl="3" w:tplc="0422000F">
      <w:start w:val="1"/>
      <w:numFmt w:val="decimal"/>
      <w:lvlText w:val="%4."/>
      <w:lvlJc w:val="left"/>
      <w:pPr>
        <w:ind w:left="3588" w:hanging="360"/>
      </w:pPr>
    </w:lvl>
    <w:lvl w:ilvl="4" w:tplc="04220019">
      <w:start w:val="1"/>
      <w:numFmt w:val="lowerLetter"/>
      <w:lvlText w:val="%5."/>
      <w:lvlJc w:val="left"/>
      <w:pPr>
        <w:ind w:left="4308" w:hanging="360"/>
      </w:pPr>
    </w:lvl>
    <w:lvl w:ilvl="5" w:tplc="0422001B">
      <w:start w:val="1"/>
      <w:numFmt w:val="lowerRoman"/>
      <w:lvlText w:val="%6."/>
      <w:lvlJc w:val="right"/>
      <w:pPr>
        <w:ind w:left="5028" w:hanging="180"/>
      </w:pPr>
    </w:lvl>
    <w:lvl w:ilvl="6" w:tplc="0422000F">
      <w:start w:val="1"/>
      <w:numFmt w:val="decimal"/>
      <w:lvlText w:val="%7."/>
      <w:lvlJc w:val="left"/>
      <w:pPr>
        <w:ind w:left="5748" w:hanging="360"/>
      </w:pPr>
    </w:lvl>
    <w:lvl w:ilvl="7" w:tplc="04220019">
      <w:start w:val="1"/>
      <w:numFmt w:val="lowerLetter"/>
      <w:lvlText w:val="%8."/>
      <w:lvlJc w:val="left"/>
      <w:pPr>
        <w:ind w:left="6468" w:hanging="360"/>
      </w:pPr>
    </w:lvl>
    <w:lvl w:ilvl="8" w:tplc="0422001B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5C346E80"/>
    <w:multiLevelType w:val="hybridMultilevel"/>
    <w:tmpl w:val="39B8AAE8"/>
    <w:lvl w:ilvl="0" w:tplc="1F7EA9E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4D49A4"/>
    <w:multiLevelType w:val="hybridMultilevel"/>
    <w:tmpl w:val="6406B65C"/>
    <w:lvl w:ilvl="0" w:tplc="978204A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7A6370A0"/>
    <w:multiLevelType w:val="hybridMultilevel"/>
    <w:tmpl w:val="8B34CDD4"/>
    <w:lvl w:ilvl="0" w:tplc="77B84A0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303766"/>
    <w:multiLevelType w:val="hybridMultilevel"/>
    <w:tmpl w:val="865AA282"/>
    <w:lvl w:ilvl="0" w:tplc="8E142804">
      <w:start w:val="1"/>
      <w:numFmt w:val="decimal"/>
      <w:lvlText w:val="%1."/>
      <w:lvlJc w:val="left"/>
      <w:pPr>
        <w:ind w:left="957" w:hanging="390"/>
      </w:pPr>
      <w:rPr>
        <w:rFonts w:ascii="Times New Roman" w:hAnsi="Times New Roman" w:cs="Times New Roman" w:hint="default"/>
        <w:color w:val="auto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1"/>
  </w:num>
  <w:num w:numId="5">
    <w:abstractNumId w:val="6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2A0"/>
    <w:rsid w:val="00020ED5"/>
    <w:rsid w:val="00026B65"/>
    <w:rsid w:val="000F05FC"/>
    <w:rsid w:val="000F353A"/>
    <w:rsid w:val="00163900"/>
    <w:rsid w:val="00171B3F"/>
    <w:rsid w:val="001A24E4"/>
    <w:rsid w:val="001E5B42"/>
    <w:rsid w:val="00237750"/>
    <w:rsid w:val="002413E6"/>
    <w:rsid w:val="0027274E"/>
    <w:rsid w:val="00291A03"/>
    <w:rsid w:val="002A4A59"/>
    <w:rsid w:val="003142E9"/>
    <w:rsid w:val="003376DD"/>
    <w:rsid w:val="00361F70"/>
    <w:rsid w:val="003D7319"/>
    <w:rsid w:val="003E1A50"/>
    <w:rsid w:val="00412A13"/>
    <w:rsid w:val="00444CBC"/>
    <w:rsid w:val="004609AE"/>
    <w:rsid w:val="0047101F"/>
    <w:rsid w:val="0048035F"/>
    <w:rsid w:val="00483EA5"/>
    <w:rsid w:val="00495FB2"/>
    <w:rsid w:val="004B6D49"/>
    <w:rsid w:val="004F598C"/>
    <w:rsid w:val="0050023E"/>
    <w:rsid w:val="00521991"/>
    <w:rsid w:val="00521B10"/>
    <w:rsid w:val="005B7E0F"/>
    <w:rsid w:val="005D3306"/>
    <w:rsid w:val="005F566D"/>
    <w:rsid w:val="00643B6A"/>
    <w:rsid w:val="00656DD8"/>
    <w:rsid w:val="0068300F"/>
    <w:rsid w:val="00692B7E"/>
    <w:rsid w:val="006B7FA0"/>
    <w:rsid w:val="006C05D7"/>
    <w:rsid w:val="00732A35"/>
    <w:rsid w:val="00737EA5"/>
    <w:rsid w:val="007A7FEB"/>
    <w:rsid w:val="0080519A"/>
    <w:rsid w:val="00811635"/>
    <w:rsid w:val="00832A43"/>
    <w:rsid w:val="00837153"/>
    <w:rsid w:val="00857D30"/>
    <w:rsid w:val="00893759"/>
    <w:rsid w:val="008F6EDB"/>
    <w:rsid w:val="00950A77"/>
    <w:rsid w:val="00974754"/>
    <w:rsid w:val="0097501B"/>
    <w:rsid w:val="009A2DF3"/>
    <w:rsid w:val="009B5B9C"/>
    <w:rsid w:val="009B760E"/>
    <w:rsid w:val="009C2120"/>
    <w:rsid w:val="009F0A64"/>
    <w:rsid w:val="009F797E"/>
    <w:rsid w:val="00A17284"/>
    <w:rsid w:val="00A822A0"/>
    <w:rsid w:val="00A96416"/>
    <w:rsid w:val="00AA1C34"/>
    <w:rsid w:val="00AA1F6F"/>
    <w:rsid w:val="00AA71D2"/>
    <w:rsid w:val="00AB29FD"/>
    <w:rsid w:val="00AE0A41"/>
    <w:rsid w:val="00B13433"/>
    <w:rsid w:val="00B21ED9"/>
    <w:rsid w:val="00BA0923"/>
    <w:rsid w:val="00C16102"/>
    <w:rsid w:val="00C405DF"/>
    <w:rsid w:val="00C54658"/>
    <w:rsid w:val="00C549E1"/>
    <w:rsid w:val="00C86EDF"/>
    <w:rsid w:val="00D27E81"/>
    <w:rsid w:val="00D62AE1"/>
    <w:rsid w:val="00D6647F"/>
    <w:rsid w:val="00D90295"/>
    <w:rsid w:val="00DC52B9"/>
    <w:rsid w:val="00DC6688"/>
    <w:rsid w:val="00E04B40"/>
    <w:rsid w:val="00E255A0"/>
    <w:rsid w:val="00E45DC4"/>
    <w:rsid w:val="00E561E8"/>
    <w:rsid w:val="00EB001F"/>
    <w:rsid w:val="00EF5181"/>
    <w:rsid w:val="00F27BCD"/>
    <w:rsid w:val="00F57CBA"/>
    <w:rsid w:val="00F81858"/>
    <w:rsid w:val="00F83D02"/>
    <w:rsid w:val="00F87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0395F8"/>
  <w15:docId w15:val="{4829F21C-A838-4A96-91E5-C36591815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353A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23775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ий HTML Знак"/>
    <w:basedOn w:val="a0"/>
    <w:link w:val="HTML"/>
    <w:uiPriority w:val="99"/>
    <w:semiHidden/>
    <w:rsid w:val="00237750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237750"/>
  </w:style>
  <w:style w:type="character" w:styleId="a4">
    <w:name w:val="Hyperlink"/>
    <w:basedOn w:val="a0"/>
    <w:uiPriority w:val="99"/>
    <w:unhideWhenUsed/>
    <w:rsid w:val="00EB001F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EB001F"/>
    <w:rPr>
      <w:color w:val="800080" w:themeColor="followedHyperlink"/>
      <w:u w:val="single"/>
    </w:rPr>
  </w:style>
  <w:style w:type="character" w:customStyle="1" w:styleId="highlight">
    <w:name w:val="highlight"/>
    <w:basedOn w:val="a0"/>
    <w:rsid w:val="00495FB2"/>
  </w:style>
  <w:style w:type="paragraph" w:styleId="a6">
    <w:name w:val="Normal (Web)"/>
    <w:basedOn w:val="a"/>
    <w:uiPriority w:val="99"/>
    <w:unhideWhenUsed/>
    <w:rsid w:val="00412A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7">
    <w:name w:val="Strong"/>
    <w:basedOn w:val="a0"/>
    <w:uiPriority w:val="22"/>
    <w:qFormat/>
    <w:rsid w:val="00412A13"/>
    <w:rPr>
      <w:b/>
      <w:bCs/>
    </w:rPr>
  </w:style>
  <w:style w:type="table" w:styleId="a8">
    <w:name w:val="Table Grid"/>
    <w:basedOn w:val="a1"/>
    <w:uiPriority w:val="39"/>
    <w:rsid w:val="00412A13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link w:val="aa"/>
    <w:uiPriority w:val="1"/>
    <w:qFormat/>
    <w:rsid w:val="00412A13"/>
    <w:pPr>
      <w:suppressAutoHyphens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ar-SA"/>
    </w:rPr>
  </w:style>
  <w:style w:type="character" w:customStyle="1" w:styleId="aa">
    <w:name w:val="Без інтервалів Знак"/>
    <w:link w:val="a9"/>
    <w:uiPriority w:val="1"/>
    <w:rsid w:val="00412A13"/>
    <w:rPr>
      <w:rFonts w:ascii="Arial Unicode MS" w:eastAsia="Arial Unicode MS" w:hAnsi="Arial Unicode MS" w:cs="Arial Unicode MS"/>
      <w:color w:val="000000"/>
      <w:sz w:val="24"/>
      <w:szCs w:val="24"/>
      <w:lang w:eastAsia="ar-SA"/>
    </w:rPr>
  </w:style>
  <w:style w:type="paragraph" w:styleId="ab">
    <w:name w:val="Subtitle"/>
    <w:basedOn w:val="a"/>
    <w:next w:val="a"/>
    <w:link w:val="ac"/>
    <w:uiPriority w:val="11"/>
    <w:qFormat/>
    <w:rsid w:val="00893759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ac">
    <w:name w:val="Підзаголовок Знак"/>
    <w:basedOn w:val="a0"/>
    <w:link w:val="ab"/>
    <w:uiPriority w:val="11"/>
    <w:rsid w:val="00893759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986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1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3</Pages>
  <Words>3395</Words>
  <Characters>1936</Characters>
  <Application>Microsoft Office Word</Application>
  <DocSecurity>0</DocSecurity>
  <Lines>16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11111</dc:creator>
  <cp:lastModifiedBy>Sanya</cp:lastModifiedBy>
  <cp:revision>13</cp:revision>
  <dcterms:created xsi:type="dcterms:W3CDTF">2024-09-30T11:49:00Z</dcterms:created>
  <dcterms:modified xsi:type="dcterms:W3CDTF">2024-10-08T11:14:00Z</dcterms:modified>
</cp:coreProperties>
</file>