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18B98" w14:textId="77777777" w:rsidR="00E30015" w:rsidRPr="00466613" w:rsidRDefault="00E30015" w:rsidP="00FA2043">
      <w:pPr>
        <w:widowControl w:val="0"/>
        <w:tabs>
          <w:tab w:val="left" w:pos="540"/>
          <w:tab w:val="left" w:pos="720"/>
        </w:tabs>
        <w:spacing w:after="0" w:line="360" w:lineRule="auto"/>
        <w:ind w:firstLine="709"/>
        <w:jc w:val="right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466613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Бутко Богдан Олександрович,</w:t>
      </w:r>
    </w:p>
    <w:p w14:paraId="206513EC" w14:textId="77777777" w:rsidR="00E30015" w:rsidRPr="00466613" w:rsidRDefault="00E30015" w:rsidP="00FA2043">
      <w:pPr>
        <w:widowControl w:val="0"/>
        <w:tabs>
          <w:tab w:val="left" w:pos="540"/>
          <w:tab w:val="left" w:pos="720"/>
        </w:tabs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66613">
        <w:rPr>
          <w:rFonts w:ascii="Times New Roman" w:eastAsia="Times New Roman" w:hAnsi="Times New Roman"/>
          <w:sz w:val="28"/>
          <w:szCs w:val="28"/>
          <w:lang w:val="uk-UA" w:eastAsia="ru-RU"/>
        </w:rPr>
        <w:t>к.е.н</w:t>
      </w:r>
      <w:proofErr w:type="spellEnd"/>
      <w:r w:rsidRPr="004666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доцент кафедри </w:t>
      </w:r>
      <w:proofErr w:type="spellStart"/>
      <w:r w:rsidRPr="00466613">
        <w:rPr>
          <w:rFonts w:ascii="Times New Roman" w:eastAsia="Times New Roman" w:hAnsi="Times New Roman"/>
          <w:sz w:val="28"/>
          <w:szCs w:val="28"/>
          <w:lang w:val="uk-UA" w:eastAsia="ru-RU"/>
        </w:rPr>
        <w:t>міжнароднї</w:t>
      </w:r>
      <w:proofErr w:type="spellEnd"/>
      <w:r w:rsidRPr="004666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економіки,</w:t>
      </w:r>
    </w:p>
    <w:p w14:paraId="5B87C95D" w14:textId="77777777" w:rsidR="00D06B4A" w:rsidRPr="00466613" w:rsidRDefault="00FA2043" w:rsidP="00FA2043">
      <w:pPr>
        <w:widowControl w:val="0"/>
        <w:spacing w:after="0" w:line="36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466613">
        <w:rPr>
          <w:rFonts w:ascii="Times New Roman" w:eastAsia="Times New Roman" w:hAnsi="Times New Roman"/>
          <w:sz w:val="28"/>
          <w:szCs w:val="28"/>
          <w:lang w:val="uk-UA"/>
        </w:rPr>
        <w:t>Національний авіаційний університет</w:t>
      </w:r>
    </w:p>
    <w:p w14:paraId="0344D30D" w14:textId="6C900654" w:rsidR="00FA2043" w:rsidRDefault="00FA2043" w:rsidP="00FA2043">
      <w:pPr>
        <w:widowControl w:val="0"/>
        <w:spacing w:after="0" w:line="36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466613">
        <w:rPr>
          <w:rFonts w:ascii="Times New Roman" w:eastAsia="Times New Roman" w:hAnsi="Times New Roman"/>
          <w:sz w:val="28"/>
          <w:szCs w:val="28"/>
          <w:lang w:val="uk-UA"/>
        </w:rPr>
        <w:t>м. Київ</w:t>
      </w:r>
    </w:p>
    <w:p w14:paraId="4704A903" w14:textId="77777777" w:rsidR="0098635A" w:rsidRPr="00466613" w:rsidRDefault="0098635A" w:rsidP="0098635A">
      <w:pPr>
        <w:widowControl w:val="0"/>
        <w:tabs>
          <w:tab w:val="left" w:pos="540"/>
          <w:tab w:val="left" w:pos="720"/>
        </w:tabs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666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ORCID: </w:t>
      </w:r>
      <w:r w:rsidRPr="00466613">
        <w:rPr>
          <w:rFonts w:ascii="Times New Roman" w:hAnsi="Times New Roman"/>
          <w:sz w:val="28"/>
          <w:szCs w:val="28"/>
        </w:rPr>
        <w:t>https://orcid.org/</w:t>
      </w:r>
      <w:r w:rsidRPr="00466613">
        <w:rPr>
          <w:rFonts w:ascii="Times New Roman" w:eastAsia="Times New Roman" w:hAnsi="Times New Roman"/>
          <w:sz w:val="28"/>
          <w:szCs w:val="28"/>
          <w:lang w:val="uk-UA" w:eastAsia="ru-RU"/>
        </w:rPr>
        <w:t>0000-0002-9769-7523</w:t>
      </w:r>
    </w:p>
    <w:p w14:paraId="02613A2C" w14:textId="77777777" w:rsidR="00A54D9D" w:rsidRPr="00F73E8D" w:rsidRDefault="00A54D9D" w:rsidP="00151D02">
      <w:pPr>
        <w:widowControl w:val="0"/>
        <w:spacing w:after="0" w:line="276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p w14:paraId="6701500C" w14:textId="77777777" w:rsidR="002A5567" w:rsidRPr="00FA2043" w:rsidRDefault="00C04A16" w:rsidP="00FA204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uk-UA"/>
        </w:rPr>
      </w:pPr>
      <w:r w:rsidRPr="00FA2043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t xml:space="preserve">Формування системи інституцій шостого укладу комерціалізації високотехнологічної продукції </w:t>
      </w:r>
    </w:p>
    <w:p w14:paraId="3868D7B0" w14:textId="77777777" w:rsidR="002A5567" w:rsidRPr="00FA2043" w:rsidRDefault="002A5567" w:rsidP="00FA2043">
      <w:pPr>
        <w:widowControl w:val="0"/>
        <w:spacing w:after="0" w:line="360" w:lineRule="auto"/>
        <w:jc w:val="both"/>
        <w:rPr>
          <w:rFonts w:ascii="Times New Roman" w:eastAsia="Times New Roman" w:hAnsi="Times New Roman"/>
          <w:caps/>
          <w:sz w:val="28"/>
          <w:szCs w:val="28"/>
          <w:lang w:val="uk-UA"/>
        </w:rPr>
      </w:pPr>
    </w:p>
    <w:p w14:paraId="29274C63" w14:textId="77777777" w:rsidR="002A5567" w:rsidRPr="00F73E8D" w:rsidRDefault="002A5567" w:rsidP="00151D0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/>
        </w:rPr>
      </w:pPr>
      <w:r w:rsidRPr="00F73E8D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Різноманітні моделі комерціалізації високотехнологічної продукції набувають реального змісту лише у відповідному інституційному середовищі, яке активно сприяє,</w:t>
      </w:r>
      <w:r w:rsidR="00A96807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або, навпаки, гальмує процес. У</w:t>
      </w:r>
      <w:r w:rsidRPr="00F73E8D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свою чергу, інституційне середовище обумовлене засадами соціальн</w:t>
      </w:r>
      <w:r w:rsidR="00323160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о-економічної системи.</w:t>
      </w:r>
    </w:p>
    <w:p w14:paraId="63AA3673" w14:textId="77777777" w:rsidR="002A5567" w:rsidRPr="00F73E8D" w:rsidRDefault="002A5567" w:rsidP="00151D02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Поглиблений аналіз 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>інституційних засад комер</w:t>
      </w:r>
      <w:r w:rsidR="00DA36F1"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ціалізації високотехнологічної 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>продукції</w:t>
      </w:r>
      <w:r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потребує чіткого </w:t>
      </w:r>
      <w:r w:rsidR="00A9680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трактування</w:t>
      </w:r>
      <w:r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базових категорій з метою практичного визначення тих інституційних засад, які в межах сучасної економіки знань найбільш ефективно сприятимуть комерціалізації високотехнологічної продукції. </w:t>
      </w:r>
      <w:r w:rsidR="00A9680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Водночас О. </w:t>
      </w:r>
      <w:proofErr w:type="spellStart"/>
      <w:r w:rsidR="00A9680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Іншаков</w:t>
      </w:r>
      <w:proofErr w:type="spellEnd"/>
      <w:r w:rsidR="00A9680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Д. </w:t>
      </w:r>
      <w:proofErr w:type="spellStart"/>
      <w:r w:rsidR="00A9680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Фролов</w:t>
      </w:r>
      <w:proofErr w:type="spellEnd"/>
      <w:r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A9680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наголошують на проблемі</w:t>
      </w:r>
      <w:r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комерціалізації в</w:t>
      </w:r>
      <w:r w:rsidR="00BF7B03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исокотехнологічної галузі, </w:t>
      </w:r>
      <w:r w:rsidR="00A9680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зокрема, на недостатній</w:t>
      </w:r>
      <w:r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розвиненості інститутів комерціалізації</w:t>
      </w:r>
      <w:r w:rsidR="00DA36F1" w:rsidRPr="00F73E8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="00C22168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[1</w:t>
      </w:r>
      <w:r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]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13F7B45E" w14:textId="77777777" w:rsidR="002A5567" w:rsidRPr="00F73E8D" w:rsidRDefault="002A5567" w:rsidP="00151D0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Для дослідників школи </w:t>
      </w:r>
      <w:r w:rsidR="00A96807">
        <w:rPr>
          <w:rFonts w:ascii="Times New Roman" w:eastAsia="Times New Roman" w:hAnsi="Times New Roman"/>
          <w:sz w:val="28"/>
          <w:szCs w:val="28"/>
          <w:lang w:val="uk-UA"/>
        </w:rPr>
        <w:t>раціонального вибору</w:t>
      </w:r>
      <w:r w:rsidR="00BF7B03"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інститути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є або структурами,</w:t>
      </w:r>
      <w:r w:rsidR="00BF7B03"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тобто силами, що </w:t>
      </w:r>
      <w:r w:rsidR="00A96807">
        <w:rPr>
          <w:rFonts w:ascii="Times New Roman" w:eastAsia="Times New Roman" w:hAnsi="Times New Roman"/>
          <w:sz w:val="28"/>
          <w:szCs w:val="28"/>
          <w:lang w:val="uk-UA"/>
        </w:rPr>
        <w:t>спонукають</w:t>
      </w:r>
      <w:r w:rsidR="00BF7B03"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суб</w:t>
      </w:r>
      <w:r w:rsidR="00BF7B03" w:rsidRPr="00466613">
        <w:rPr>
          <w:rFonts w:ascii="Times New Roman" w:eastAsia="Times New Roman" w:hAnsi="Times New Roman"/>
          <w:sz w:val="28"/>
          <w:szCs w:val="28"/>
          <w:lang w:val="uk-UA"/>
        </w:rPr>
        <w:t>’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єктів до вибору рівноважного стану, або рівновагами, тобто наборами стратегій, </w:t>
      </w:r>
      <w:r w:rsidR="00BF7B03" w:rsidRPr="00F73E8D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з яких жоден агент не має стимулів до </w:t>
      </w:r>
      <w:r w:rsidR="00A96807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>відмов</w:t>
      </w:r>
      <w:r w:rsidR="00A96807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, якщо жоден інший актор </w:t>
      </w:r>
      <w:r w:rsidR="00A96807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>не відмовляє</w:t>
      </w:r>
      <w:r w:rsidR="00A96807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BF7B03" w:rsidRPr="00F73E8D">
        <w:rPr>
          <w:rFonts w:ascii="Times New Roman" w:eastAsia="Times New Roman" w:hAnsi="Times New Roman"/>
          <w:sz w:val="28"/>
          <w:szCs w:val="28"/>
          <w:lang w:val="uk-UA"/>
        </w:rPr>
        <w:t>. Згідно з обома визначеннями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інституці</w:t>
      </w:r>
      <w:r w:rsidR="00A96807">
        <w:rPr>
          <w:rFonts w:ascii="Times New Roman" w:eastAsia="Times New Roman" w:hAnsi="Times New Roman"/>
          <w:sz w:val="28"/>
          <w:szCs w:val="28"/>
          <w:lang w:val="uk-UA"/>
        </w:rPr>
        <w:t xml:space="preserve">ї можна розглядати як правила 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>незалежно від того, чи вважаються ці правила екзогенними закономірностями, що структурують вибір або закріплені зразки рівноважної поведінки. Сучасний інституціоналізм раціонального вибору є кульмінацією двох напрямів дослідження</w:t>
      </w:r>
      <w:r w:rsidR="00A96807">
        <w:rPr>
          <w:rFonts w:ascii="Times New Roman" w:eastAsia="Times New Roman" w:hAnsi="Times New Roman"/>
          <w:sz w:val="28"/>
          <w:szCs w:val="28"/>
          <w:lang w:val="uk-UA"/>
        </w:rPr>
        <w:t>: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одного в теорії соціального вибору, іншого </w:t>
      </w:r>
      <w:r w:rsidR="00A96807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>в новій класичній школі, що перетиналися на початку 1990-х</w:t>
      </w:r>
      <w:r w:rsidR="00A96807">
        <w:rPr>
          <w:rFonts w:ascii="Times New Roman" w:eastAsia="Times New Roman" w:hAnsi="Times New Roman"/>
          <w:sz w:val="28"/>
          <w:szCs w:val="28"/>
          <w:lang w:val="uk-UA"/>
        </w:rPr>
        <w:t xml:space="preserve"> років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14:paraId="20CF44C7" w14:textId="77777777" w:rsidR="002A5567" w:rsidRPr="00F73E8D" w:rsidRDefault="002A5567" w:rsidP="00151D0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Розмежування інституцій, інститутів і організацій уможлив</w:t>
      </w:r>
      <w:r w:rsidR="00BF7B03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лює уніфікований виклад ансамблю</w:t>
      </w:r>
      <w:r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інваріант форм економічної співпраці, а саме: функціональних (інституції), генетичних (інститу</w:t>
      </w:r>
      <w:r w:rsidR="00DC6B7C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ти) і структурних (організації)</w:t>
      </w:r>
      <w:r w:rsidR="00C22168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[2; 3</w:t>
      </w:r>
      <w:r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]. </w:t>
      </w:r>
      <w:r w:rsidR="007F41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r w:rsidR="007F41EB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ідповідно до постулатів діалектики </w:t>
      </w:r>
      <w:r w:rsidR="007F41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</w:t>
      </w:r>
      <w:r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аведений підхід дозволить ретроспективно та еволюційно проаналізувати передумови створення та становле</w:t>
      </w:r>
      <w:r w:rsidR="00BF7B03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ння інституційного середовища і</w:t>
      </w:r>
      <w:r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потенціалу розвитку комерціалізації продукції високоте</w:t>
      </w:r>
      <w:r w:rsidR="00BF7B03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хнологічної галузі. </w:t>
      </w:r>
    </w:p>
    <w:p w14:paraId="4A8E5CD6" w14:textId="77777777" w:rsidR="00D0155B" w:rsidRPr="00F73E8D" w:rsidRDefault="007F41EB" w:rsidP="00151D02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Н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>а нашу думку</w:t>
      </w:r>
      <w:r w:rsidR="00D0155B" w:rsidRPr="00F73E8D">
        <w:rPr>
          <w:rFonts w:ascii="Times New Roman" w:eastAsia="Times New Roman" w:hAnsi="Times New Roman"/>
          <w:sz w:val="28"/>
          <w:szCs w:val="28"/>
          <w:lang w:val="uk-UA"/>
        </w:rPr>
        <w:t>, інституційне середовище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D0155B"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– це основоположна система </w:t>
      </w:r>
      <w:r w:rsidR="00D0155B" w:rsidRPr="00F73E8D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політичних, соціальних</w:t>
      </w:r>
      <w:r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D0155B"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юридичних норм і правил, яка створює базис с</w:t>
      </w:r>
      <w:r w:rsidR="00BF7B03" w:rsidRPr="00F73E8D">
        <w:rPr>
          <w:rFonts w:ascii="Times New Roman" w:eastAsia="Times New Roman" w:hAnsi="Times New Roman"/>
          <w:sz w:val="28"/>
          <w:szCs w:val="28"/>
          <w:lang w:val="uk-UA"/>
        </w:rPr>
        <w:t>успільного відтворення (тобто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інституції) та втілюється у</w:t>
      </w:r>
      <w:r w:rsidR="00D0155B"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специфічних соціально-економічних інститутах, які виступають генетичною основою для формування різноманітних організацій, що діють відповідно до вимог, чітко окреслених цією системою.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D0155B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Таке розуміння інституційного середовища дозволяє окреслити норми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="00D0155B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</w:t>
      </w:r>
      <w:r w:rsidR="00D0155B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інституції, які на базовому рівні визначають процес комерціалізації високотехнологічного продукту підприємств, основні інститути</w:t>
      </w:r>
      <w:r w:rsidR="00BF7B03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="00D0155B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задіяні в цьому процесі</w:t>
      </w:r>
      <w:r w:rsidR="00BF7B03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="00D0155B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провести</w:t>
      </w:r>
      <w:r w:rsidR="00D0155B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аналіз діяльності організацій, які здійснюють генерацію і комерціалізацію інноваційних ідей.</w:t>
      </w:r>
    </w:p>
    <w:p w14:paraId="528C4FB7" w14:textId="77777777" w:rsidR="006131C3" w:rsidRPr="00F73E8D" w:rsidRDefault="00BF4880" w:rsidP="00151D02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val="uk-UA"/>
        </w:rPr>
      </w:pPr>
      <w:r w:rsidRPr="00F73E8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Такими агентами</w:t>
      </w:r>
      <w:r w:rsidR="007F41EB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,</w:t>
      </w:r>
      <w:r w:rsidRPr="00F73E8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з</w:t>
      </w:r>
      <w:r w:rsidR="006131C3" w:rsidRPr="00F73E8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точки зору інституціональних засад комерціалізації високотехн</w:t>
      </w:r>
      <w:r w:rsidRPr="00F73E8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ологічного продукту підприємств</w:t>
      </w:r>
      <w:r w:rsidR="007F41EB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,</w:t>
      </w:r>
      <w:r w:rsidR="006131C3" w:rsidRPr="00F73E8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виступає сукупність наявних інститутів, які для кожного конкретного високотехнологічного підприємства набувають форм різноманітних організацій, що функціонально можу</w:t>
      </w:r>
      <w:r w:rsidRPr="00F73E8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ть бути споживачами, партнерами</w:t>
      </w:r>
      <w:r w:rsidR="006131C3" w:rsidRPr="00F73E8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або конкурен</w:t>
      </w:r>
      <w:r w:rsidRPr="00F73E8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тами даного підприємства. </w:t>
      </w:r>
      <w:r w:rsidR="007F41EB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В</w:t>
      </w:r>
      <w:r w:rsidRPr="00F73E8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о</w:t>
      </w:r>
      <w:r w:rsidR="007F41EB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снову таких інститутів покладені</w:t>
      </w:r>
      <w:r w:rsidR="006131C3" w:rsidRPr="00F73E8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інноваційні та інфра</w:t>
      </w:r>
      <w:r w:rsidR="00C22168" w:rsidRPr="00F73E8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структурні інституції (рис. 1</w:t>
      </w:r>
      <w:r w:rsidR="006131C3" w:rsidRPr="00F73E8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). </w:t>
      </w:r>
    </w:p>
    <w:p w14:paraId="6BDAEE61" w14:textId="77777777" w:rsidR="001B554A" w:rsidRPr="00F73E8D" w:rsidRDefault="00F73E8D" w:rsidP="002B5DE9">
      <w:pPr>
        <w:widowControl w:val="0"/>
        <w:spacing w:after="20" w:line="276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val="uk-UA"/>
        </w:rPr>
      </w:pPr>
      <w:r w:rsidRPr="00F73E8D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CB70333" wp14:editId="34028EB3">
                <wp:simplePos x="0" y="0"/>
                <wp:positionH relativeFrom="margin">
                  <wp:posOffset>81494</wp:posOffset>
                </wp:positionH>
                <wp:positionV relativeFrom="paragraph">
                  <wp:posOffset>151740</wp:posOffset>
                </wp:positionV>
                <wp:extent cx="6163295" cy="4497070"/>
                <wp:effectExtent l="0" t="0" r="28575" b="17780"/>
                <wp:wrapNone/>
                <wp:docPr id="25" name="Группа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295" cy="4497070"/>
                          <a:chOff x="95493" y="-12357"/>
                          <a:chExt cx="6164010" cy="4497447"/>
                        </a:xfrm>
                      </wpg:grpSpPr>
                      <wps:wsp>
                        <wps:cNvPr id="26" name="Двойная стрелка вверх/вниз 183"/>
                        <wps:cNvSpPr>
                          <a:spLocks noChangeArrowheads="1"/>
                        </wps:cNvSpPr>
                        <wps:spPr bwMode="auto">
                          <a:xfrm>
                            <a:off x="1025611" y="2150075"/>
                            <a:ext cx="123568" cy="247135"/>
                          </a:xfrm>
                          <a:prstGeom prst="up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Двойная стрелка вверх/вниз 184"/>
                        <wps:cNvSpPr>
                          <a:spLocks noChangeArrowheads="1"/>
                        </wps:cNvSpPr>
                        <wps:spPr bwMode="auto">
                          <a:xfrm>
                            <a:off x="5288692" y="2137719"/>
                            <a:ext cx="123568" cy="259491"/>
                          </a:xfrm>
                          <a:prstGeom prst="upDownArrow">
                            <a:avLst>
                              <a:gd name="adj1" fmla="val 50000"/>
                              <a:gd name="adj2" fmla="val 50001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8" name="Группа 187"/>
                        <wpg:cNvGrpSpPr>
                          <a:grpSpLocks/>
                        </wpg:cNvGrpSpPr>
                        <wpg:grpSpPr bwMode="auto">
                          <a:xfrm>
                            <a:off x="95493" y="-12357"/>
                            <a:ext cx="6164010" cy="4497447"/>
                            <a:chOff x="95493" y="-12357"/>
                            <a:chExt cx="6164010" cy="4497447"/>
                          </a:xfrm>
                        </wpg:grpSpPr>
                        <wps:wsp>
                          <wps:cNvPr id="29" name="Скругленный прямоугольник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93" y="2372497"/>
                              <a:ext cx="6080872" cy="211259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EF04C6" w14:textId="77777777" w:rsidR="00F0669A" w:rsidRDefault="00F0669A" w:rsidP="002A5567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</w:p>
                              <w:p w14:paraId="0396D5A8" w14:textId="77777777" w:rsidR="00F0669A" w:rsidRDefault="00F0669A" w:rsidP="002A5567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</w:p>
                              <w:p w14:paraId="4C8F4A93" w14:textId="77777777" w:rsidR="00F0669A" w:rsidRDefault="00F0669A" w:rsidP="002A5567">
                                <w:pPr>
                                  <w:rPr>
                                    <w:lang w:val="uk-UA"/>
                                  </w:rPr>
                                </w:pPr>
                              </w:p>
                              <w:p w14:paraId="302CBA40" w14:textId="77777777" w:rsidR="00F0669A" w:rsidRDefault="00F0669A" w:rsidP="002A5567">
                                <w:pPr>
                                  <w:rPr>
                                    <w:lang w:val="uk-UA"/>
                                  </w:rPr>
                                </w:pPr>
                              </w:p>
                              <w:p w14:paraId="3EF202B7" w14:textId="77777777" w:rsidR="00F0669A" w:rsidRDefault="00F0669A" w:rsidP="002A5567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</w:p>
                              <w:p w14:paraId="655EFBAC" w14:textId="77777777" w:rsidR="00F0669A" w:rsidRPr="000B1558" w:rsidRDefault="00F0669A" w:rsidP="002A556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</w:p>
                              <w:p w14:paraId="07E9E37C" w14:textId="77777777" w:rsidR="00F0669A" w:rsidRPr="000B1558" w:rsidRDefault="00F0669A" w:rsidP="002A556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0B1558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  <w:t xml:space="preserve">Інституції інфраструктури комерціалізації високотехнологічного продукту </w:t>
                                </w:r>
                              </w:p>
                              <w:p w14:paraId="32C8B209" w14:textId="77777777" w:rsidR="00F0669A" w:rsidRPr="00980322" w:rsidRDefault="00F0669A" w:rsidP="002A5567">
                                <w:pPr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</w:p>
                              <w:p w14:paraId="5862E0A1" w14:textId="77777777" w:rsidR="00F0669A" w:rsidRDefault="00F0669A" w:rsidP="002A5567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</w:p>
                              <w:p w14:paraId="645066C3" w14:textId="77777777" w:rsidR="00F0669A" w:rsidRDefault="00F0669A" w:rsidP="002A5567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</w:p>
                              <w:p w14:paraId="7B8344B7" w14:textId="77777777" w:rsidR="00F0669A" w:rsidRDefault="00F0669A" w:rsidP="002A5567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</w:p>
                              <w:p w14:paraId="75F026AD" w14:textId="77777777" w:rsidR="00F0669A" w:rsidRPr="00980322" w:rsidRDefault="00F0669A" w:rsidP="002A5567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0" name="Группа 261"/>
                          <wpg:cNvGrpSpPr>
                            <a:grpSpLocks/>
                          </wpg:cNvGrpSpPr>
                          <wpg:grpSpPr bwMode="auto">
                            <a:xfrm>
                              <a:off x="160637" y="-12357"/>
                              <a:ext cx="6098866" cy="2853502"/>
                              <a:chOff x="135924" y="-24714"/>
                              <a:chExt cx="6098866" cy="2853502"/>
                            </a:xfrm>
                          </wpg:grpSpPr>
                          <wps:wsp>
                            <wps:cNvPr id="31" name="Скругленный прямоугольник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5925" y="-24714"/>
                                <a:ext cx="6098865" cy="215007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5F100" w14:textId="77777777" w:rsidR="00F0669A" w:rsidRDefault="00F0669A" w:rsidP="002A55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C31AF5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lang w:val="uk-UA"/>
                                    </w:rPr>
                                    <w:t>Інституції інноваційного аспекту комерціалізації високотехнологічного продукту</w:t>
                                  </w:r>
                                </w:p>
                                <w:p w14:paraId="5FBB6E55" w14:textId="77777777" w:rsidR="00F0669A" w:rsidRPr="00C31AF5" w:rsidRDefault="00F0669A" w:rsidP="002A55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  <w:p w14:paraId="34848AD9" w14:textId="77777777" w:rsidR="00F0669A" w:rsidRPr="00C31AF5" w:rsidRDefault="00F0669A" w:rsidP="002A55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  <w:p w14:paraId="5BCF63BF" w14:textId="77777777" w:rsidR="00F0669A" w:rsidRPr="00C31AF5" w:rsidRDefault="00F0669A" w:rsidP="002A55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  <w:p w14:paraId="3E328A14" w14:textId="77777777" w:rsidR="00F0669A" w:rsidRDefault="00F0669A" w:rsidP="002A5567">
                                  <w:pPr>
                                    <w:spacing w:after="0" w:line="240" w:lineRule="auto"/>
                                    <w:rPr>
                                      <w:lang w:val="uk-UA"/>
                                    </w:rPr>
                                  </w:pPr>
                                </w:p>
                                <w:p w14:paraId="33E7E620" w14:textId="77777777" w:rsidR="00F0669A" w:rsidRDefault="00F0669A" w:rsidP="002A5567">
                                  <w:pPr>
                                    <w:spacing w:after="0" w:line="240" w:lineRule="auto"/>
                                    <w:rPr>
                                      <w:lang w:val="uk-UA"/>
                                    </w:rPr>
                                  </w:pPr>
                                </w:p>
                                <w:p w14:paraId="627430B1" w14:textId="77777777" w:rsidR="00F0669A" w:rsidRDefault="00F0669A" w:rsidP="002A5567">
                                  <w:pPr>
                                    <w:spacing w:after="0" w:line="240" w:lineRule="auto"/>
                                    <w:rPr>
                                      <w:lang w:val="uk-UA"/>
                                    </w:rPr>
                                  </w:pPr>
                                </w:p>
                                <w:p w14:paraId="1E7CD2B1" w14:textId="77777777" w:rsidR="00F0669A" w:rsidRDefault="00F0669A" w:rsidP="002A5567">
                                  <w:pPr>
                                    <w:spacing w:after="0" w:line="240" w:lineRule="auto"/>
                                    <w:rPr>
                                      <w:lang w:val="uk-UA"/>
                                    </w:rPr>
                                  </w:pPr>
                                </w:p>
                                <w:p w14:paraId="35AB825B" w14:textId="77777777" w:rsidR="00F0669A" w:rsidRDefault="00F0669A" w:rsidP="002A5567">
                                  <w:pPr>
                                    <w:spacing w:after="0" w:line="240" w:lineRule="auto"/>
                                    <w:rPr>
                                      <w:lang w:val="uk-UA"/>
                                    </w:rPr>
                                  </w:pPr>
                                </w:p>
                                <w:p w14:paraId="0FB49D6D" w14:textId="77777777" w:rsidR="00F0669A" w:rsidRDefault="00F0669A" w:rsidP="002A5567">
                                  <w:pPr>
                                    <w:spacing w:after="0" w:line="240" w:lineRule="auto"/>
                                    <w:rPr>
                                      <w:lang w:val="uk-UA"/>
                                    </w:rPr>
                                  </w:pPr>
                                </w:p>
                                <w:p w14:paraId="1F081333" w14:textId="77777777" w:rsidR="00F0669A" w:rsidRDefault="00F0669A" w:rsidP="002A5567">
                                  <w:pPr>
                                    <w:spacing w:after="0" w:line="240" w:lineRule="auto"/>
                                    <w:rPr>
                                      <w:lang w:val="uk-UA"/>
                                    </w:rPr>
                                  </w:pPr>
                                </w:p>
                                <w:p w14:paraId="13D552A3" w14:textId="77777777" w:rsidR="00F0669A" w:rsidRDefault="00F0669A" w:rsidP="002A5567">
                                  <w:pPr>
                                    <w:spacing w:after="0" w:line="240" w:lineRule="auto"/>
                                    <w:rPr>
                                      <w:lang w:val="uk-UA"/>
                                    </w:rPr>
                                  </w:pPr>
                                </w:p>
                                <w:p w14:paraId="79CFF926" w14:textId="77777777" w:rsidR="00F0669A" w:rsidRPr="00347372" w:rsidRDefault="00F0669A" w:rsidP="002A5567">
                                  <w:pPr>
                                    <w:spacing w:after="0" w:line="240" w:lineRule="auto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792" name="Группа 2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2432" y="1285103"/>
                                <a:ext cx="2075935" cy="1543685"/>
                                <a:chOff x="0" y="0"/>
                                <a:chExt cx="2174240" cy="1544183"/>
                              </a:xfrm>
                            </wpg:grpSpPr>
                            <wps:wsp>
                              <wps:cNvPr id="1793" name="Скругленный прямоугольник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4240" cy="15441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05700F" w14:textId="77777777" w:rsidR="00F0669A" w:rsidRPr="000B1558" w:rsidRDefault="00F0669A" w:rsidP="002A5567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lang w:val="uk-UA"/>
                                      </w:rPr>
                                    </w:pPr>
                                    <w:r w:rsidRPr="000B1558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lang w:val="uk-UA"/>
                                      </w:rPr>
                                      <w:t>Підприємство</w:t>
                                    </w:r>
                                  </w:p>
                                  <w:p w14:paraId="6EA8E84E" w14:textId="77777777" w:rsidR="00F0669A" w:rsidRDefault="00F0669A" w:rsidP="002A5567">
                                    <w:pPr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</w:p>
                                  <w:p w14:paraId="60E4F803" w14:textId="77777777" w:rsidR="00F0669A" w:rsidRDefault="00F0669A" w:rsidP="002A5567">
                                    <w:pPr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</w:p>
                                  <w:p w14:paraId="4B0B78B6" w14:textId="77777777" w:rsidR="00F0669A" w:rsidRDefault="00F0669A" w:rsidP="002A5567">
                                    <w:pPr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</w:p>
                                  <w:p w14:paraId="1222ADFE" w14:textId="77777777" w:rsidR="00F0669A" w:rsidRDefault="00F0669A" w:rsidP="002A5567">
                                    <w:pPr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</w:p>
                                  <w:p w14:paraId="5779B4E0" w14:textId="77777777" w:rsidR="00F0669A" w:rsidRDefault="00F0669A" w:rsidP="002A5567">
                                    <w:pPr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</w:p>
                                  <w:p w14:paraId="731CD9C7" w14:textId="77777777" w:rsidR="00F0669A" w:rsidRPr="00347372" w:rsidRDefault="00F0669A" w:rsidP="002A5567">
                                    <w:pPr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94" name="Скругленный прямоугольник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995" y="333633"/>
                                  <a:ext cx="1828543" cy="112446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004C23" w14:textId="77777777" w:rsidR="00F0669A" w:rsidRPr="000B1558" w:rsidRDefault="00F0669A" w:rsidP="002A5567">
                                    <w:pPr>
                                      <w:ind w:left="-142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  <w:lang w:val="uk-UA"/>
                                      </w:rPr>
                                    </w:pPr>
                                    <w:r w:rsidRPr="000B1558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  <w:lang w:val="uk-UA"/>
                                      </w:rPr>
                                      <w:t>Підрозділи, що використовуються при комерціалізації високотехнологічного продукту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795" name="Скругленный прямоугольник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3226" y="481829"/>
                                <a:ext cx="2706298" cy="38305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1A1C4" w14:textId="77777777" w:rsidR="00F0669A" w:rsidRPr="00C31AF5" w:rsidRDefault="00F0669A" w:rsidP="002A556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C31AF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Інституція трансферу технологій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6" name="Скругленный прямоугольник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5924" y="481914"/>
                                <a:ext cx="3015049" cy="37070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4767D" w14:textId="77777777" w:rsidR="00F0669A" w:rsidRPr="00C31AF5" w:rsidRDefault="00F0669A" w:rsidP="002A556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C31AF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Інституція інноваційної культури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7" name="Скругленный прямоугольник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7188" y="1099170"/>
                                <a:ext cx="1582034" cy="9761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F0925" w14:textId="77777777" w:rsidR="00F0669A" w:rsidRPr="00541F02" w:rsidRDefault="00F0669A" w:rsidP="002A5567">
                                  <w:pPr>
                                    <w:ind w:left="-142" w:right="-95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 w:rsidRPr="00C31AF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Інституції маркетингового дослідження та моніторингу ринку</w:t>
                                  </w:r>
                                  <w:r>
                                    <w:rPr>
                                      <w:lang w:val="uk-UA"/>
                                    </w:rPr>
                                    <w:t xml:space="preserve"> високих технологій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0" name="Скругленный прямоугольник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5924" y="1025611"/>
                                <a:ext cx="1791730" cy="10496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8BC62" w14:textId="77777777" w:rsidR="00F0669A" w:rsidRPr="00BF4880" w:rsidRDefault="00F0669A" w:rsidP="002A5567">
                                  <w:pPr>
                                    <w:spacing w:after="0" w:line="240" w:lineRule="auto"/>
                                    <w:ind w:left="-142" w:right="-164"/>
                                    <w:jc w:val="center"/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lang w:val="uk-UA"/>
                                    </w:rPr>
                                  </w:pPr>
                                  <w:r w:rsidRPr="00BF4880"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lang w:val="uk-UA"/>
                                    </w:rPr>
                                    <w:t>Інституція забезпечення процесу генерування ідей інноваційного високотехнологічного продукту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1" name="Стрелка вправо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7654" y="1408671"/>
                                <a:ext cx="235173" cy="444843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2" name="Стрелка влево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8367" y="1383957"/>
                                <a:ext cx="284154" cy="481914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3" name="Прямая со стрелкой 2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89686" y="852617"/>
                                <a:ext cx="630195" cy="1729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4" name="Прямая со стрелкой 2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44994" y="852617"/>
                                <a:ext cx="716692" cy="2100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5" name="Прямая со стрелкой 27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940011" y="889687"/>
                                <a:ext cx="1631091" cy="247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6" name="Прямая со стрелкой 2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92627" y="889687"/>
                                <a:ext cx="1767016" cy="3089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7" name="Стрелка вниз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9892" y="877330"/>
                                <a:ext cx="432486" cy="407773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8" name="Стрелка вниз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58994" y="852617"/>
                                <a:ext cx="444844" cy="395914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809" name="Прямоугольник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995" y="2508421"/>
                              <a:ext cx="1840951" cy="6796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52AB7B" w14:textId="77777777" w:rsidR="00F0669A" w:rsidRPr="000B1558" w:rsidRDefault="00F0669A" w:rsidP="002A556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0B1558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  <w:t>Інституції кадрового забезпечення інноваційного процесу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0" name="Прямоугольник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5819" y="2471352"/>
                              <a:ext cx="1569308" cy="6299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E1A167" w14:textId="77777777" w:rsidR="00F0669A" w:rsidRPr="00BF4880" w:rsidRDefault="00F0669A" w:rsidP="002A556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3"/>
                                    <w:szCs w:val="23"/>
                                    <w:lang w:val="uk-UA"/>
                                  </w:rPr>
                                </w:pPr>
                                <w:r w:rsidRPr="00BF4880">
                                  <w:rPr>
                                    <w:rFonts w:ascii="Times New Roman" w:hAnsi="Times New Roman"/>
                                    <w:sz w:val="23"/>
                                    <w:szCs w:val="23"/>
                                    <w:lang w:val="uk-UA"/>
                                  </w:rPr>
                                  <w:t>Інституція інноваційного посередництва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1" name="Прямоугольник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8358" y="3138498"/>
                              <a:ext cx="1853032" cy="963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35834A" w14:textId="77777777" w:rsidR="00F0669A" w:rsidRPr="000B1558" w:rsidRDefault="00F0669A" w:rsidP="002A5567">
                                <w:pPr>
                                  <w:spacing w:after="0" w:line="240" w:lineRule="auto"/>
                                  <w:ind w:left="-142" w:right="-164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0B1558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  <w:t>Інституція фінансування інноваційних проектів створення високотехнологічного продукту</w:t>
                                </w:r>
                              </w:p>
                              <w:p w14:paraId="4FFA9C54" w14:textId="77777777" w:rsidR="00F0669A" w:rsidRPr="00D16AF7" w:rsidRDefault="00F0669A" w:rsidP="002A5567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2" name="Стрелка вправо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4152" y="2594919"/>
                              <a:ext cx="198000" cy="271848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3" name="Стрелка влево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8368" y="2607275"/>
                              <a:ext cx="185351" cy="259492"/>
                            </a:xfrm>
                            <a:prstGeom prst="lef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4" name="Прямая со стрелкой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4152" y="2879124"/>
                              <a:ext cx="963827" cy="234778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5" name="Прямая со стрелкой 2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35179" y="2891481"/>
                              <a:ext cx="963295" cy="222421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6" name="Стрелка вверх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979" y="2842054"/>
                              <a:ext cx="481330" cy="308919"/>
                            </a:xfrm>
                            <a:prstGeom prst="up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7" name="Прямая со стрелкой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395" y="3188043"/>
                              <a:ext cx="691978" cy="173166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8" name="Прямая со стрелкой 2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05633" y="3113902"/>
                              <a:ext cx="605481" cy="135925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9" name="Прямая со стрелкой 17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26508" y="3632886"/>
                              <a:ext cx="259492" cy="12357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3" name="Прямая со стрелкой 17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51871" y="3608173"/>
                              <a:ext cx="247804" cy="12357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Стрелка вправо 1794"/>
                          <wps:cNvSpPr>
                            <a:spLocks noChangeArrowheads="1"/>
                          </wps:cNvSpPr>
                          <wps:spPr bwMode="auto">
                            <a:xfrm rot="-2558164">
                              <a:off x="1606379" y="3101546"/>
                              <a:ext cx="1012762" cy="186009"/>
                            </a:xfrm>
                            <a:prstGeom prst="rightArrow">
                              <a:avLst>
                                <a:gd name="adj1" fmla="val 50000"/>
                                <a:gd name="adj2" fmla="val 50011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3" name="Прямоугольник 1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765" y="3360972"/>
                              <a:ext cx="1790889" cy="7407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C65C2" w14:textId="77777777" w:rsidR="00F0669A" w:rsidRPr="000B1558" w:rsidRDefault="00F0669A" w:rsidP="002A556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0B1558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  <w:t>Інституція нормативно-правового регулювання інноваційної діяльності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4" name="Стрелка вправо 1796"/>
                          <wps:cNvSpPr>
                            <a:spLocks noChangeArrowheads="1"/>
                          </wps:cNvSpPr>
                          <wps:spPr bwMode="auto">
                            <a:xfrm rot="-8460012">
                              <a:off x="3719384" y="3064475"/>
                              <a:ext cx="1012762" cy="186009"/>
                            </a:xfrm>
                            <a:prstGeom prst="rightArrow">
                              <a:avLst>
                                <a:gd name="adj1" fmla="val 50000"/>
                                <a:gd name="adj2" fmla="val 50011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5" name="Прямоугольник 1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1682" y="3237409"/>
                              <a:ext cx="1767017" cy="8403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0AF37E" w14:textId="77777777" w:rsidR="00F0669A" w:rsidRPr="000B1558" w:rsidRDefault="00F0669A" w:rsidP="002A5567">
                                <w:pPr>
                                  <w:ind w:left="-142" w:right="-95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0B1558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  <w:t>Інституції міжнародного інноваційного підприємництва в сфері високих технологій</w:t>
                                </w:r>
                              </w:p>
                              <w:p w14:paraId="522BF905" w14:textId="77777777" w:rsidR="00F0669A" w:rsidRPr="00980322" w:rsidRDefault="00F0669A" w:rsidP="002A5567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0333" id="Группа 168" o:spid="_x0000_s1026" style="position:absolute;left:0;text-align:left;margin-left:6.4pt;margin-top:11.95pt;width:485.3pt;height:354.1pt;z-index:251655680;mso-position-horizontal-relative:margin" coordorigin="954,-123" coordsize="61640,44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"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183" o:spid="_x0000_s1027" type="#_x0000_t70" style="position:absolute;left:10256;top:21500;width:1235;height:2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" adj=",5400" strokeweight="1pt"/>
                <v:shape id="Двойная стрелка вверх/вниз 184" o:spid="_x0000_s1028" type="#_x0000_t70" style="position:absolute;left:52886;top:21377;width:1236;height: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" adj=",5143" strokeweight="1pt"/>
                <v:group id="Группа 187" o:spid="_x0000_s1029" style="position:absolute;left:954;top:-123;width:61641;height:44973" coordorigin="954,-123" coordsize="61640,44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Скругленный прямоугольник 189" o:spid="_x0000_s1030" style="position:absolute;left:954;top:23724;width:60809;height:211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" strokeweight="1pt">
                    <v:stroke dashstyle="dash" joinstyle="miter"/>
                    <v:textbox>
                      <w:txbxContent>
                        <w:p w14:paraId="03EF04C6" w14:textId="77777777" w:rsidR="00F0669A" w:rsidRDefault="00F0669A" w:rsidP="002A5567">
                          <w:pPr>
                            <w:jc w:val="center"/>
                            <w:rPr>
                              <w:lang w:val="uk-UA"/>
                            </w:rPr>
                          </w:pPr>
                        </w:p>
                        <w:p w14:paraId="0396D5A8" w14:textId="77777777" w:rsidR="00F0669A" w:rsidRDefault="00F0669A" w:rsidP="002A5567">
                          <w:pPr>
                            <w:jc w:val="center"/>
                            <w:rPr>
                              <w:lang w:val="uk-UA"/>
                            </w:rPr>
                          </w:pPr>
                        </w:p>
                        <w:p w14:paraId="4C8F4A93" w14:textId="77777777" w:rsidR="00F0669A" w:rsidRDefault="00F0669A" w:rsidP="002A5567">
                          <w:pPr>
                            <w:rPr>
                              <w:lang w:val="uk-UA"/>
                            </w:rPr>
                          </w:pPr>
                        </w:p>
                        <w:p w14:paraId="302CBA40" w14:textId="77777777" w:rsidR="00F0669A" w:rsidRDefault="00F0669A" w:rsidP="002A5567">
                          <w:pPr>
                            <w:rPr>
                              <w:lang w:val="uk-UA"/>
                            </w:rPr>
                          </w:pPr>
                        </w:p>
                        <w:p w14:paraId="3EF202B7" w14:textId="77777777" w:rsidR="00F0669A" w:rsidRDefault="00F0669A" w:rsidP="002A5567">
                          <w:pPr>
                            <w:jc w:val="center"/>
                            <w:rPr>
                              <w:lang w:val="uk-UA"/>
                            </w:rPr>
                          </w:pPr>
                        </w:p>
                        <w:p w14:paraId="655EFBAC" w14:textId="77777777" w:rsidR="00F0669A" w:rsidRPr="000B1558" w:rsidRDefault="00F0669A" w:rsidP="002A556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</w:pPr>
                        </w:p>
                        <w:p w14:paraId="07E9E37C" w14:textId="77777777" w:rsidR="00F0669A" w:rsidRPr="000B1558" w:rsidRDefault="00F0669A" w:rsidP="002A556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uk-UA"/>
                            </w:rPr>
                          </w:pPr>
                          <w:r w:rsidRPr="000B1558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uk-UA"/>
                            </w:rPr>
                            <w:t xml:space="preserve">Інституції інфраструктури комерціалізації високотехнологічного продукту </w:t>
                          </w:r>
                        </w:p>
                        <w:p w14:paraId="32C8B209" w14:textId="77777777" w:rsidR="00F0669A" w:rsidRPr="00980322" w:rsidRDefault="00F0669A" w:rsidP="002A5567">
                          <w:pPr>
                            <w:jc w:val="center"/>
                            <w:rPr>
                              <w:b/>
                              <w:lang w:val="uk-UA"/>
                            </w:rPr>
                          </w:pPr>
                        </w:p>
                        <w:p w14:paraId="5862E0A1" w14:textId="77777777" w:rsidR="00F0669A" w:rsidRDefault="00F0669A" w:rsidP="002A5567">
                          <w:pPr>
                            <w:jc w:val="center"/>
                            <w:rPr>
                              <w:lang w:val="uk-UA"/>
                            </w:rPr>
                          </w:pPr>
                        </w:p>
                        <w:p w14:paraId="645066C3" w14:textId="77777777" w:rsidR="00F0669A" w:rsidRDefault="00F0669A" w:rsidP="002A5567">
                          <w:pPr>
                            <w:jc w:val="center"/>
                            <w:rPr>
                              <w:lang w:val="uk-UA"/>
                            </w:rPr>
                          </w:pPr>
                        </w:p>
                        <w:p w14:paraId="7B8344B7" w14:textId="77777777" w:rsidR="00F0669A" w:rsidRDefault="00F0669A" w:rsidP="002A5567">
                          <w:pPr>
                            <w:jc w:val="center"/>
                            <w:rPr>
                              <w:lang w:val="uk-UA"/>
                            </w:rPr>
                          </w:pPr>
                        </w:p>
                        <w:p w14:paraId="75F026AD" w14:textId="77777777" w:rsidR="00F0669A" w:rsidRPr="00980322" w:rsidRDefault="00F0669A" w:rsidP="002A5567">
                          <w:pPr>
                            <w:jc w:val="center"/>
                            <w:rPr>
                              <w:lang w:val="uk-UA"/>
                            </w:rPr>
                          </w:pPr>
                        </w:p>
                      </w:txbxContent>
                    </v:textbox>
                  </v:roundrect>
                  <v:group id="Группа 261" o:spid="_x0000_s1031" style="position:absolute;left:1606;top:-123;width:60989;height:28534" coordorigin="1359,-247" coordsize="60988,2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oundrect id="Скругленный прямоугольник 262" o:spid="_x0000_s1032" style="position:absolute;left:1359;top:-247;width:60988;height:215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" strokeweight="1pt">
                      <v:stroke joinstyle="miter"/>
                      <v:textbox>
                        <w:txbxContent>
                          <w:p w14:paraId="57C5F100" w14:textId="77777777" w:rsidR="00F0669A" w:rsidRDefault="00F0669A" w:rsidP="002A5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31AF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Інституції інноваційного аспекту комерціалізації високотехнологічного продукту</w:t>
                            </w:r>
                          </w:p>
                          <w:p w14:paraId="5FBB6E55" w14:textId="77777777" w:rsidR="00F0669A" w:rsidRPr="00C31AF5" w:rsidRDefault="00F0669A" w:rsidP="002A5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34848AD9" w14:textId="77777777" w:rsidR="00F0669A" w:rsidRPr="00C31AF5" w:rsidRDefault="00F0669A" w:rsidP="002A5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5BCF63BF" w14:textId="77777777" w:rsidR="00F0669A" w:rsidRPr="00C31AF5" w:rsidRDefault="00F0669A" w:rsidP="002A5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3E328A14" w14:textId="77777777" w:rsidR="00F0669A" w:rsidRDefault="00F0669A" w:rsidP="002A5567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  <w:p w14:paraId="33E7E620" w14:textId="77777777" w:rsidR="00F0669A" w:rsidRDefault="00F0669A" w:rsidP="002A5567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  <w:p w14:paraId="627430B1" w14:textId="77777777" w:rsidR="00F0669A" w:rsidRDefault="00F0669A" w:rsidP="002A5567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  <w:p w14:paraId="1E7CD2B1" w14:textId="77777777" w:rsidR="00F0669A" w:rsidRDefault="00F0669A" w:rsidP="002A5567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  <w:p w14:paraId="35AB825B" w14:textId="77777777" w:rsidR="00F0669A" w:rsidRDefault="00F0669A" w:rsidP="002A5567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  <w:p w14:paraId="0FB49D6D" w14:textId="77777777" w:rsidR="00F0669A" w:rsidRDefault="00F0669A" w:rsidP="002A5567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  <w:p w14:paraId="1F081333" w14:textId="77777777" w:rsidR="00F0669A" w:rsidRDefault="00F0669A" w:rsidP="002A5567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  <w:p w14:paraId="13D552A3" w14:textId="77777777" w:rsidR="00F0669A" w:rsidRDefault="00F0669A" w:rsidP="002A5567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  <w:p w14:paraId="79CFF926" w14:textId="77777777" w:rsidR="00F0669A" w:rsidRPr="00347372" w:rsidRDefault="00F0669A" w:rsidP="002A5567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oundrect>
                    <v:group id="Группа 263" o:spid="_x0000_s1033" style="position:absolute;left:21624;top:12851;width:20759;height:15436" coordsize="21742,1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      <v:roundrect id="Скругленный прямоугольник 264" o:spid="_x0000_s1034" style="position:absolute;width:21742;height:15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" strokeweight="1pt">
                        <v:stroke joinstyle="miter"/>
                        <v:textbox>
                          <w:txbxContent>
                            <w:p w14:paraId="5F05700F" w14:textId="77777777" w:rsidR="00F0669A" w:rsidRPr="000B1558" w:rsidRDefault="00F0669A" w:rsidP="002A556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B155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Підприємство</w:t>
                              </w:r>
                            </w:p>
                            <w:p w14:paraId="6EA8E84E" w14:textId="77777777" w:rsidR="00F0669A" w:rsidRDefault="00F0669A" w:rsidP="002A556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  <w:p w14:paraId="60E4F803" w14:textId="77777777" w:rsidR="00F0669A" w:rsidRDefault="00F0669A" w:rsidP="002A556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  <w:p w14:paraId="4B0B78B6" w14:textId="77777777" w:rsidR="00F0669A" w:rsidRDefault="00F0669A" w:rsidP="002A556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  <w:p w14:paraId="1222ADFE" w14:textId="77777777" w:rsidR="00F0669A" w:rsidRDefault="00F0669A" w:rsidP="002A556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  <w:p w14:paraId="5779B4E0" w14:textId="77777777" w:rsidR="00F0669A" w:rsidRDefault="00F0669A" w:rsidP="002A556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  <w:p w14:paraId="731CD9C7" w14:textId="77777777" w:rsidR="00F0669A" w:rsidRPr="00347372" w:rsidRDefault="00F0669A" w:rsidP="002A556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v:textbox>
                      </v:roundrect>
                      <v:roundrect id="Скругленный прямоугольник 265" o:spid="_x0000_s1035" style="position:absolute;left:1729;top:3336;width:18286;height:112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" strokeweight="1pt">
                        <v:stroke joinstyle="miter"/>
                        <v:textbox>
                          <w:txbxContent>
                            <w:p w14:paraId="47004C23" w14:textId="77777777" w:rsidR="00F0669A" w:rsidRPr="000B1558" w:rsidRDefault="00F0669A" w:rsidP="002A5567">
                              <w:pPr>
                                <w:ind w:left="-142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B155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Підрозділи, що використовуються при комерціалізації високотехнологічного продукту</w:t>
                              </w:r>
                            </w:p>
                          </w:txbxContent>
                        </v:textbox>
                      </v:roundrect>
                    </v:group>
                    <v:roundrect id="Скругленный прямоугольник 266" o:spid="_x0000_s1036" style="position:absolute;left:33732;top:4818;width:27063;height:38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" strokeweight="1pt">
                      <v:stroke joinstyle="miter"/>
                      <v:textbox>
                        <w:txbxContent>
                          <w:p w14:paraId="1EA1A1C4" w14:textId="77777777" w:rsidR="00F0669A" w:rsidRPr="00C31AF5" w:rsidRDefault="00F0669A" w:rsidP="002A5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31AF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Інституція трансферу технологій</w:t>
                            </w:r>
                          </w:p>
                        </w:txbxContent>
                      </v:textbox>
                    </v:roundrect>
                    <v:roundrect id="Скругленный прямоугольник 267" o:spid="_x0000_s1037" style="position:absolute;left:1359;top:4819;width:30150;height:37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" strokeweight="1pt">
                      <v:stroke joinstyle="miter"/>
                      <v:textbox>
                        <w:txbxContent>
                          <w:p w14:paraId="18F4767D" w14:textId="77777777" w:rsidR="00F0669A" w:rsidRPr="00C31AF5" w:rsidRDefault="00F0669A" w:rsidP="002A55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31AF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Інституція інноваційної культури</w:t>
                            </w:r>
                          </w:p>
                        </w:txbxContent>
                      </v:textbox>
                    </v:roundrect>
                    <v:roundrect id="Скругленный прямоугольник 268" o:spid="_x0000_s1038" style="position:absolute;left:44971;top:10991;width:15821;height:9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" strokeweight="1pt">
                      <v:stroke joinstyle="miter"/>
                      <v:textbox>
                        <w:txbxContent>
                          <w:p w14:paraId="331F0925" w14:textId="77777777" w:rsidR="00F0669A" w:rsidRPr="00541F02" w:rsidRDefault="00F0669A" w:rsidP="002A5567">
                            <w:pPr>
                              <w:ind w:left="-142" w:right="-95"/>
                              <w:jc w:val="center"/>
                              <w:rPr>
                                <w:lang w:val="uk-UA"/>
                              </w:rPr>
                            </w:pPr>
                            <w:r w:rsidRPr="00C31AF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Інституції маркетингового дослідження та моніторингу ринку</w:t>
                            </w:r>
                            <w:r>
                              <w:rPr>
                                <w:lang w:val="uk-UA"/>
                              </w:rPr>
                              <w:t xml:space="preserve"> високих технологій</w:t>
                            </w:r>
                          </w:p>
                        </w:txbxContent>
                      </v:textbox>
                    </v:roundrect>
                    <v:roundrect id="Скругленный прямоугольник 269" o:spid="_x0000_s1039" style="position:absolute;left:1359;top:10256;width:17917;height:10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" strokeweight="1pt">
                      <v:stroke joinstyle="miter"/>
                      <v:textbox>
                        <w:txbxContent>
                          <w:p w14:paraId="4AB8BC62" w14:textId="77777777" w:rsidR="00F0669A" w:rsidRPr="00BF4880" w:rsidRDefault="00F0669A" w:rsidP="002A5567">
                            <w:pPr>
                              <w:spacing w:after="0" w:line="240" w:lineRule="auto"/>
                              <w:ind w:left="-142" w:right="-164"/>
                              <w:jc w:val="center"/>
                              <w:rPr>
                                <w:rFonts w:ascii="Times New Roman" w:hAnsi="Times New Roman"/>
                                <w:sz w:val="23"/>
                                <w:szCs w:val="23"/>
                                <w:lang w:val="uk-UA"/>
                              </w:rPr>
                            </w:pPr>
                            <w:r w:rsidRPr="00BF4880">
                              <w:rPr>
                                <w:rFonts w:ascii="Times New Roman" w:hAnsi="Times New Roman"/>
                                <w:sz w:val="23"/>
                                <w:szCs w:val="23"/>
                                <w:lang w:val="uk-UA"/>
                              </w:rPr>
                              <w:t>Інституція забезпечення процесу генерування ідей інноваційного високотехнологічного продукту</w:t>
                            </w:r>
                          </w:p>
                        </w:txbxContent>
                      </v:textbox>
                    </v:roundre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70" o:spid="_x0000_s1040" type="#_x0000_t13" style="position:absolute;left:19276;top:14086;width:2352;height:4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" adj="10800" strokeweight="1pt"/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271" o:spid="_x0000_s1041" type="#_x0000_t66" style="position:absolute;left:42383;top:13839;width:2842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" adj="10800" strokeweight="1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72" o:spid="_x0000_s1042" type="#_x0000_t32" style="position:absolute;left:8896;top:8526;width:6302;height:17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" strokeweight=".5pt">
                      <v:stroke startarrow="block" endarrow="block" joinstyle="miter"/>
                    </v:shape>
                    <v:shape id="Прямая со стрелкой 273" o:spid="_x0000_s1043" type="#_x0000_t32" style="position:absolute;left:47449;top:8526;width:7167;height:2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" strokeweight=".5pt">
                      <v:stroke startarrow="block" endarrow="block" joinstyle="miter"/>
                    </v:shape>
                    <v:shape id="Прямая со стрелкой 274" o:spid="_x0000_s1044" type="#_x0000_t32" style="position:absolute;left:19400;top:8896;width:16311;height:24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" strokeweight=".5pt">
                      <v:stroke startarrow="block" endarrow="block" joinstyle="miter"/>
                    </v:shape>
                    <v:shape id="Прямая со стрелкой 275" o:spid="_x0000_s1045" type="#_x0000_t32" style="position:absolute;left:27926;top:8896;width:17670;height:30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" strokeweight=".5pt">
                      <v:stroke startarrow="block" endarrow="block" joinstyle="miter"/>
                    </v:shape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76" o:spid="_x0000_s1046" type="#_x0000_t67" style="position:absolute;left:34598;top:8773;width:4325;height:4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" adj="10800" strokeweight="1pt"/>
                    <v:shape id="Стрелка вниз 277" o:spid="_x0000_s1047" type="#_x0000_t67" style="position:absolute;left:24589;top:8526;width:4449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" adj="10800" strokeweight="1pt"/>
                  </v:group>
                  <v:rect id="Прямоугольник 278" o:spid="_x0000_s1048" style="position:absolute;left:1729;top:25084;width:18410;height:6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" strokeweight="1pt">
                    <v:textbox>
                      <w:txbxContent>
                        <w:p w14:paraId="3252AB7B" w14:textId="77777777" w:rsidR="00F0669A" w:rsidRPr="000B1558" w:rsidRDefault="00F0669A" w:rsidP="002A5567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</w:pPr>
                          <w:r w:rsidRPr="000B1558"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  <w:t>Інституції кадрового забезпечення інноваційного процесу</w:t>
                          </w:r>
                        </w:p>
                      </w:txbxContent>
                    </v:textbox>
                  </v:rect>
                  <v:rect id="Прямоугольник 279" o:spid="_x0000_s1049" style="position:absolute;left:44358;top:24713;width:15693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" strokeweight="1pt">
                    <v:textbox>
                      <w:txbxContent>
                        <w:p w14:paraId="64E1A167" w14:textId="77777777" w:rsidR="00F0669A" w:rsidRPr="00BF4880" w:rsidRDefault="00F0669A" w:rsidP="002A5567">
                          <w:pPr>
                            <w:jc w:val="center"/>
                            <w:rPr>
                              <w:rFonts w:ascii="Times New Roman" w:hAnsi="Times New Roman"/>
                              <w:sz w:val="23"/>
                              <w:szCs w:val="23"/>
                              <w:lang w:val="uk-UA"/>
                            </w:rPr>
                          </w:pPr>
                          <w:r w:rsidRPr="00BF4880">
                            <w:rPr>
                              <w:rFonts w:ascii="Times New Roman" w:hAnsi="Times New Roman"/>
                              <w:sz w:val="23"/>
                              <w:szCs w:val="23"/>
                              <w:lang w:val="uk-UA"/>
                            </w:rPr>
                            <w:t>Інституція інноваційного посередництва</w:t>
                          </w:r>
                        </w:p>
                      </w:txbxContent>
                    </v:textbox>
                  </v:rect>
                  <v:rect id="Прямоугольник 280" o:spid="_x0000_s1050" style="position:absolute;left:22983;top:31384;width:18530;height:9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" strokeweight="1pt">
                    <v:textbox>
                      <w:txbxContent>
                        <w:p w14:paraId="7035834A" w14:textId="77777777" w:rsidR="00F0669A" w:rsidRPr="000B1558" w:rsidRDefault="00F0669A" w:rsidP="002A5567">
                          <w:pPr>
                            <w:spacing w:after="0" w:line="240" w:lineRule="auto"/>
                            <w:ind w:left="-142" w:right="-164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</w:pPr>
                          <w:r w:rsidRPr="000B1558"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  <w:t>Інституція фінансування інноваційних проектів створення високотехнологічного продукту</w:t>
                          </w:r>
                        </w:p>
                        <w:p w14:paraId="4FFA9C54" w14:textId="77777777" w:rsidR="00F0669A" w:rsidRPr="00D16AF7" w:rsidRDefault="00F0669A" w:rsidP="002A5567">
                          <w:pPr>
                            <w:jc w:val="center"/>
                            <w:rPr>
                              <w:lang w:val="uk-UA"/>
                            </w:rPr>
                          </w:pPr>
                        </w:p>
                      </w:txbxContent>
                    </v:textbox>
                  </v:rect>
                  <v:shape id="Стрелка вправо 281" o:spid="_x0000_s1051" type="#_x0000_t13" style="position:absolute;left:20141;top:25949;width:1980;height:2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" adj="10800" strokeweight="1pt"/>
                  <v:shape id="Стрелка влево 282" o:spid="_x0000_s1052" type="#_x0000_t66" style="position:absolute;left:42383;top:26072;width:1854;height: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" adj="10800" strokeweight="1pt"/>
                  <v:shape id="Прямая со стрелкой 283" o:spid="_x0000_s1053" type="#_x0000_t32" style="position:absolute;left:20141;top:28791;width:9638;height:2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" strokeweight=".5pt">
                    <v:stroke endarrow="block" joinstyle="miter"/>
                  </v:shape>
                  <v:shape id="Прямая со стрелкой 284" o:spid="_x0000_s1054" type="#_x0000_t32" style="position:absolute;left:34351;top:28914;width:9633;height:2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" strokeweight=".5pt">
                    <v:stroke endarrow="block" joinstyle="miter"/>
                  </v:shape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 вверх 285" o:spid="_x0000_s1055" type="#_x0000_t68" style="position:absolute;left:29779;top:28420;width:4814;height:3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" adj="10800" strokeweight="1pt"/>
                  <v:shape id="Прямая со стрелкой 286" o:spid="_x0000_s1056" type="#_x0000_t32" style="position:absolute;left:10873;top:31880;width:6920;height:17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" strokeweight=".5pt">
                    <v:stroke startarrow="block" endarrow="block" joinstyle="miter"/>
                  </v:shape>
                  <v:shape id="Прямая со стрелкой 287" o:spid="_x0000_s1057" type="#_x0000_t32" style="position:absolute;left:49056;top:31139;width:6055;height:13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" strokeweight=".5pt">
                    <v:stroke startarrow="block" endarrow="block" joinstyle="miter"/>
                  </v:shape>
                  <v:shape id="Прямая со стрелкой 1792" o:spid="_x0000_s1058" type="#_x0000_t32" style="position:absolute;left:20265;top:36328;width:2595;height:1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" strokeweight=".5pt">
                    <v:stroke startarrow="block" endarrow="block" joinstyle="miter"/>
                  </v:shape>
                  <v:shape id="Прямая со стрелкой 1793" o:spid="_x0000_s1059" type="#_x0000_t32" style="position:absolute;left:41518;top:36081;width:2478;height:1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" strokeweight=".5pt">
                    <v:stroke startarrow="block" endarrow="block" joinstyle="miter"/>
                  </v:shape>
                  <v:shape id="Стрелка вправо 1794" o:spid="_x0000_s1060" type="#_x0000_t13" style="position:absolute;left:16063;top:31015;width:10128;height:1860;rotation:-27941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" adj="19616" strokeweight="1pt"/>
                  <v:rect id="Прямоугольник 1795" o:spid="_x0000_s1061" style="position:absolute;left:2347;top:33609;width:17909;height:7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" strokeweight="1pt">
                    <v:textbox>
                      <w:txbxContent>
                        <w:p w14:paraId="111C65C2" w14:textId="77777777" w:rsidR="00F0669A" w:rsidRPr="000B1558" w:rsidRDefault="00F0669A" w:rsidP="002A5567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</w:pPr>
                          <w:r w:rsidRPr="000B1558"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  <w:t>Інституція нормативно-правового регулювання інноваційної діяльності</w:t>
                          </w:r>
                        </w:p>
                      </w:txbxContent>
                    </v:textbox>
                  </v:rect>
                  <v:shape id="Стрелка вправо 1796" o:spid="_x0000_s1062" type="#_x0000_t13" style="position:absolute;left:37193;top:30644;width:10128;height:1860;rotation:-9240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" adj="19616" strokeweight="1pt"/>
                  <v:rect id="Прямоугольник 1797" o:spid="_x0000_s1063" style="position:absolute;left:43616;top:32374;width:17670;height:8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" strokeweight="1pt">
                    <v:textbox>
                      <w:txbxContent>
                        <w:p w14:paraId="2F0AF37E" w14:textId="77777777" w:rsidR="00F0669A" w:rsidRPr="000B1558" w:rsidRDefault="00F0669A" w:rsidP="002A5567">
                          <w:pPr>
                            <w:ind w:left="-142" w:right="-95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</w:pPr>
                          <w:r w:rsidRPr="000B1558"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  <w:t>Інституції міжнародного інноваційного підприємництва в сфері високих технологій</w:t>
                          </w:r>
                        </w:p>
                        <w:p w14:paraId="522BF905" w14:textId="77777777" w:rsidR="00F0669A" w:rsidRPr="00980322" w:rsidRDefault="00F0669A" w:rsidP="002A5567">
                          <w:pPr>
                            <w:jc w:val="center"/>
                            <w:rPr>
                              <w:lang w:val="uk-UA"/>
                            </w:rPr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14:paraId="7BFD2342" w14:textId="77777777" w:rsidR="002A5567" w:rsidRPr="00F73E8D" w:rsidRDefault="002A5567" w:rsidP="002B5DE9">
      <w:pPr>
        <w:widowControl w:val="0"/>
        <w:spacing w:after="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93E9124" w14:textId="77777777" w:rsidR="002A5567" w:rsidRPr="00F73E8D" w:rsidRDefault="002A5567" w:rsidP="002B5DE9">
      <w:pPr>
        <w:widowControl w:val="0"/>
        <w:spacing w:after="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73E8D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3052D6CA" w14:textId="77777777" w:rsidR="002A5567" w:rsidRPr="00F73E8D" w:rsidRDefault="002A5567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506CC83" w14:textId="77777777" w:rsidR="002A5567" w:rsidRPr="00F73E8D" w:rsidRDefault="002A5567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0E0A239" w14:textId="77777777" w:rsidR="002A5567" w:rsidRPr="00F73E8D" w:rsidRDefault="002A5567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4BC1615" w14:textId="77777777" w:rsidR="002A5567" w:rsidRPr="00F73E8D" w:rsidRDefault="002A5567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EA8185F" w14:textId="77777777" w:rsidR="002A5567" w:rsidRPr="00F73E8D" w:rsidRDefault="002A5567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1BBA7D7" w14:textId="77777777" w:rsidR="002A5567" w:rsidRPr="00F73E8D" w:rsidRDefault="002A5567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722A6D8" w14:textId="77777777" w:rsidR="002A5567" w:rsidRPr="00F73E8D" w:rsidRDefault="002A5567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76767BC" w14:textId="77777777" w:rsidR="002A5567" w:rsidRPr="00F73E8D" w:rsidRDefault="00A15E72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73E8D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61293454" wp14:editId="04C9696A">
                <wp:simplePos x="0" y="0"/>
                <wp:positionH relativeFrom="column">
                  <wp:posOffset>2997835</wp:posOffset>
                </wp:positionH>
                <wp:positionV relativeFrom="paragraph">
                  <wp:posOffset>8889</wp:posOffset>
                </wp:positionV>
                <wp:extent cx="234950" cy="0"/>
                <wp:effectExtent l="38100" t="76200" r="0" b="76200"/>
                <wp:wrapNone/>
                <wp:docPr id="1798" name="Прямая со стрелкой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ADBA1" id="Прямая со стрелкой 1798" o:spid="_x0000_s1026" type="#_x0000_t32" style="position:absolute;margin-left:236.05pt;margin-top:.7pt;width:18.5pt;height:0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35038B23" w14:textId="77777777" w:rsidR="002A5567" w:rsidRPr="00F73E8D" w:rsidRDefault="00A15E72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73E8D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3DDDB464" wp14:editId="7D5E3299">
                <wp:simplePos x="0" y="0"/>
                <wp:positionH relativeFrom="column">
                  <wp:posOffset>1737360</wp:posOffset>
                </wp:positionH>
                <wp:positionV relativeFrom="paragraph">
                  <wp:posOffset>233679</wp:posOffset>
                </wp:positionV>
                <wp:extent cx="2632075" cy="0"/>
                <wp:effectExtent l="38100" t="76200" r="0" b="76200"/>
                <wp:wrapNone/>
                <wp:docPr id="1799" name="Прямая со стрелкой 1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2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A090F" id="Прямая со стрелкой 1799" o:spid="_x0000_s1026" type="#_x0000_t32" style="position:absolute;margin-left:136.8pt;margin-top:18.4pt;width:207.25pt;height:0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63FD9082" w14:textId="77777777" w:rsidR="002A5567" w:rsidRPr="00F73E8D" w:rsidRDefault="002A5567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19DC06B" w14:textId="77777777" w:rsidR="002A5567" w:rsidRPr="00F73E8D" w:rsidRDefault="002A5567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BEB7FA4" w14:textId="77777777" w:rsidR="002A5567" w:rsidRPr="00F73E8D" w:rsidRDefault="002A5567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48CAE50" w14:textId="77777777" w:rsidR="002B5DE9" w:rsidRPr="00F73E8D" w:rsidRDefault="002B5DE9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4081717" w14:textId="77777777" w:rsidR="002B5DE9" w:rsidRPr="00F73E8D" w:rsidRDefault="002B5DE9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56ABA01" w14:textId="77777777" w:rsidR="002B5DE9" w:rsidRPr="00F73E8D" w:rsidRDefault="002B5DE9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A6E7A61" w14:textId="77777777" w:rsidR="002B5DE9" w:rsidRPr="00F73E8D" w:rsidRDefault="002B5DE9" w:rsidP="002B5DE9">
      <w:pPr>
        <w:widowControl w:val="0"/>
        <w:spacing w:after="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B598FB0" w14:textId="77777777" w:rsidR="002A5567" w:rsidRPr="00F73E8D" w:rsidRDefault="00151D02" w:rsidP="00151D02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F73E8D">
        <w:rPr>
          <w:rFonts w:ascii="Times New Roman" w:eastAsia="Times New Roman" w:hAnsi="Times New Roman"/>
          <w:sz w:val="28"/>
          <w:szCs w:val="28"/>
          <w:lang w:val="uk-UA"/>
        </w:rPr>
        <w:t>Рис. 1.</w:t>
      </w:r>
      <w:r w:rsidR="00BF4880"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Система інституцій у</w:t>
      </w:r>
      <w:r w:rsidR="002A5567"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контексті моделі шостого покоління</w:t>
      </w:r>
      <w:r w:rsidR="002A5567" w:rsidRPr="00F73E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2A5567"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комерціалізації високотехнологічного продукту </w:t>
      </w:r>
      <w:r w:rsidR="002A5567" w:rsidRPr="00F73E8D">
        <w:rPr>
          <w:rFonts w:ascii="Times New Roman" w:eastAsia="Times New Roman" w:hAnsi="Times New Roman"/>
          <w:i/>
          <w:sz w:val="28"/>
          <w:szCs w:val="28"/>
          <w:lang w:val="uk-UA"/>
        </w:rPr>
        <w:t>(авторська розробка)</w:t>
      </w:r>
    </w:p>
    <w:p w14:paraId="45EA3279" w14:textId="77777777" w:rsidR="007F41EB" w:rsidRDefault="007F41EB" w:rsidP="007F41EB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49F1623" w14:textId="77777777" w:rsidR="007F41EB" w:rsidRPr="00F73E8D" w:rsidRDefault="007F41EB" w:rsidP="007F41EB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Слід зазначити, що всі інституції, які безпосередньо впливають на процес 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комерціалізації високотехнологічного продукту</w:t>
      </w:r>
      <w:r w:rsidR="00184A21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відособлені суто формально. В реаліях функціонування високотехнологічного підприємства вони знаходяться у тісному взаємозв’язку.</w:t>
      </w:r>
    </w:p>
    <w:p w14:paraId="26210FD0" w14:textId="77777777" w:rsidR="00D0155B" w:rsidRPr="00F73E8D" w:rsidRDefault="00184A21" w:rsidP="00151D0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val="uk-UA"/>
        </w:rPr>
        <w:t>І</w:t>
      </w:r>
      <w:r w:rsidR="00D0155B" w:rsidRPr="00F73E8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нноваційна система норм і правил комерціалізації високотехнологічного продукту включає мотивацію високотехнологічних досліджень, підтримку високотехнологічних ідей, наукові дослідження, венчурне фінансування та трансфер високих технологій. Інфраструктурна система норм і правил комерціалізації високотехнологічного продукту об’єднує нормативно-правові засади, інформаційне та кадрове забезпечення, підтримку малого і середнього підприємництва.</w:t>
      </w:r>
    </w:p>
    <w:p w14:paraId="5D6862E5" w14:textId="77777777" w:rsidR="002A5567" w:rsidRPr="00F73E8D" w:rsidRDefault="002A5567" w:rsidP="00151D0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Саме інститути </w:t>
      </w:r>
      <w:r w:rsidR="00184A21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суку</w:t>
      </w:r>
      <w:r w:rsidR="00184A21">
        <w:rPr>
          <w:rFonts w:ascii="Times New Roman" w:eastAsia="Times New Roman" w:hAnsi="Times New Roman"/>
          <w:sz w:val="28"/>
          <w:szCs w:val="28"/>
          <w:lang w:val="uk-UA"/>
        </w:rPr>
        <w:t>пністю агентів, які втілюються у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різноманітних організаціях, що заді</w:t>
      </w:r>
      <w:r w:rsidR="00BF4880"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яні в процесі комерціалізації. 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>Т</w:t>
      </w:r>
      <w:r w:rsidR="00BF4880" w:rsidRPr="00F73E8D">
        <w:rPr>
          <w:rFonts w:ascii="Times New Roman" w:eastAsia="Times New Roman" w:hAnsi="Times New Roman"/>
          <w:sz w:val="28"/>
          <w:szCs w:val="28"/>
          <w:lang w:val="uk-UA"/>
        </w:rPr>
        <w:t>ому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 xml:space="preserve"> наступним кроком в аналізі інституційного середовища є виявлення та окреслення системи інститут</w:t>
      </w:r>
      <w:r w:rsidR="00BF4880" w:rsidRPr="00F73E8D">
        <w:rPr>
          <w:rFonts w:ascii="Times New Roman" w:eastAsia="Times New Roman" w:hAnsi="Times New Roman"/>
          <w:sz w:val="28"/>
          <w:szCs w:val="28"/>
          <w:lang w:val="uk-UA"/>
        </w:rPr>
        <w:t>ів, поява і розвиток яких спираю</w:t>
      </w:r>
      <w:r w:rsidRPr="00F73E8D">
        <w:rPr>
          <w:rFonts w:ascii="Times New Roman" w:eastAsia="Times New Roman" w:hAnsi="Times New Roman"/>
          <w:sz w:val="28"/>
          <w:szCs w:val="28"/>
          <w:lang w:val="uk-UA"/>
        </w:rPr>
        <w:t>ться на зазначені вище інституції.</w:t>
      </w:r>
    </w:p>
    <w:p w14:paraId="08A6DE36" w14:textId="77777777" w:rsidR="001F0A8E" w:rsidRPr="00F73E8D" w:rsidRDefault="001F0A8E" w:rsidP="00151D02">
      <w:pPr>
        <w:widowControl w:val="0"/>
        <w:spacing w:after="0"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4A76A21" w14:textId="77777777" w:rsidR="001F0A8E" w:rsidRPr="00184A21" w:rsidRDefault="00184A21" w:rsidP="00151D02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84A21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14:paraId="259F236B" w14:textId="77777777" w:rsidR="001F0A8E" w:rsidRPr="00184A21" w:rsidRDefault="00C22168" w:rsidP="00151D02">
      <w:pPr>
        <w:pStyle w:val="a8"/>
        <w:widowControl w:val="0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184A21">
        <w:rPr>
          <w:rFonts w:ascii="Times New Roman" w:eastAsia="Times New Roman" w:hAnsi="Times New Roman"/>
          <w:sz w:val="24"/>
          <w:szCs w:val="24"/>
          <w:lang w:val="uk-UA"/>
        </w:rPr>
        <w:t>Іншаков</w:t>
      </w:r>
      <w:proofErr w:type="spellEnd"/>
      <w:r w:rsidRPr="00184A21">
        <w:rPr>
          <w:rFonts w:ascii="Times New Roman" w:eastAsia="Times New Roman" w:hAnsi="Times New Roman"/>
          <w:sz w:val="24"/>
          <w:szCs w:val="24"/>
          <w:lang w:val="uk-UA"/>
        </w:rPr>
        <w:t xml:space="preserve"> О. В., </w:t>
      </w:r>
      <w:proofErr w:type="spellStart"/>
      <w:r w:rsidRPr="00184A21">
        <w:rPr>
          <w:rFonts w:ascii="Times New Roman" w:eastAsia="Times New Roman" w:hAnsi="Times New Roman"/>
          <w:sz w:val="24"/>
          <w:szCs w:val="24"/>
          <w:lang w:val="uk-UA"/>
        </w:rPr>
        <w:t>Фролов</w:t>
      </w:r>
      <w:proofErr w:type="spellEnd"/>
      <w:r w:rsidRPr="00184A21">
        <w:rPr>
          <w:rFonts w:ascii="Times New Roman" w:eastAsia="Times New Roman" w:hAnsi="Times New Roman"/>
          <w:sz w:val="24"/>
          <w:szCs w:val="24"/>
          <w:lang w:val="uk-UA"/>
        </w:rPr>
        <w:t xml:space="preserve"> Д. П. Інституція – ключ до розуміння економічних інститутів. </w:t>
      </w:r>
      <w:r w:rsidRPr="00184A21">
        <w:rPr>
          <w:rFonts w:ascii="Times New Roman" w:eastAsia="Times New Roman" w:hAnsi="Times New Roman"/>
          <w:i/>
          <w:sz w:val="24"/>
          <w:szCs w:val="24"/>
          <w:lang w:val="uk-UA"/>
        </w:rPr>
        <w:t>Економічна теорія</w:t>
      </w:r>
      <w:r w:rsidRPr="00184A21">
        <w:rPr>
          <w:rFonts w:ascii="Times New Roman" w:eastAsia="Times New Roman" w:hAnsi="Times New Roman"/>
          <w:sz w:val="24"/>
          <w:szCs w:val="24"/>
          <w:lang w:val="uk-UA"/>
        </w:rPr>
        <w:t>. 2011. № 1. С. 52</w:t>
      </w:r>
      <w:r w:rsidR="00184A21">
        <w:rPr>
          <w:rFonts w:ascii="Times New Roman" w:eastAsia="Times New Roman" w:hAnsi="Times New Roman"/>
          <w:sz w:val="24"/>
          <w:szCs w:val="24"/>
          <w:lang w:val="uk-UA"/>
        </w:rPr>
        <w:t>–</w:t>
      </w:r>
      <w:r w:rsidRPr="00184A21">
        <w:rPr>
          <w:rFonts w:ascii="Times New Roman" w:eastAsia="Times New Roman" w:hAnsi="Times New Roman"/>
          <w:sz w:val="24"/>
          <w:szCs w:val="24"/>
          <w:lang w:val="uk-UA"/>
        </w:rPr>
        <w:t>62.</w:t>
      </w:r>
    </w:p>
    <w:p w14:paraId="651E98E2" w14:textId="77777777" w:rsidR="00C22168" w:rsidRPr="00184A21" w:rsidRDefault="00C22168" w:rsidP="00151D02">
      <w:pPr>
        <w:pStyle w:val="a8"/>
        <w:widowControl w:val="0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4A21">
        <w:rPr>
          <w:rFonts w:ascii="Times New Roman" w:eastAsia="Times New Roman" w:hAnsi="Times New Roman"/>
          <w:sz w:val="24"/>
          <w:szCs w:val="24"/>
          <w:lang w:val="uk-UA"/>
        </w:rPr>
        <w:t xml:space="preserve">Мазур О. Є. Систематизація підходів до визначення категорії інститут. </w:t>
      </w:r>
      <w:r w:rsidRPr="00184A21">
        <w:rPr>
          <w:rFonts w:ascii="Times New Roman" w:eastAsia="Times New Roman" w:hAnsi="Times New Roman"/>
          <w:i/>
          <w:sz w:val="24"/>
          <w:szCs w:val="24"/>
          <w:lang w:val="uk-UA"/>
        </w:rPr>
        <w:t>Економіка розвитку</w:t>
      </w:r>
      <w:r w:rsidRPr="00184A21">
        <w:rPr>
          <w:rFonts w:ascii="Times New Roman" w:eastAsia="Times New Roman" w:hAnsi="Times New Roman"/>
          <w:sz w:val="24"/>
          <w:szCs w:val="24"/>
          <w:lang w:val="uk-UA"/>
        </w:rPr>
        <w:t>. 2014. № 1. С. 41</w:t>
      </w:r>
      <w:r w:rsidR="00184A21">
        <w:rPr>
          <w:rFonts w:ascii="Times New Roman" w:eastAsia="Times New Roman" w:hAnsi="Times New Roman"/>
          <w:sz w:val="24"/>
          <w:szCs w:val="24"/>
          <w:lang w:val="uk-UA"/>
        </w:rPr>
        <w:t>–</w:t>
      </w:r>
      <w:r w:rsidRPr="00184A21">
        <w:rPr>
          <w:rFonts w:ascii="Times New Roman" w:eastAsia="Times New Roman" w:hAnsi="Times New Roman"/>
          <w:sz w:val="24"/>
          <w:szCs w:val="24"/>
          <w:lang w:val="uk-UA"/>
        </w:rPr>
        <w:t>45.</w:t>
      </w:r>
    </w:p>
    <w:p w14:paraId="61DC0E36" w14:textId="77777777" w:rsidR="00C22168" w:rsidRPr="00184A21" w:rsidRDefault="0098635A" w:rsidP="00151D02">
      <w:pPr>
        <w:pStyle w:val="a8"/>
        <w:widowControl w:val="0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hyperlink r:id="rId8" w:tooltip="Пошук за автором" w:history="1">
        <w:r w:rsidR="00C22168" w:rsidRPr="00184A21">
          <w:rPr>
            <w:rFonts w:ascii="Times New Roman" w:eastAsia="Times New Roman" w:hAnsi="Times New Roman"/>
            <w:sz w:val="24"/>
            <w:szCs w:val="24"/>
            <w:lang w:val="uk-UA"/>
          </w:rPr>
          <w:t>Лозинська Т. М.</w:t>
        </w:r>
      </w:hyperlink>
      <w:r w:rsidR="00184A21">
        <w:rPr>
          <w:rFonts w:ascii="Times New Roman" w:eastAsia="Times New Roman" w:hAnsi="Times New Roman"/>
          <w:sz w:val="24"/>
          <w:szCs w:val="24"/>
          <w:lang w:val="uk-UA"/>
        </w:rPr>
        <w:t xml:space="preserve"> До проблеми вживання термінів «</w:t>
      </w:r>
      <w:r w:rsidR="00C22168" w:rsidRPr="00184A21">
        <w:rPr>
          <w:rFonts w:ascii="Times New Roman" w:eastAsia="Times New Roman" w:hAnsi="Times New Roman"/>
          <w:sz w:val="24"/>
          <w:szCs w:val="24"/>
          <w:lang w:val="uk-UA"/>
        </w:rPr>
        <w:t>інститут</w:t>
      </w:r>
      <w:r w:rsidR="00184A21">
        <w:rPr>
          <w:rFonts w:ascii="Times New Roman" w:eastAsia="Times New Roman" w:hAnsi="Times New Roman"/>
          <w:sz w:val="24"/>
          <w:szCs w:val="24"/>
          <w:lang w:val="uk-UA"/>
        </w:rPr>
        <w:t>» і «</w:t>
      </w:r>
      <w:r w:rsidR="00C22168" w:rsidRPr="00184A21">
        <w:rPr>
          <w:rFonts w:ascii="Times New Roman" w:eastAsia="Times New Roman" w:hAnsi="Times New Roman"/>
          <w:sz w:val="24"/>
          <w:szCs w:val="24"/>
          <w:lang w:val="uk-UA"/>
        </w:rPr>
        <w:t>інституція</w:t>
      </w:r>
      <w:r w:rsidR="00184A21">
        <w:rPr>
          <w:rFonts w:ascii="Times New Roman" w:eastAsia="Times New Roman" w:hAnsi="Times New Roman"/>
          <w:sz w:val="24"/>
          <w:szCs w:val="24"/>
          <w:lang w:val="uk-UA"/>
        </w:rPr>
        <w:t>»</w:t>
      </w:r>
      <w:r w:rsidR="00C22168" w:rsidRPr="00184A21">
        <w:rPr>
          <w:rFonts w:ascii="Times New Roman" w:eastAsia="Times New Roman" w:hAnsi="Times New Roman"/>
          <w:sz w:val="24"/>
          <w:szCs w:val="24"/>
          <w:lang w:val="uk-UA"/>
        </w:rPr>
        <w:t xml:space="preserve"> в контексті інституціонального аналізу. </w:t>
      </w:r>
      <w:hyperlink r:id="rId9" w:tooltip="Періодичне видання" w:history="1">
        <w:r w:rsidR="00C22168" w:rsidRPr="00184A21">
          <w:rPr>
            <w:rFonts w:ascii="Times New Roman" w:eastAsia="Times New Roman" w:hAnsi="Times New Roman"/>
            <w:i/>
            <w:sz w:val="24"/>
            <w:szCs w:val="24"/>
            <w:lang w:val="uk-UA"/>
          </w:rPr>
          <w:t xml:space="preserve">Бізнес </w:t>
        </w:r>
        <w:proofErr w:type="spellStart"/>
        <w:r w:rsidR="00C22168" w:rsidRPr="00184A21">
          <w:rPr>
            <w:rFonts w:ascii="Times New Roman" w:eastAsia="Times New Roman" w:hAnsi="Times New Roman"/>
            <w:i/>
            <w:sz w:val="24"/>
            <w:szCs w:val="24"/>
            <w:lang w:val="uk-UA"/>
          </w:rPr>
          <w:t>Інформ</w:t>
        </w:r>
        <w:proofErr w:type="spellEnd"/>
      </w:hyperlink>
      <w:r w:rsidR="00C22168" w:rsidRPr="00184A21">
        <w:rPr>
          <w:rFonts w:ascii="Times New Roman" w:eastAsia="Times New Roman" w:hAnsi="Times New Roman"/>
          <w:sz w:val="24"/>
          <w:szCs w:val="24"/>
          <w:lang w:val="uk-UA"/>
        </w:rPr>
        <w:t>. 2014. № 7. С. 8</w:t>
      </w:r>
      <w:r w:rsidR="00184A21">
        <w:rPr>
          <w:rFonts w:ascii="Times New Roman" w:eastAsia="Times New Roman" w:hAnsi="Times New Roman"/>
          <w:sz w:val="24"/>
          <w:szCs w:val="24"/>
          <w:lang w:val="uk-UA"/>
        </w:rPr>
        <w:t>–</w:t>
      </w:r>
      <w:r w:rsidR="00C22168" w:rsidRPr="00184A21">
        <w:rPr>
          <w:rFonts w:ascii="Times New Roman" w:eastAsia="Times New Roman" w:hAnsi="Times New Roman"/>
          <w:sz w:val="24"/>
          <w:szCs w:val="24"/>
          <w:lang w:val="uk-UA"/>
        </w:rPr>
        <w:t>13</w:t>
      </w:r>
      <w:r w:rsidR="00184A21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sectPr w:rsidR="00C22168" w:rsidRPr="00184A21" w:rsidSect="00F73E8D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EE18B" w14:textId="77777777" w:rsidR="00AB0162" w:rsidRDefault="00AB0162">
      <w:pPr>
        <w:spacing w:after="0" w:line="240" w:lineRule="auto"/>
      </w:pPr>
      <w:r>
        <w:separator/>
      </w:r>
    </w:p>
  </w:endnote>
  <w:endnote w:type="continuationSeparator" w:id="0">
    <w:p w14:paraId="0F5F68DE" w14:textId="77777777" w:rsidR="00AB0162" w:rsidRDefault="00AB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34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5223C" w14:textId="77777777" w:rsidR="00AB0162" w:rsidRDefault="00AB0162">
      <w:pPr>
        <w:spacing w:after="0" w:line="240" w:lineRule="auto"/>
      </w:pPr>
      <w:r>
        <w:separator/>
      </w:r>
    </w:p>
  </w:footnote>
  <w:footnote w:type="continuationSeparator" w:id="0">
    <w:p w14:paraId="632F4A36" w14:textId="77777777" w:rsidR="00AB0162" w:rsidRDefault="00AB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FD0AB" w14:textId="77777777" w:rsidR="00F0669A" w:rsidRPr="00433EFA" w:rsidRDefault="00F0669A" w:rsidP="00433EFA">
    <w:pPr>
      <w:pStyle w:val="af1"/>
      <w:jc w:val="right"/>
      <w:rPr>
        <w:rFonts w:ascii="Times New Roman" w:hAnsi="Times New Roman"/>
        <w:sz w:val="28"/>
        <w:szCs w:val="28"/>
        <w:lang w:val="uk-UA"/>
      </w:rPr>
    </w:pPr>
    <w:r w:rsidRPr="00816013">
      <w:rPr>
        <w:rFonts w:ascii="Times New Roman" w:hAnsi="Times New Roman"/>
        <w:sz w:val="28"/>
        <w:szCs w:val="28"/>
      </w:rPr>
      <w:fldChar w:fldCharType="begin"/>
    </w:r>
    <w:r w:rsidRPr="00816013">
      <w:rPr>
        <w:rFonts w:ascii="Times New Roman" w:hAnsi="Times New Roman"/>
        <w:sz w:val="28"/>
        <w:szCs w:val="28"/>
      </w:rPr>
      <w:instrText>PAGE   \* MERGEFORMAT</w:instrText>
    </w:r>
    <w:r w:rsidRPr="00816013">
      <w:rPr>
        <w:rFonts w:ascii="Times New Roman" w:hAnsi="Times New Roman"/>
        <w:sz w:val="28"/>
        <w:szCs w:val="28"/>
      </w:rPr>
      <w:fldChar w:fldCharType="separate"/>
    </w:r>
    <w:r w:rsidR="00AB0162">
      <w:rPr>
        <w:rFonts w:ascii="Times New Roman" w:hAnsi="Times New Roman"/>
        <w:noProof/>
        <w:sz w:val="28"/>
        <w:szCs w:val="28"/>
      </w:rPr>
      <w:t>1</w:t>
    </w:r>
    <w:r w:rsidRPr="00816013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47283B78"/>
    <w:name w:val="WWNum2"/>
    <w:lvl w:ilvl="0">
      <w:start w:val="1"/>
      <w:numFmt w:val="decimal"/>
      <w:lvlText w:val="%1)"/>
      <w:lvlJc w:val="center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528C373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8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178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7" w15:restartNumberingAfterBreak="0">
    <w:nsid w:val="00000008"/>
    <w:multiLevelType w:val="multilevel"/>
    <w:tmpl w:val="D090D1E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00000009"/>
    <w:multiLevelType w:val="multilevel"/>
    <w:tmpl w:val="FC40A8F2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0000000B"/>
    <w:multiLevelType w:val="multilevel"/>
    <w:tmpl w:val="7F8219CE"/>
    <w:name w:val="WWNum14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3" w15:restartNumberingAfterBreak="0">
    <w:nsid w:val="0000000E"/>
    <w:multiLevelType w:val="multilevel"/>
    <w:tmpl w:val="0000000E"/>
    <w:name w:val="WWNum18"/>
    <w:lvl w:ilvl="0">
      <w:start w:val="2"/>
      <w:numFmt w:val="bullet"/>
      <w:lvlText w:val="-"/>
      <w:lvlJc w:val="left"/>
      <w:pPr>
        <w:tabs>
          <w:tab w:val="num" w:pos="0"/>
        </w:tabs>
        <w:ind w:left="114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4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00000010"/>
    <w:multiLevelType w:val="multilevel"/>
    <w:tmpl w:val="00000010"/>
    <w:name w:val="WWNum2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21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Bookman Old Style" w:hAnsi="Bookman Old Sty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22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Bookman Old Style" w:hAnsi="Bookman Old Sty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Num23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Bookman Old Style" w:hAnsi="Bookman Old Sty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Bookman Old Style" w:hAnsi="Bookman Old Sty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5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Bookman Old Style" w:hAnsi="Bookman Old Sty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00000016"/>
    <w:name w:val="WWNum2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Bookman Old Style" w:hAnsi="Bookman Old Sty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00000017"/>
    <w:name w:val="WWNum2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Bookman Old Style" w:hAnsi="Bookman Old Sty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C6C4C57C"/>
    <w:name w:val="WWNum28"/>
    <w:lvl w:ilvl="0">
      <w:start w:val="1"/>
      <w:numFmt w:val="bullet"/>
      <w:lvlText w:val="–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2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Bookman Old Style" w:hAnsi="Bookman Old Sty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52560240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name w:val="WWNum31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Bookman Old Style" w:hAnsi="Bookman Old Sty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1C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multilevel"/>
    <w:tmpl w:val="0000001E"/>
    <w:name w:val="WWNum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multilevel"/>
    <w:tmpl w:val="0000001F"/>
    <w:name w:val="WWNum35"/>
    <w:lvl w:ilvl="0">
      <w:start w:val="3"/>
      <w:numFmt w:val="bullet"/>
      <w:lvlText w:val="-"/>
      <w:lvlJc w:val="left"/>
      <w:pPr>
        <w:tabs>
          <w:tab w:val="num" w:pos="0"/>
        </w:tabs>
        <w:ind w:left="114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4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multilevel"/>
    <w:tmpl w:val="71F43634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Times New Roman" w:hAnsi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2" w15:restartNumberingAfterBreak="0">
    <w:nsid w:val="058B497D"/>
    <w:multiLevelType w:val="hybridMultilevel"/>
    <w:tmpl w:val="B3488672"/>
    <w:lvl w:ilvl="0" w:tplc="DF1E3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3E02BE0"/>
    <w:multiLevelType w:val="hybridMultilevel"/>
    <w:tmpl w:val="01CC3BE8"/>
    <w:lvl w:ilvl="0" w:tplc="7BE47D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3016C3"/>
    <w:multiLevelType w:val="hybridMultilevel"/>
    <w:tmpl w:val="A3404C88"/>
    <w:lvl w:ilvl="0" w:tplc="771496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772F78"/>
    <w:multiLevelType w:val="hybridMultilevel"/>
    <w:tmpl w:val="D604FA4C"/>
    <w:lvl w:ilvl="0" w:tplc="E1BEE54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1C094960"/>
    <w:multiLevelType w:val="hybridMultilevel"/>
    <w:tmpl w:val="E81AD578"/>
    <w:lvl w:ilvl="0" w:tplc="A404A7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2B1235E"/>
    <w:multiLevelType w:val="hybridMultilevel"/>
    <w:tmpl w:val="2B000D00"/>
    <w:lvl w:ilvl="0" w:tplc="56FA352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BC6F7B"/>
    <w:multiLevelType w:val="hybridMultilevel"/>
    <w:tmpl w:val="2AC4F61E"/>
    <w:lvl w:ilvl="0" w:tplc="56FA3526">
      <w:start w:val="1"/>
      <w:numFmt w:val="bullet"/>
      <w:lvlText w:val="–"/>
      <w:lvlJc w:val="left"/>
      <w:pPr>
        <w:ind w:left="1429" w:hanging="360"/>
      </w:pPr>
      <w:rPr>
        <w:rFonts w:ascii="Bookman Old Style" w:hAnsi="Bookman Old Style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2E41930"/>
    <w:multiLevelType w:val="hybridMultilevel"/>
    <w:tmpl w:val="01CC3BE8"/>
    <w:lvl w:ilvl="0" w:tplc="7BE47D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467FC9"/>
    <w:multiLevelType w:val="hybridMultilevel"/>
    <w:tmpl w:val="6C8CD29A"/>
    <w:lvl w:ilvl="0" w:tplc="DF8A57A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-1111" w:hanging="360"/>
      </w:pPr>
    </w:lvl>
    <w:lvl w:ilvl="2" w:tplc="0419001B" w:tentative="1">
      <w:start w:val="1"/>
      <w:numFmt w:val="lowerRoman"/>
      <w:lvlText w:val="%3."/>
      <w:lvlJc w:val="right"/>
      <w:pPr>
        <w:ind w:left="-391" w:hanging="180"/>
      </w:pPr>
    </w:lvl>
    <w:lvl w:ilvl="3" w:tplc="0419000F" w:tentative="1">
      <w:start w:val="1"/>
      <w:numFmt w:val="decimal"/>
      <w:lvlText w:val="%4."/>
      <w:lvlJc w:val="left"/>
      <w:pPr>
        <w:ind w:left="329" w:hanging="360"/>
      </w:pPr>
    </w:lvl>
    <w:lvl w:ilvl="4" w:tplc="04190019" w:tentative="1">
      <w:start w:val="1"/>
      <w:numFmt w:val="lowerLetter"/>
      <w:lvlText w:val="%5."/>
      <w:lvlJc w:val="left"/>
      <w:pPr>
        <w:ind w:left="1049" w:hanging="360"/>
      </w:pPr>
    </w:lvl>
    <w:lvl w:ilvl="5" w:tplc="0419001B" w:tentative="1">
      <w:start w:val="1"/>
      <w:numFmt w:val="lowerRoman"/>
      <w:lvlText w:val="%6."/>
      <w:lvlJc w:val="right"/>
      <w:pPr>
        <w:ind w:left="1769" w:hanging="180"/>
      </w:pPr>
    </w:lvl>
    <w:lvl w:ilvl="6" w:tplc="0419000F" w:tentative="1">
      <w:start w:val="1"/>
      <w:numFmt w:val="decimal"/>
      <w:lvlText w:val="%7."/>
      <w:lvlJc w:val="left"/>
      <w:pPr>
        <w:ind w:left="2489" w:hanging="360"/>
      </w:pPr>
    </w:lvl>
    <w:lvl w:ilvl="7" w:tplc="04190019" w:tentative="1">
      <w:start w:val="1"/>
      <w:numFmt w:val="lowerLetter"/>
      <w:lvlText w:val="%8."/>
      <w:lvlJc w:val="left"/>
      <w:pPr>
        <w:ind w:left="3209" w:hanging="360"/>
      </w:pPr>
    </w:lvl>
    <w:lvl w:ilvl="8" w:tplc="0419001B" w:tentative="1">
      <w:start w:val="1"/>
      <w:numFmt w:val="lowerRoman"/>
      <w:lvlText w:val="%9."/>
      <w:lvlJc w:val="right"/>
      <w:pPr>
        <w:ind w:left="3929" w:hanging="180"/>
      </w:pPr>
    </w:lvl>
  </w:abstractNum>
  <w:abstractNum w:abstractNumId="41" w15:restartNumberingAfterBreak="0">
    <w:nsid w:val="36202707"/>
    <w:multiLevelType w:val="hybridMultilevel"/>
    <w:tmpl w:val="C7E676C6"/>
    <w:lvl w:ilvl="0" w:tplc="B6D20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9F051F"/>
    <w:multiLevelType w:val="hybridMultilevel"/>
    <w:tmpl w:val="6C7EA1F6"/>
    <w:lvl w:ilvl="0" w:tplc="B5F6157A">
      <w:numFmt w:val="bullet"/>
      <w:lvlText w:val="–"/>
      <w:lvlJc w:val="left"/>
      <w:pPr>
        <w:ind w:left="47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43" w15:restartNumberingAfterBreak="0">
    <w:nsid w:val="3EB32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0AA0AEA"/>
    <w:multiLevelType w:val="hybridMultilevel"/>
    <w:tmpl w:val="DA2078C8"/>
    <w:lvl w:ilvl="0" w:tplc="42C4E6B6">
      <w:numFmt w:val="bullet"/>
      <w:lvlText w:val="–"/>
      <w:lvlJc w:val="left"/>
      <w:pPr>
        <w:tabs>
          <w:tab w:val="num" w:pos="3951"/>
        </w:tabs>
        <w:ind w:left="3951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85067BC"/>
    <w:multiLevelType w:val="hybridMultilevel"/>
    <w:tmpl w:val="C67E46BC"/>
    <w:lvl w:ilvl="0" w:tplc="E6E6B82A">
      <w:start w:val="2"/>
      <w:numFmt w:val="bullet"/>
      <w:lvlText w:val="−"/>
      <w:lvlJc w:val="left"/>
      <w:pPr>
        <w:ind w:left="1286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6" w15:restartNumberingAfterBreak="0">
    <w:nsid w:val="4C0E0200"/>
    <w:multiLevelType w:val="hybridMultilevel"/>
    <w:tmpl w:val="977604F8"/>
    <w:lvl w:ilvl="0" w:tplc="F0CEA3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03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9"/>
  </w:num>
  <w:num w:numId="2">
    <w:abstractNumId w:val="4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36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  <w:num w:numId="16">
    <w:abstractNumId w:val="10"/>
  </w:num>
  <w:num w:numId="17">
    <w:abstractNumId w:val="28"/>
  </w:num>
  <w:num w:numId="18">
    <w:abstractNumId w:val="29"/>
  </w:num>
  <w:num w:numId="19">
    <w:abstractNumId w:val="16"/>
  </w:num>
  <w:num w:numId="20">
    <w:abstractNumId w:val="17"/>
  </w:num>
  <w:num w:numId="21">
    <w:abstractNumId w:val="30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</w:num>
  <w:num w:numId="33">
    <w:abstractNumId w:val="35"/>
  </w:num>
  <w:num w:numId="34">
    <w:abstractNumId w:val="37"/>
  </w:num>
  <w:num w:numId="35">
    <w:abstractNumId w:val="38"/>
  </w:num>
  <w:num w:numId="36">
    <w:abstractNumId w:val="32"/>
  </w:num>
  <w:num w:numId="37">
    <w:abstractNumId w:val="42"/>
  </w:num>
  <w:num w:numId="38">
    <w:abstractNumId w:val="44"/>
  </w:num>
  <w:num w:numId="39">
    <w:abstractNumId w:val="41"/>
  </w:num>
  <w:num w:numId="40">
    <w:abstractNumId w:val="36"/>
  </w:num>
  <w:num w:numId="41">
    <w:abstractNumId w:val="44"/>
  </w:num>
  <w:num w:numId="42">
    <w:abstractNumId w:val="47"/>
  </w:num>
  <w:num w:numId="43">
    <w:abstractNumId w:val="43"/>
  </w:num>
  <w:num w:numId="44">
    <w:abstractNumId w:val="45"/>
  </w:num>
  <w:num w:numId="45">
    <w:abstractNumId w:val="33"/>
  </w:num>
  <w:num w:numId="46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367"/>
    <w:rsid w:val="000068A0"/>
    <w:rsid w:val="00010BAF"/>
    <w:rsid w:val="00016DCC"/>
    <w:rsid w:val="0002090B"/>
    <w:rsid w:val="000226F0"/>
    <w:rsid w:val="0002414E"/>
    <w:rsid w:val="00037697"/>
    <w:rsid w:val="000408A0"/>
    <w:rsid w:val="000412F0"/>
    <w:rsid w:val="00051929"/>
    <w:rsid w:val="0005478E"/>
    <w:rsid w:val="000619D0"/>
    <w:rsid w:val="000704E1"/>
    <w:rsid w:val="00075438"/>
    <w:rsid w:val="00077034"/>
    <w:rsid w:val="00081262"/>
    <w:rsid w:val="00084DF3"/>
    <w:rsid w:val="00087A06"/>
    <w:rsid w:val="00092399"/>
    <w:rsid w:val="0009250D"/>
    <w:rsid w:val="000950B8"/>
    <w:rsid w:val="000A09D6"/>
    <w:rsid w:val="000A0EE6"/>
    <w:rsid w:val="000A3B6D"/>
    <w:rsid w:val="000A44B3"/>
    <w:rsid w:val="000A59DE"/>
    <w:rsid w:val="000A71B5"/>
    <w:rsid w:val="000B448A"/>
    <w:rsid w:val="000B6C4E"/>
    <w:rsid w:val="000C16C9"/>
    <w:rsid w:val="000C4C49"/>
    <w:rsid w:val="000D3D06"/>
    <w:rsid w:val="000D3DB7"/>
    <w:rsid w:val="000E6CA4"/>
    <w:rsid w:val="000F0ECE"/>
    <w:rsid w:val="000F2B26"/>
    <w:rsid w:val="00114976"/>
    <w:rsid w:val="001212E2"/>
    <w:rsid w:val="00122F30"/>
    <w:rsid w:val="00123B67"/>
    <w:rsid w:val="00135991"/>
    <w:rsid w:val="001431D3"/>
    <w:rsid w:val="00144857"/>
    <w:rsid w:val="00151D02"/>
    <w:rsid w:val="00154FB7"/>
    <w:rsid w:val="0016382D"/>
    <w:rsid w:val="00171507"/>
    <w:rsid w:val="00173B45"/>
    <w:rsid w:val="00181E56"/>
    <w:rsid w:val="00184A21"/>
    <w:rsid w:val="00196EFF"/>
    <w:rsid w:val="001A33B8"/>
    <w:rsid w:val="001A4DAB"/>
    <w:rsid w:val="001A5ADE"/>
    <w:rsid w:val="001B46D5"/>
    <w:rsid w:val="001B4918"/>
    <w:rsid w:val="001B554A"/>
    <w:rsid w:val="001B55BA"/>
    <w:rsid w:val="001C20F4"/>
    <w:rsid w:val="001C7573"/>
    <w:rsid w:val="001D2F25"/>
    <w:rsid w:val="001E0E48"/>
    <w:rsid w:val="001E62A5"/>
    <w:rsid w:val="001F0A8E"/>
    <w:rsid w:val="001F497E"/>
    <w:rsid w:val="00203C59"/>
    <w:rsid w:val="002045FF"/>
    <w:rsid w:val="00215385"/>
    <w:rsid w:val="00221369"/>
    <w:rsid w:val="002230B1"/>
    <w:rsid w:val="002310B1"/>
    <w:rsid w:val="00233FE7"/>
    <w:rsid w:val="002352BD"/>
    <w:rsid w:val="00240F7A"/>
    <w:rsid w:val="00242852"/>
    <w:rsid w:val="00245B74"/>
    <w:rsid w:val="00250AED"/>
    <w:rsid w:val="00254A65"/>
    <w:rsid w:val="00263CBA"/>
    <w:rsid w:val="00266A7C"/>
    <w:rsid w:val="00267ABF"/>
    <w:rsid w:val="002705FA"/>
    <w:rsid w:val="00282674"/>
    <w:rsid w:val="00285CEF"/>
    <w:rsid w:val="0029496A"/>
    <w:rsid w:val="002A27C4"/>
    <w:rsid w:val="002A3DD7"/>
    <w:rsid w:val="002A5567"/>
    <w:rsid w:val="002A58B2"/>
    <w:rsid w:val="002A7423"/>
    <w:rsid w:val="002B0E0A"/>
    <w:rsid w:val="002B5DE9"/>
    <w:rsid w:val="002B61BC"/>
    <w:rsid w:val="002C10B3"/>
    <w:rsid w:val="002D324A"/>
    <w:rsid w:val="002D4CA8"/>
    <w:rsid w:val="002F3096"/>
    <w:rsid w:val="002F3EE7"/>
    <w:rsid w:val="002F7D70"/>
    <w:rsid w:val="00307BF2"/>
    <w:rsid w:val="00311D7E"/>
    <w:rsid w:val="00312996"/>
    <w:rsid w:val="00323160"/>
    <w:rsid w:val="00325D55"/>
    <w:rsid w:val="0033245E"/>
    <w:rsid w:val="003375B9"/>
    <w:rsid w:val="0034470D"/>
    <w:rsid w:val="00351110"/>
    <w:rsid w:val="00355A3D"/>
    <w:rsid w:val="00362C52"/>
    <w:rsid w:val="00364282"/>
    <w:rsid w:val="003708E9"/>
    <w:rsid w:val="00370AA5"/>
    <w:rsid w:val="003729BA"/>
    <w:rsid w:val="003730B0"/>
    <w:rsid w:val="00373B5C"/>
    <w:rsid w:val="003821BC"/>
    <w:rsid w:val="0039271E"/>
    <w:rsid w:val="00394875"/>
    <w:rsid w:val="003976FB"/>
    <w:rsid w:val="003A49C5"/>
    <w:rsid w:val="003B0667"/>
    <w:rsid w:val="003B11D7"/>
    <w:rsid w:val="003B25D5"/>
    <w:rsid w:val="003B48CB"/>
    <w:rsid w:val="003C068B"/>
    <w:rsid w:val="003C3085"/>
    <w:rsid w:val="003C5658"/>
    <w:rsid w:val="003C657A"/>
    <w:rsid w:val="003D2047"/>
    <w:rsid w:val="003E0D99"/>
    <w:rsid w:val="003E12C9"/>
    <w:rsid w:val="00400895"/>
    <w:rsid w:val="004015A5"/>
    <w:rsid w:val="004032CD"/>
    <w:rsid w:val="00410096"/>
    <w:rsid w:val="00415D77"/>
    <w:rsid w:val="00416B93"/>
    <w:rsid w:val="00416BB9"/>
    <w:rsid w:val="00420A23"/>
    <w:rsid w:val="00433EFA"/>
    <w:rsid w:val="00440D16"/>
    <w:rsid w:val="00452C0C"/>
    <w:rsid w:val="00452C67"/>
    <w:rsid w:val="00455DC8"/>
    <w:rsid w:val="00456EED"/>
    <w:rsid w:val="00461D13"/>
    <w:rsid w:val="00466613"/>
    <w:rsid w:val="004823F4"/>
    <w:rsid w:val="004A4A38"/>
    <w:rsid w:val="004A640F"/>
    <w:rsid w:val="004A6727"/>
    <w:rsid w:val="004C3B79"/>
    <w:rsid w:val="004C52CA"/>
    <w:rsid w:val="004D5C90"/>
    <w:rsid w:val="004E4B62"/>
    <w:rsid w:val="004F173C"/>
    <w:rsid w:val="004F6774"/>
    <w:rsid w:val="0050320D"/>
    <w:rsid w:val="00510515"/>
    <w:rsid w:val="00541C37"/>
    <w:rsid w:val="00542781"/>
    <w:rsid w:val="005455AB"/>
    <w:rsid w:val="00545BDD"/>
    <w:rsid w:val="00550EBB"/>
    <w:rsid w:val="00561662"/>
    <w:rsid w:val="005651B2"/>
    <w:rsid w:val="00571252"/>
    <w:rsid w:val="00581A58"/>
    <w:rsid w:val="00582A30"/>
    <w:rsid w:val="00583E7B"/>
    <w:rsid w:val="00583F76"/>
    <w:rsid w:val="005A1DC8"/>
    <w:rsid w:val="005A5AA7"/>
    <w:rsid w:val="005B0489"/>
    <w:rsid w:val="005B4F46"/>
    <w:rsid w:val="005B5A44"/>
    <w:rsid w:val="005C1C22"/>
    <w:rsid w:val="005C32AB"/>
    <w:rsid w:val="005D1B2E"/>
    <w:rsid w:val="005D5105"/>
    <w:rsid w:val="005D6F34"/>
    <w:rsid w:val="005F3316"/>
    <w:rsid w:val="00605839"/>
    <w:rsid w:val="006131C3"/>
    <w:rsid w:val="006177C0"/>
    <w:rsid w:val="006223D4"/>
    <w:rsid w:val="00625771"/>
    <w:rsid w:val="0063165E"/>
    <w:rsid w:val="006349F4"/>
    <w:rsid w:val="006350E6"/>
    <w:rsid w:val="00646C4B"/>
    <w:rsid w:val="006473D2"/>
    <w:rsid w:val="00647883"/>
    <w:rsid w:val="0065398B"/>
    <w:rsid w:val="006555EF"/>
    <w:rsid w:val="00674C11"/>
    <w:rsid w:val="00692798"/>
    <w:rsid w:val="00692E4E"/>
    <w:rsid w:val="00694E19"/>
    <w:rsid w:val="006A506C"/>
    <w:rsid w:val="006A54FF"/>
    <w:rsid w:val="006A6417"/>
    <w:rsid w:val="006A670B"/>
    <w:rsid w:val="006A6F09"/>
    <w:rsid w:val="006A7B6D"/>
    <w:rsid w:val="006B2673"/>
    <w:rsid w:val="006B26D8"/>
    <w:rsid w:val="006B692B"/>
    <w:rsid w:val="006D37AF"/>
    <w:rsid w:val="006D501A"/>
    <w:rsid w:val="006D68A4"/>
    <w:rsid w:val="006E631D"/>
    <w:rsid w:val="006F0AA2"/>
    <w:rsid w:val="007006BB"/>
    <w:rsid w:val="007017C2"/>
    <w:rsid w:val="00711DE2"/>
    <w:rsid w:val="0071532C"/>
    <w:rsid w:val="00740558"/>
    <w:rsid w:val="00745AA4"/>
    <w:rsid w:val="00750EF5"/>
    <w:rsid w:val="0075738C"/>
    <w:rsid w:val="00763AA7"/>
    <w:rsid w:val="00782E60"/>
    <w:rsid w:val="0078437D"/>
    <w:rsid w:val="00793B02"/>
    <w:rsid w:val="00793B2F"/>
    <w:rsid w:val="00794A5B"/>
    <w:rsid w:val="007965B4"/>
    <w:rsid w:val="007A7BE1"/>
    <w:rsid w:val="007B1C5F"/>
    <w:rsid w:val="007B3C89"/>
    <w:rsid w:val="007C7C21"/>
    <w:rsid w:val="007D4FA2"/>
    <w:rsid w:val="007F41EB"/>
    <w:rsid w:val="007F5BDE"/>
    <w:rsid w:val="007F5E2A"/>
    <w:rsid w:val="008014D0"/>
    <w:rsid w:val="008110FC"/>
    <w:rsid w:val="008165BF"/>
    <w:rsid w:val="0082083F"/>
    <w:rsid w:val="00823689"/>
    <w:rsid w:val="008317ED"/>
    <w:rsid w:val="0083390E"/>
    <w:rsid w:val="00842E62"/>
    <w:rsid w:val="00854782"/>
    <w:rsid w:val="00854A33"/>
    <w:rsid w:val="008616C7"/>
    <w:rsid w:val="00872F11"/>
    <w:rsid w:val="00876A3A"/>
    <w:rsid w:val="00886954"/>
    <w:rsid w:val="00886990"/>
    <w:rsid w:val="00886B19"/>
    <w:rsid w:val="008A659C"/>
    <w:rsid w:val="008B1E4A"/>
    <w:rsid w:val="008B1F00"/>
    <w:rsid w:val="008B281E"/>
    <w:rsid w:val="008D0BA9"/>
    <w:rsid w:val="008D4620"/>
    <w:rsid w:val="008E19D3"/>
    <w:rsid w:val="008E1A70"/>
    <w:rsid w:val="008E232E"/>
    <w:rsid w:val="008E68CA"/>
    <w:rsid w:val="008E704F"/>
    <w:rsid w:val="008E7BEC"/>
    <w:rsid w:val="008F6ACC"/>
    <w:rsid w:val="00900D5F"/>
    <w:rsid w:val="00903E2E"/>
    <w:rsid w:val="00917238"/>
    <w:rsid w:val="00917296"/>
    <w:rsid w:val="00920E55"/>
    <w:rsid w:val="009232AB"/>
    <w:rsid w:val="0092776A"/>
    <w:rsid w:val="0093546A"/>
    <w:rsid w:val="00936D4E"/>
    <w:rsid w:val="00944113"/>
    <w:rsid w:val="009450DE"/>
    <w:rsid w:val="0095386B"/>
    <w:rsid w:val="00954089"/>
    <w:rsid w:val="00962295"/>
    <w:rsid w:val="0096293A"/>
    <w:rsid w:val="009630A7"/>
    <w:rsid w:val="00973ACC"/>
    <w:rsid w:val="0097665A"/>
    <w:rsid w:val="00984168"/>
    <w:rsid w:val="0098635A"/>
    <w:rsid w:val="00991C2E"/>
    <w:rsid w:val="00993C3C"/>
    <w:rsid w:val="009A739D"/>
    <w:rsid w:val="009D44B4"/>
    <w:rsid w:val="009D5FF0"/>
    <w:rsid w:val="009D6F08"/>
    <w:rsid w:val="009E7521"/>
    <w:rsid w:val="009F41F6"/>
    <w:rsid w:val="00A02898"/>
    <w:rsid w:val="00A15E72"/>
    <w:rsid w:val="00A173C2"/>
    <w:rsid w:val="00A2328E"/>
    <w:rsid w:val="00A4053A"/>
    <w:rsid w:val="00A44074"/>
    <w:rsid w:val="00A45367"/>
    <w:rsid w:val="00A46E0F"/>
    <w:rsid w:val="00A51293"/>
    <w:rsid w:val="00A51FED"/>
    <w:rsid w:val="00A54D9D"/>
    <w:rsid w:val="00A83D2B"/>
    <w:rsid w:val="00A8563F"/>
    <w:rsid w:val="00A93991"/>
    <w:rsid w:val="00A95163"/>
    <w:rsid w:val="00A96807"/>
    <w:rsid w:val="00AA4F5C"/>
    <w:rsid w:val="00AA7B26"/>
    <w:rsid w:val="00AB0162"/>
    <w:rsid w:val="00AB1038"/>
    <w:rsid w:val="00AB45F5"/>
    <w:rsid w:val="00AC6FC7"/>
    <w:rsid w:val="00AD67D1"/>
    <w:rsid w:val="00AD7288"/>
    <w:rsid w:val="00AE0241"/>
    <w:rsid w:val="00AE5170"/>
    <w:rsid w:val="00AE7D93"/>
    <w:rsid w:val="00AE7E43"/>
    <w:rsid w:val="00AF14C3"/>
    <w:rsid w:val="00AF7346"/>
    <w:rsid w:val="00B0005B"/>
    <w:rsid w:val="00B03410"/>
    <w:rsid w:val="00B10792"/>
    <w:rsid w:val="00B23CDA"/>
    <w:rsid w:val="00B24BB5"/>
    <w:rsid w:val="00B25BB9"/>
    <w:rsid w:val="00B30826"/>
    <w:rsid w:val="00B47DA9"/>
    <w:rsid w:val="00B56D3A"/>
    <w:rsid w:val="00B610EE"/>
    <w:rsid w:val="00B62F80"/>
    <w:rsid w:val="00B74F88"/>
    <w:rsid w:val="00B760A4"/>
    <w:rsid w:val="00B935F7"/>
    <w:rsid w:val="00B95830"/>
    <w:rsid w:val="00B959F9"/>
    <w:rsid w:val="00BA4697"/>
    <w:rsid w:val="00BA50E9"/>
    <w:rsid w:val="00BB0790"/>
    <w:rsid w:val="00BB585D"/>
    <w:rsid w:val="00BC0A16"/>
    <w:rsid w:val="00BC3492"/>
    <w:rsid w:val="00BE064F"/>
    <w:rsid w:val="00BE6CCE"/>
    <w:rsid w:val="00BF223F"/>
    <w:rsid w:val="00BF30A3"/>
    <w:rsid w:val="00BF4880"/>
    <w:rsid w:val="00BF7B03"/>
    <w:rsid w:val="00C02B46"/>
    <w:rsid w:val="00C04A16"/>
    <w:rsid w:val="00C133AB"/>
    <w:rsid w:val="00C21DD1"/>
    <w:rsid w:val="00C22168"/>
    <w:rsid w:val="00C232EF"/>
    <w:rsid w:val="00C26A03"/>
    <w:rsid w:val="00C310D2"/>
    <w:rsid w:val="00C35943"/>
    <w:rsid w:val="00C51B87"/>
    <w:rsid w:val="00C57BE3"/>
    <w:rsid w:val="00C57F00"/>
    <w:rsid w:val="00C72024"/>
    <w:rsid w:val="00C7528C"/>
    <w:rsid w:val="00C85EFF"/>
    <w:rsid w:val="00C919CD"/>
    <w:rsid w:val="00C924B6"/>
    <w:rsid w:val="00C9319F"/>
    <w:rsid w:val="00C9678F"/>
    <w:rsid w:val="00CA0225"/>
    <w:rsid w:val="00CA66B4"/>
    <w:rsid w:val="00CB3518"/>
    <w:rsid w:val="00CB6505"/>
    <w:rsid w:val="00CB6911"/>
    <w:rsid w:val="00CB6930"/>
    <w:rsid w:val="00CD20D1"/>
    <w:rsid w:val="00CD7539"/>
    <w:rsid w:val="00CF204C"/>
    <w:rsid w:val="00D0020A"/>
    <w:rsid w:val="00D0155B"/>
    <w:rsid w:val="00D0558C"/>
    <w:rsid w:val="00D06B4A"/>
    <w:rsid w:val="00D25D2A"/>
    <w:rsid w:val="00D30129"/>
    <w:rsid w:val="00D3314F"/>
    <w:rsid w:val="00D33B65"/>
    <w:rsid w:val="00D3444C"/>
    <w:rsid w:val="00D36ED5"/>
    <w:rsid w:val="00D44EF5"/>
    <w:rsid w:val="00D5168A"/>
    <w:rsid w:val="00D61B29"/>
    <w:rsid w:val="00D655BB"/>
    <w:rsid w:val="00D65F73"/>
    <w:rsid w:val="00D6634B"/>
    <w:rsid w:val="00D67560"/>
    <w:rsid w:val="00D73DD2"/>
    <w:rsid w:val="00D769B4"/>
    <w:rsid w:val="00D80D53"/>
    <w:rsid w:val="00DA36F1"/>
    <w:rsid w:val="00DB16A5"/>
    <w:rsid w:val="00DB60CA"/>
    <w:rsid w:val="00DC6B7C"/>
    <w:rsid w:val="00DC7560"/>
    <w:rsid w:val="00DD46E1"/>
    <w:rsid w:val="00DD4F4E"/>
    <w:rsid w:val="00DE450B"/>
    <w:rsid w:val="00DF2708"/>
    <w:rsid w:val="00DF4D04"/>
    <w:rsid w:val="00DF544F"/>
    <w:rsid w:val="00E11B49"/>
    <w:rsid w:val="00E25CE1"/>
    <w:rsid w:val="00E25F8E"/>
    <w:rsid w:val="00E30015"/>
    <w:rsid w:val="00E30EC7"/>
    <w:rsid w:val="00E343C5"/>
    <w:rsid w:val="00E34D50"/>
    <w:rsid w:val="00E4045D"/>
    <w:rsid w:val="00E44AB7"/>
    <w:rsid w:val="00E44EB2"/>
    <w:rsid w:val="00E55950"/>
    <w:rsid w:val="00E7577B"/>
    <w:rsid w:val="00E811F6"/>
    <w:rsid w:val="00E876F8"/>
    <w:rsid w:val="00E94B8E"/>
    <w:rsid w:val="00E953B5"/>
    <w:rsid w:val="00E97310"/>
    <w:rsid w:val="00EA166F"/>
    <w:rsid w:val="00EA2232"/>
    <w:rsid w:val="00EA43B6"/>
    <w:rsid w:val="00EA668C"/>
    <w:rsid w:val="00EB05EE"/>
    <w:rsid w:val="00EB5873"/>
    <w:rsid w:val="00ED25BF"/>
    <w:rsid w:val="00ED2B12"/>
    <w:rsid w:val="00ED678F"/>
    <w:rsid w:val="00EE1DB0"/>
    <w:rsid w:val="00EF0606"/>
    <w:rsid w:val="00EF07CB"/>
    <w:rsid w:val="00EF270E"/>
    <w:rsid w:val="00EF5472"/>
    <w:rsid w:val="00EF5764"/>
    <w:rsid w:val="00F03874"/>
    <w:rsid w:val="00F059BF"/>
    <w:rsid w:val="00F065E6"/>
    <w:rsid w:val="00F0669A"/>
    <w:rsid w:val="00F1234A"/>
    <w:rsid w:val="00F129AE"/>
    <w:rsid w:val="00F2050A"/>
    <w:rsid w:val="00F23023"/>
    <w:rsid w:val="00F25112"/>
    <w:rsid w:val="00F2678A"/>
    <w:rsid w:val="00F30FEA"/>
    <w:rsid w:val="00F32151"/>
    <w:rsid w:val="00F3419F"/>
    <w:rsid w:val="00F46ED6"/>
    <w:rsid w:val="00F60E4C"/>
    <w:rsid w:val="00F67C90"/>
    <w:rsid w:val="00F721E7"/>
    <w:rsid w:val="00F7394B"/>
    <w:rsid w:val="00F73E8D"/>
    <w:rsid w:val="00F85AA7"/>
    <w:rsid w:val="00F92816"/>
    <w:rsid w:val="00F94334"/>
    <w:rsid w:val="00FA09DB"/>
    <w:rsid w:val="00FA1EC7"/>
    <w:rsid w:val="00FA2043"/>
    <w:rsid w:val="00FA3439"/>
    <w:rsid w:val="00FB1E2F"/>
    <w:rsid w:val="00FB3B97"/>
    <w:rsid w:val="00FB7F7A"/>
    <w:rsid w:val="00FC4455"/>
    <w:rsid w:val="00FD0A84"/>
    <w:rsid w:val="00FD144C"/>
    <w:rsid w:val="00FE304C"/>
    <w:rsid w:val="00FF4CFD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7368"/>
  <w15:chartTrackingRefBased/>
  <w15:docId w15:val="{D8639EA3-FDE0-4970-BCB2-B4FECFA5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7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433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nhideWhenUsed/>
    <w:qFormat/>
    <w:rsid w:val="00307BF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7BF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56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1431D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4334"/>
    <w:rPr>
      <w:rFonts w:ascii="Times New Roman" w:eastAsia="Calibri" w:hAnsi="Times New Roman" w:cs="Times New Roman"/>
      <w:b/>
      <w:bCs/>
      <w:kern w:val="36"/>
      <w:sz w:val="48"/>
      <w:szCs w:val="48"/>
      <w:lang w:val="uk-UA" w:eastAsia="uk-UA"/>
    </w:rPr>
  </w:style>
  <w:style w:type="paragraph" w:styleId="a3">
    <w:name w:val="Normal (Web)"/>
    <w:basedOn w:val="a"/>
    <w:rsid w:val="00F943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Hyperlink"/>
    <w:rsid w:val="00F94334"/>
    <w:rPr>
      <w:rFonts w:cs="Times New Roman"/>
      <w:color w:val="0000FF"/>
      <w:u w:val="single"/>
    </w:rPr>
  </w:style>
  <w:style w:type="paragraph" w:styleId="a5">
    <w:name w:val="endnote text"/>
    <w:basedOn w:val="a"/>
    <w:link w:val="a6"/>
    <w:rsid w:val="00F94334"/>
    <w:pPr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6">
    <w:name w:val="Текст концевой сноски Знак"/>
    <w:link w:val="a5"/>
    <w:rsid w:val="00F94334"/>
    <w:rPr>
      <w:rFonts w:ascii="Times New Roman" w:eastAsia="Calibri" w:hAnsi="Times New Roman" w:cs="Times New Roman"/>
      <w:sz w:val="20"/>
      <w:szCs w:val="20"/>
      <w:lang w:val="uk-UA" w:eastAsia="uk-UA"/>
    </w:rPr>
  </w:style>
  <w:style w:type="character" w:styleId="a7">
    <w:name w:val="endnote reference"/>
    <w:rsid w:val="00F94334"/>
    <w:rPr>
      <w:rFonts w:cs="Times New Roman"/>
      <w:vertAlign w:val="superscript"/>
    </w:rPr>
  </w:style>
  <w:style w:type="character" w:customStyle="1" w:styleId="search-hl">
    <w:name w:val="search-hl"/>
    <w:rsid w:val="00F94334"/>
    <w:rPr>
      <w:rFonts w:cs="Times New Roman"/>
    </w:rPr>
  </w:style>
  <w:style w:type="character" w:customStyle="1" w:styleId="rvts44">
    <w:name w:val="rvts44"/>
    <w:rsid w:val="00F94334"/>
    <w:rPr>
      <w:rFonts w:cs="Times New Roman"/>
    </w:rPr>
  </w:style>
  <w:style w:type="paragraph" w:styleId="HTML">
    <w:name w:val="HTML Preformatted"/>
    <w:basedOn w:val="a"/>
    <w:link w:val="HTML0"/>
    <w:rsid w:val="00F9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rsid w:val="00F94334"/>
    <w:rPr>
      <w:rFonts w:ascii="Courier New" w:eastAsia="Calibri" w:hAnsi="Courier New" w:cs="Courier New"/>
      <w:sz w:val="20"/>
      <w:szCs w:val="20"/>
      <w:lang w:val="uk-UA" w:eastAsia="uk-UA"/>
    </w:rPr>
  </w:style>
  <w:style w:type="character" w:customStyle="1" w:styleId="11">
    <w:name w:val="Название1"/>
    <w:rsid w:val="00F94334"/>
    <w:rPr>
      <w:rFonts w:cs="Times New Roman"/>
    </w:rPr>
  </w:style>
  <w:style w:type="character" w:customStyle="1" w:styleId="apple-converted-space">
    <w:name w:val="apple-converted-space"/>
    <w:basedOn w:val="a0"/>
    <w:rsid w:val="00F94334"/>
  </w:style>
  <w:style w:type="character" w:customStyle="1" w:styleId="fontstyle33">
    <w:name w:val="fontstyle33"/>
    <w:basedOn w:val="a0"/>
    <w:rsid w:val="00F94334"/>
  </w:style>
  <w:style w:type="character" w:customStyle="1" w:styleId="notranslate">
    <w:name w:val="notranslate"/>
    <w:basedOn w:val="a0"/>
    <w:rsid w:val="00F94334"/>
  </w:style>
  <w:style w:type="character" w:customStyle="1" w:styleId="fontstyle27">
    <w:name w:val="fontstyle27"/>
    <w:basedOn w:val="a0"/>
    <w:rsid w:val="00F94334"/>
  </w:style>
  <w:style w:type="paragraph" w:styleId="a8">
    <w:name w:val="List Paragraph"/>
    <w:basedOn w:val="a"/>
    <w:uiPriority w:val="99"/>
    <w:qFormat/>
    <w:rsid w:val="00ED2B12"/>
    <w:pPr>
      <w:ind w:left="720"/>
      <w:contextualSpacing/>
    </w:pPr>
  </w:style>
  <w:style w:type="character" w:customStyle="1" w:styleId="highlight">
    <w:name w:val="highlight"/>
    <w:basedOn w:val="a0"/>
    <w:rsid w:val="008F6ACC"/>
  </w:style>
  <w:style w:type="character" w:styleId="a9">
    <w:name w:val="Strong"/>
    <w:qFormat/>
    <w:rsid w:val="00FD0A84"/>
    <w:rPr>
      <w:rFonts w:cs="Times New Roman"/>
      <w:b/>
      <w:bCs/>
    </w:rPr>
  </w:style>
  <w:style w:type="character" w:customStyle="1" w:styleId="info">
    <w:name w:val="info"/>
    <w:rsid w:val="00FD0A84"/>
    <w:rPr>
      <w:rFonts w:cs="Times New Roman"/>
    </w:rPr>
  </w:style>
  <w:style w:type="character" w:styleId="aa">
    <w:name w:val="Emphasis"/>
    <w:qFormat/>
    <w:rsid w:val="00FD0A84"/>
    <w:rPr>
      <w:rFonts w:cs="Times New Roman"/>
      <w:i/>
      <w:iCs/>
    </w:rPr>
  </w:style>
  <w:style w:type="character" w:customStyle="1" w:styleId="author">
    <w:name w:val="author"/>
    <w:rsid w:val="00FD0A84"/>
    <w:rPr>
      <w:rFonts w:cs="Times New Roman"/>
    </w:rPr>
  </w:style>
  <w:style w:type="character" w:customStyle="1" w:styleId="edition">
    <w:name w:val="edition"/>
    <w:basedOn w:val="a0"/>
    <w:rsid w:val="00FD0A84"/>
  </w:style>
  <w:style w:type="character" w:customStyle="1" w:styleId="num">
    <w:name w:val="num"/>
    <w:basedOn w:val="a0"/>
    <w:rsid w:val="00FD0A84"/>
  </w:style>
  <w:style w:type="character" w:customStyle="1" w:styleId="acopre">
    <w:name w:val="acopre"/>
    <w:basedOn w:val="a0"/>
    <w:rsid w:val="006A54FF"/>
  </w:style>
  <w:style w:type="character" w:customStyle="1" w:styleId="20">
    <w:name w:val="Заголовок 2 Знак"/>
    <w:link w:val="2"/>
    <w:rsid w:val="00307B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307BF2"/>
    <w:rPr>
      <w:rFonts w:ascii="Cambria" w:eastAsia="Times New Roman" w:hAnsi="Cambria" w:cs="Times New Roman"/>
      <w:b/>
      <w:bCs/>
      <w:color w:val="4F81BD"/>
    </w:rPr>
  </w:style>
  <w:style w:type="paragraph" w:customStyle="1" w:styleId="Style2">
    <w:name w:val="Style2"/>
    <w:basedOn w:val="a"/>
    <w:rsid w:val="00307BF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val="en-US"/>
    </w:rPr>
  </w:style>
  <w:style w:type="character" w:customStyle="1" w:styleId="FontStyle25">
    <w:name w:val="Font Style25"/>
    <w:rsid w:val="00307BF2"/>
    <w:rPr>
      <w:rFonts w:ascii="Book Antiqua" w:hAnsi="Book Antiqua" w:cs="Book Antiqua"/>
      <w:color w:val="000000"/>
      <w:sz w:val="44"/>
      <w:szCs w:val="44"/>
    </w:rPr>
  </w:style>
  <w:style w:type="character" w:styleId="HTML1">
    <w:name w:val="HTML Cite"/>
    <w:rsid w:val="00307BF2"/>
    <w:rPr>
      <w:i/>
      <w:iCs/>
    </w:rPr>
  </w:style>
  <w:style w:type="paragraph" w:customStyle="1" w:styleId="ab">
    <w:name w:val="a"/>
    <w:basedOn w:val="a"/>
    <w:rsid w:val="00307B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250">
    <w:name w:val="fontstyle25"/>
    <w:rsid w:val="003729BA"/>
    <w:rPr>
      <w:rFonts w:cs="Times New Roman"/>
    </w:rPr>
  </w:style>
  <w:style w:type="character" w:customStyle="1" w:styleId="FontStyle46">
    <w:name w:val="Font Style46"/>
    <w:rsid w:val="00420A2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420A2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uk-UA" w:eastAsia="uk-UA"/>
    </w:rPr>
  </w:style>
  <w:style w:type="character" w:customStyle="1" w:styleId="FontStyle48">
    <w:name w:val="Font Style48"/>
    <w:rsid w:val="00420A23"/>
    <w:rPr>
      <w:rFonts w:ascii="Arial" w:hAnsi="Arial"/>
      <w:color w:val="000000"/>
      <w:sz w:val="22"/>
    </w:rPr>
  </w:style>
  <w:style w:type="paragraph" w:customStyle="1" w:styleId="Style137">
    <w:name w:val="Style137"/>
    <w:basedOn w:val="a"/>
    <w:uiPriority w:val="99"/>
    <w:rsid w:val="00420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8">
    <w:name w:val="Font Style188"/>
    <w:rsid w:val="00420A2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rsid w:val="00420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267ABF"/>
  </w:style>
  <w:style w:type="character" w:customStyle="1" w:styleId="50">
    <w:name w:val="Заголовок 5 Знак"/>
    <w:link w:val="5"/>
    <w:rsid w:val="001431D3"/>
    <w:rPr>
      <w:rFonts w:ascii="Cambria" w:eastAsia="Times New Roman" w:hAnsi="Cambria" w:cs="Times New Roman"/>
      <w:color w:val="243F60"/>
    </w:rPr>
  </w:style>
  <w:style w:type="character" w:customStyle="1" w:styleId="u-visually-hidden">
    <w:name w:val="u-visually-hidden"/>
    <w:basedOn w:val="a0"/>
    <w:rsid w:val="002F3EE7"/>
  </w:style>
  <w:style w:type="character" w:customStyle="1" w:styleId="by">
    <w:name w:val="by"/>
    <w:basedOn w:val="a0"/>
    <w:rsid w:val="009F41F6"/>
  </w:style>
  <w:style w:type="character" w:customStyle="1" w:styleId="12">
    <w:name w:val="Подзаголовок1"/>
    <w:basedOn w:val="a0"/>
    <w:rsid w:val="00AE7E43"/>
  </w:style>
  <w:style w:type="character" w:customStyle="1" w:styleId="a-size-extra-large">
    <w:name w:val="a-size-extra-large"/>
    <w:basedOn w:val="a0"/>
    <w:rsid w:val="00C26A03"/>
  </w:style>
  <w:style w:type="character" w:customStyle="1" w:styleId="ListLabel5">
    <w:name w:val="ListLabel 5"/>
    <w:rsid w:val="00440D16"/>
    <w:rPr>
      <w:rFonts w:cs="Courier New"/>
    </w:rPr>
  </w:style>
  <w:style w:type="paragraph" w:styleId="ac">
    <w:name w:val="footnote text"/>
    <w:basedOn w:val="a"/>
    <w:link w:val="ad"/>
    <w:rsid w:val="006D68A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сноски Знак"/>
    <w:link w:val="ac"/>
    <w:rsid w:val="006D68A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rsid w:val="002045FF"/>
    <w:rPr>
      <w:vertAlign w:val="superscript"/>
    </w:rPr>
  </w:style>
  <w:style w:type="character" w:customStyle="1" w:styleId="ListLabel19">
    <w:name w:val="ListLabel 19"/>
    <w:rsid w:val="002045FF"/>
    <w:rPr>
      <w:rFonts w:cs="Times New Roman"/>
    </w:rPr>
  </w:style>
  <w:style w:type="character" w:customStyle="1" w:styleId="a-size-large">
    <w:name w:val="a-size-large"/>
    <w:basedOn w:val="a0"/>
    <w:rsid w:val="00240F7A"/>
  </w:style>
  <w:style w:type="character" w:customStyle="1" w:styleId="rvts23">
    <w:name w:val="rvts23"/>
    <w:basedOn w:val="a0"/>
    <w:rsid w:val="006E631D"/>
  </w:style>
  <w:style w:type="table" w:styleId="ae">
    <w:name w:val="Table Grid"/>
    <w:basedOn w:val="a1"/>
    <w:rsid w:val="00E34D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link w:val="af0"/>
    <w:uiPriority w:val="99"/>
    <w:rsid w:val="00E34D50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E3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E34D50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e"/>
    <w:rsid w:val="00E34D50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rsid w:val="00E34D50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3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34D50"/>
  </w:style>
  <w:style w:type="paragraph" w:styleId="af3">
    <w:name w:val="footer"/>
    <w:basedOn w:val="a"/>
    <w:link w:val="af4"/>
    <w:uiPriority w:val="99"/>
    <w:unhideWhenUsed/>
    <w:rsid w:val="00E3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34D50"/>
  </w:style>
  <w:style w:type="character" w:customStyle="1" w:styleId="14">
    <w:name w:val="Основной шрифт абзаца1"/>
    <w:rsid w:val="00075438"/>
  </w:style>
  <w:style w:type="character" w:customStyle="1" w:styleId="Normal">
    <w:name w:val="Normal Знак"/>
    <w:rsid w:val="000754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footnote reference"/>
    <w:rsid w:val="00075438"/>
    <w:rPr>
      <w:vertAlign w:val="superscript"/>
    </w:rPr>
  </w:style>
  <w:style w:type="character" w:customStyle="1" w:styleId="FontStyle112">
    <w:name w:val="Font Style112"/>
    <w:rsid w:val="00075438"/>
    <w:rPr>
      <w:rFonts w:ascii="Book Antiqua" w:hAnsi="Book Antiqua" w:cs="Book Antiqua"/>
      <w:color w:val="000000"/>
      <w:sz w:val="30"/>
      <w:szCs w:val="30"/>
    </w:rPr>
  </w:style>
  <w:style w:type="character" w:customStyle="1" w:styleId="FontStyle24">
    <w:name w:val="Font Style24"/>
    <w:rsid w:val="000754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 Style21"/>
    <w:rsid w:val="00075438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22">
    <w:name w:val="Font Style22"/>
    <w:rsid w:val="0007543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9">
    <w:name w:val="Font Style29"/>
    <w:rsid w:val="00075438"/>
    <w:rPr>
      <w:rFonts w:ascii="Times New Roman" w:hAnsi="Times New Roman" w:cs="Times New Roman"/>
      <w:color w:val="000000"/>
      <w:sz w:val="20"/>
      <w:szCs w:val="20"/>
    </w:rPr>
  </w:style>
  <w:style w:type="character" w:customStyle="1" w:styleId="15">
    <w:name w:val="Строгий1"/>
    <w:rsid w:val="00075438"/>
    <w:rPr>
      <w:rFonts w:cs="Times New Roman"/>
      <w:b/>
      <w:bCs/>
    </w:rPr>
  </w:style>
  <w:style w:type="character" w:customStyle="1" w:styleId="mw-headline">
    <w:name w:val="mw-headline"/>
    <w:rsid w:val="00075438"/>
    <w:rPr>
      <w:rFonts w:cs="Times New Roman"/>
    </w:rPr>
  </w:style>
  <w:style w:type="character" w:customStyle="1" w:styleId="FontStyle39">
    <w:name w:val="Font Style39"/>
    <w:rsid w:val="0007543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2">
    <w:name w:val="Font Style42"/>
    <w:rsid w:val="00075438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FontStyle44">
    <w:name w:val="Font Style44"/>
    <w:rsid w:val="00075438"/>
    <w:rPr>
      <w:rFonts w:ascii="Book Antiqua" w:hAnsi="Book Antiqua" w:cs="Book Antiqua"/>
      <w:color w:val="000000"/>
      <w:sz w:val="16"/>
      <w:szCs w:val="16"/>
    </w:rPr>
  </w:style>
  <w:style w:type="character" w:customStyle="1" w:styleId="authornametop">
    <w:name w:val="author_name_top"/>
    <w:rsid w:val="00075438"/>
    <w:rPr>
      <w:rFonts w:cs="Times New Roman"/>
    </w:rPr>
  </w:style>
  <w:style w:type="character" w:customStyle="1" w:styleId="rvts0">
    <w:name w:val="rvts0"/>
    <w:rsid w:val="00075438"/>
    <w:rPr>
      <w:rFonts w:cs="Times New Roman"/>
    </w:rPr>
  </w:style>
  <w:style w:type="character" w:customStyle="1" w:styleId="EndnoteCharacters">
    <w:name w:val="Endnote Characters"/>
    <w:rsid w:val="00075438"/>
    <w:rPr>
      <w:rFonts w:cs="Times New Roman"/>
      <w:vertAlign w:val="superscript"/>
    </w:rPr>
  </w:style>
  <w:style w:type="character" w:customStyle="1" w:styleId="headertext">
    <w:name w:val="headertext"/>
    <w:rsid w:val="00075438"/>
    <w:rPr>
      <w:rFonts w:cs="Times New Roman"/>
    </w:rPr>
  </w:style>
  <w:style w:type="character" w:customStyle="1" w:styleId="yt-dictionary-meaning">
    <w:name w:val="yt-dictionary-meaning"/>
    <w:rsid w:val="00075438"/>
    <w:rPr>
      <w:rFonts w:cs="Times New Roman"/>
    </w:rPr>
  </w:style>
  <w:style w:type="character" w:customStyle="1" w:styleId="FontStyle111">
    <w:name w:val="Font Style111"/>
    <w:rsid w:val="00075438"/>
    <w:rPr>
      <w:rFonts w:ascii="Garamond" w:hAnsi="Garamond"/>
      <w:color w:val="000000"/>
      <w:sz w:val="22"/>
    </w:rPr>
  </w:style>
  <w:style w:type="character" w:customStyle="1" w:styleId="FontStyle86">
    <w:name w:val="Font Style86"/>
    <w:rsid w:val="00075438"/>
    <w:rPr>
      <w:rFonts w:ascii="Arial" w:hAnsi="Arial"/>
      <w:color w:val="000000"/>
      <w:sz w:val="16"/>
    </w:rPr>
  </w:style>
  <w:style w:type="character" w:customStyle="1" w:styleId="FontStyle13">
    <w:name w:val="Font Style13"/>
    <w:rsid w:val="00075438"/>
    <w:rPr>
      <w:rFonts w:ascii="Times New Roman" w:hAnsi="Times New Roman" w:cs="Times New Roman"/>
      <w:color w:val="000000"/>
      <w:sz w:val="18"/>
      <w:szCs w:val="18"/>
    </w:rPr>
  </w:style>
  <w:style w:type="character" w:customStyle="1" w:styleId="portlet-title-text">
    <w:name w:val="portlet-title-text"/>
    <w:rsid w:val="00075438"/>
    <w:rPr>
      <w:rFonts w:cs="Times New Roman"/>
    </w:rPr>
  </w:style>
  <w:style w:type="character" w:customStyle="1" w:styleId="FontStyle41">
    <w:name w:val="Font Style41"/>
    <w:rsid w:val="00075438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43">
    <w:name w:val="Font Style43"/>
    <w:rsid w:val="00075438"/>
    <w:rPr>
      <w:rFonts w:ascii="Arial Narrow" w:hAnsi="Arial Narrow" w:cs="Arial Narrow"/>
      <w:color w:val="000000"/>
      <w:sz w:val="14"/>
      <w:szCs w:val="14"/>
    </w:rPr>
  </w:style>
  <w:style w:type="character" w:customStyle="1" w:styleId="af6">
    <w:name w:val="Основной текст с отступом Знак"/>
    <w:rsid w:val="00075438"/>
    <w:rPr>
      <w:rFonts w:ascii="Arial" w:eastAsia="Calibri" w:hAnsi="Arial" w:cs="Arial"/>
      <w:b/>
      <w:bCs/>
      <w:sz w:val="28"/>
      <w:szCs w:val="28"/>
      <w:lang w:val="uk-UA" w:eastAsia="ru-RU"/>
    </w:rPr>
  </w:style>
  <w:style w:type="character" w:customStyle="1" w:styleId="rvts18">
    <w:name w:val="rvts18"/>
    <w:rsid w:val="00075438"/>
    <w:rPr>
      <w:rFonts w:cs="Times New Roman"/>
    </w:rPr>
  </w:style>
  <w:style w:type="character" w:customStyle="1" w:styleId="rvts19">
    <w:name w:val="rvts19"/>
    <w:rsid w:val="00075438"/>
    <w:rPr>
      <w:rFonts w:cs="Times New Roman"/>
    </w:rPr>
  </w:style>
  <w:style w:type="character" w:customStyle="1" w:styleId="rvts24">
    <w:name w:val="rvts24"/>
    <w:rsid w:val="00075438"/>
    <w:rPr>
      <w:rFonts w:cs="Times New Roman"/>
    </w:rPr>
  </w:style>
  <w:style w:type="character" w:customStyle="1" w:styleId="21">
    <w:name w:val="Основной текст с отступом 2 Знак"/>
    <w:rsid w:val="00075438"/>
    <w:rPr>
      <w:rFonts w:ascii="Calibri" w:eastAsia="Times New Roman" w:hAnsi="Calibri" w:cs="Times New Roman"/>
    </w:rPr>
  </w:style>
  <w:style w:type="character" w:customStyle="1" w:styleId="rvts20">
    <w:name w:val="rvts20"/>
    <w:rsid w:val="00075438"/>
    <w:rPr>
      <w:rFonts w:cs="Times New Roman"/>
    </w:rPr>
  </w:style>
  <w:style w:type="character" w:customStyle="1" w:styleId="rvts22">
    <w:name w:val="rvts22"/>
    <w:rsid w:val="00075438"/>
    <w:rPr>
      <w:rFonts w:cs="Times New Roman"/>
    </w:rPr>
  </w:style>
  <w:style w:type="character" w:customStyle="1" w:styleId="af7">
    <w:name w:val="Основной текст Знак"/>
    <w:uiPriority w:val="99"/>
    <w:rsid w:val="00075438"/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translation-chunk">
    <w:name w:val="translation-chunk"/>
    <w:rsid w:val="00075438"/>
    <w:rPr>
      <w:rFonts w:cs="Times New Roman"/>
    </w:rPr>
  </w:style>
  <w:style w:type="character" w:customStyle="1" w:styleId="hps">
    <w:name w:val="hps"/>
    <w:rsid w:val="00075438"/>
    <w:rPr>
      <w:rFonts w:cs="Times New Roman"/>
    </w:rPr>
  </w:style>
  <w:style w:type="character" w:customStyle="1" w:styleId="shorttext">
    <w:name w:val="short_text"/>
    <w:rsid w:val="00075438"/>
    <w:rPr>
      <w:rFonts w:cs="Times New Roman"/>
    </w:rPr>
  </w:style>
  <w:style w:type="character" w:customStyle="1" w:styleId="atn">
    <w:name w:val="atn"/>
    <w:rsid w:val="00075438"/>
    <w:rPr>
      <w:rFonts w:cs="Times New Roman"/>
    </w:rPr>
  </w:style>
  <w:style w:type="character" w:customStyle="1" w:styleId="16">
    <w:name w:val="Назва1"/>
    <w:rsid w:val="00075438"/>
    <w:rPr>
      <w:rFonts w:cs="Times New Roman"/>
    </w:rPr>
  </w:style>
  <w:style w:type="character" w:customStyle="1" w:styleId="pathway">
    <w:name w:val="pathway"/>
    <w:rsid w:val="00075438"/>
    <w:rPr>
      <w:rFonts w:cs="Times New Roman"/>
    </w:rPr>
  </w:style>
  <w:style w:type="character" w:customStyle="1" w:styleId="17">
    <w:name w:val="Замещающий текст1"/>
    <w:rsid w:val="00075438"/>
    <w:rPr>
      <w:color w:val="808080"/>
    </w:rPr>
  </w:style>
  <w:style w:type="character" w:customStyle="1" w:styleId="18">
    <w:name w:val="Слабое выделение1"/>
    <w:rsid w:val="00075438"/>
    <w:rPr>
      <w:i/>
      <w:iCs/>
      <w:color w:val="404040"/>
    </w:rPr>
  </w:style>
  <w:style w:type="character" w:customStyle="1" w:styleId="ListLabel1">
    <w:name w:val="ListLabel 1"/>
    <w:rsid w:val="00075438"/>
    <w:rPr>
      <w:b w:val="0"/>
    </w:rPr>
  </w:style>
  <w:style w:type="character" w:customStyle="1" w:styleId="ListLabel2">
    <w:name w:val="ListLabel 2"/>
    <w:rsid w:val="00075438"/>
    <w:rPr>
      <w:rFonts w:ascii="Times New Roman" w:eastAsia="Times New Roman" w:hAnsi="Times New Roman" w:cs="Times New Roman"/>
    </w:rPr>
  </w:style>
  <w:style w:type="character" w:customStyle="1" w:styleId="ListLabel3">
    <w:name w:val="ListLabel 3"/>
    <w:rsid w:val="00075438"/>
    <w:rPr>
      <w:rFonts w:cs="Courier New"/>
    </w:rPr>
  </w:style>
  <w:style w:type="character" w:customStyle="1" w:styleId="ListLabel4">
    <w:name w:val="ListLabel 4"/>
    <w:rsid w:val="00075438"/>
    <w:rPr>
      <w:rFonts w:cs="Courier New"/>
    </w:rPr>
  </w:style>
  <w:style w:type="character" w:customStyle="1" w:styleId="ListLabel6">
    <w:name w:val="ListLabel 6"/>
    <w:rsid w:val="00075438"/>
    <w:rPr>
      <w:rFonts w:cs="Courier New"/>
    </w:rPr>
  </w:style>
  <w:style w:type="character" w:customStyle="1" w:styleId="ListLabel7">
    <w:name w:val="ListLabel 7"/>
    <w:rsid w:val="00075438"/>
    <w:rPr>
      <w:rFonts w:cs="Courier New"/>
    </w:rPr>
  </w:style>
  <w:style w:type="character" w:customStyle="1" w:styleId="ListLabel8">
    <w:name w:val="ListLabel 8"/>
    <w:rsid w:val="00075438"/>
    <w:rPr>
      <w:rFonts w:cs="Courier New"/>
    </w:rPr>
  </w:style>
  <w:style w:type="character" w:customStyle="1" w:styleId="ListLabel9">
    <w:name w:val="ListLabel 9"/>
    <w:rsid w:val="00075438"/>
    <w:rPr>
      <w:rFonts w:cs="Courier New"/>
    </w:rPr>
  </w:style>
  <w:style w:type="character" w:customStyle="1" w:styleId="ListLabel10">
    <w:name w:val="ListLabel 10"/>
    <w:rsid w:val="00075438"/>
    <w:rPr>
      <w:rFonts w:cs="Courier New"/>
    </w:rPr>
  </w:style>
  <w:style w:type="character" w:customStyle="1" w:styleId="ListLabel11">
    <w:name w:val="ListLabel 11"/>
    <w:rsid w:val="00075438"/>
    <w:rPr>
      <w:rFonts w:cs="Courier New"/>
    </w:rPr>
  </w:style>
  <w:style w:type="character" w:customStyle="1" w:styleId="ListLabel12">
    <w:name w:val="ListLabel 12"/>
    <w:rsid w:val="00075438"/>
    <w:rPr>
      <w:rFonts w:eastAsia="Times New Roman"/>
    </w:rPr>
  </w:style>
  <w:style w:type="character" w:customStyle="1" w:styleId="ListLabel13">
    <w:name w:val="ListLabel 13"/>
    <w:rsid w:val="00075438"/>
    <w:rPr>
      <w:rFonts w:eastAsia="Times New Roman"/>
    </w:rPr>
  </w:style>
  <w:style w:type="character" w:customStyle="1" w:styleId="ListLabel14">
    <w:name w:val="ListLabel 14"/>
    <w:rsid w:val="00075438"/>
    <w:rPr>
      <w:rFonts w:eastAsia="Times New Roman"/>
    </w:rPr>
  </w:style>
  <w:style w:type="character" w:customStyle="1" w:styleId="ListLabel15">
    <w:name w:val="ListLabel 15"/>
    <w:rsid w:val="00075438"/>
    <w:rPr>
      <w:rFonts w:eastAsia="Calibri" w:cs="Times New Roman"/>
    </w:rPr>
  </w:style>
  <w:style w:type="character" w:customStyle="1" w:styleId="ListLabel16">
    <w:name w:val="ListLabel 16"/>
    <w:rsid w:val="00075438"/>
    <w:rPr>
      <w:rFonts w:cs="Courier New"/>
    </w:rPr>
  </w:style>
  <w:style w:type="character" w:customStyle="1" w:styleId="ListLabel17">
    <w:name w:val="ListLabel 17"/>
    <w:rsid w:val="00075438"/>
    <w:rPr>
      <w:rFonts w:cs="Courier New"/>
    </w:rPr>
  </w:style>
  <w:style w:type="character" w:customStyle="1" w:styleId="ListLabel18">
    <w:name w:val="ListLabel 18"/>
    <w:rsid w:val="00075438"/>
    <w:rPr>
      <w:rFonts w:cs="Courier New"/>
    </w:rPr>
  </w:style>
  <w:style w:type="paragraph" w:customStyle="1" w:styleId="Heading">
    <w:name w:val="Heading"/>
    <w:basedOn w:val="a"/>
    <w:next w:val="af8"/>
    <w:uiPriority w:val="99"/>
    <w:rsid w:val="00075438"/>
    <w:pPr>
      <w:keepNext/>
      <w:suppressAutoHyphens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f8">
    <w:name w:val="Body Text"/>
    <w:basedOn w:val="a"/>
    <w:link w:val="19"/>
    <w:uiPriority w:val="99"/>
    <w:rsid w:val="00075438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">
    <w:name w:val="Основной текст Знак1"/>
    <w:link w:val="af8"/>
    <w:rsid w:val="00075438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f9">
    <w:name w:val="List"/>
    <w:basedOn w:val="af8"/>
    <w:uiPriority w:val="99"/>
    <w:rsid w:val="00075438"/>
    <w:rPr>
      <w:rFonts w:cs="Noto Sans Devanagari"/>
    </w:rPr>
  </w:style>
  <w:style w:type="paragraph" w:styleId="afa">
    <w:name w:val="caption"/>
    <w:basedOn w:val="a"/>
    <w:uiPriority w:val="99"/>
    <w:qFormat/>
    <w:rsid w:val="00075438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075438"/>
    <w:pPr>
      <w:suppressLineNumbers/>
      <w:suppressAutoHyphens/>
    </w:pPr>
    <w:rPr>
      <w:rFonts w:cs="Noto Sans Devanagari"/>
    </w:rPr>
  </w:style>
  <w:style w:type="paragraph" w:customStyle="1" w:styleId="1a">
    <w:name w:val="Обычный (веб)1"/>
    <w:basedOn w:val="a"/>
    <w:uiPriority w:val="99"/>
    <w:rsid w:val="000754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Абзац списка1"/>
    <w:basedOn w:val="a"/>
    <w:rsid w:val="0007543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c">
    <w:name w:val="Обычный1"/>
    <w:rsid w:val="00075438"/>
    <w:pPr>
      <w:widowControl w:val="0"/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1d">
    <w:name w:val="Текст выноски1"/>
    <w:basedOn w:val="a"/>
    <w:rsid w:val="00075438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e">
    <w:name w:val="Текст сноски Знак1"/>
    <w:uiPriority w:val="99"/>
    <w:rsid w:val="00075438"/>
    <w:rPr>
      <w:rFonts w:ascii="Times New Roman" w:eastAsia="Calibri" w:hAnsi="Times New Roman" w:cs="Times New Roman"/>
      <w:sz w:val="20"/>
      <w:szCs w:val="20"/>
      <w:lang w:val="uk-UA" w:eastAsia="uk-UA"/>
    </w:rPr>
  </w:style>
  <w:style w:type="paragraph" w:customStyle="1" w:styleId="Style100">
    <w:name w:val="Style10"/>
    <w:basedOn w:val="a"/>
    <w:rsid w:val="00075438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16">
    <w:name w:val="Style16"/>
    <w:basedOn w:val="a"/>
    <w:rsid w:val="00075438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15">
    <w:name w:val="Style15"/>
    <w:basedOn w:val="a"/>
    <w:rsid w:val="00075438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7">
    <w:name w:val="Style7"/>
    <w:basedOn w:val="a"/>
    <w:rsid w:val="00075438"/>
    <w:pPr>
      <w:widowControl w:val="0"/>
      <w:suppressAutoHyphens/>
      <w:spacing w:after="0" w:line="240" w:lineRule="auto"/>
    </w:pPr>
    <w:rPr>
      <w:rFonts w:ascii="Courier New" w:hAnsi="Courier New" w:cs="Courier New"/>
      <w:sz w:val="24"/>
      <w:szCs w:val="24"/>
      <w:lang w:val="uk-UA" w:eastAsia="uk-UA"/>
    </w:rPr>
  </w:style>
  <w:style w:type="paragraph" w:customStyle="1" w:styleId="HTML10">
    <w:name w:val="Стандартный HTML1"/>
    <w:basedOn w:val="a"/>
    <w:uiPriority w:val="99"/>
    <w:rsid w:val="00075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1f">
    <w:name w:val="Текст концевой сноски Знак1"/>
    <w:uiPriority w:val="99"/>
    <w:rsid w:val="00075438"/>
    <w:rPr>
      <w:rFonts w:ascii="Times New Roman" w:eastAsia="Calibri" w:hAnsi="Times New Roman" w:cs="Times New Roman"/>
      <w:sz w:val="20"/>
      <w:szCs w:val="20"/>
      <w:lang w:val="uk-UA" w:eastAsia="uk-UA"/>
    </w:rPr>
  </w:style>
  <w:style w:type="paragraph" w:customStyle="1" w:styleId="Style9">
    <w:name w:val="Style9"/>
    <w:basedOn w:val="a"/>
    <w:uiPriority w:val="99"/>
    <w:rsid w:val="00075438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off-screen">
    <w:name w:val="off-screen"/>
    <w:basedOn w:val="a"/>
    <w:rsid w:val="000754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fb">
    <w:name w:val="Стиль"/>
    <w:basedOn w:val="a"/>
    <w:rsid w:val="00075438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119">
    <w:name w:val="Style119"/>
    <w:basedOn w:val="a"/>
    <w:rsid w:val="00075438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0754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0754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 Indent"/>
    <w:basedOn w:val="a"/>
    <w:link w:val="1f0"/>
    <w:rsid w:val="00075438"/>
    <w:pPr>
      <w:widowControl w:val="0"/>
      <w:suppressAutoHyphens/>
      <w:spacing w:after="0" w:line="240" w:lineRule="auto"/>
    </w:pPr>
    <w:rPr>
      <w:rFonts w:ascii="Arial" w:hAnsi="Arial" w:cs="Arial"/>
      <w:b/>
      <w:bCs/>
      <w:sz w:val="28"/>
      <w:szCs w:val="28"/>
      <w:lang w:val="uk-UA" w:eastAsia="ru-RU"/>
    </w:rPr>
  </w:style>
  <w:style w:type="character" w:customStyle="1" w:styleId="1f0">
    <w:name w:val="Основной текст с отступом Знак1"/>
    <w:link w:val="afc"/>
    <w:rsid w:val="00075438"/>
    <w:rPr>
      <w:rFonts w:ascii="Arial" w:eastAsia="Calibri" w:hAnsi="Arial" w:cs="Arial"/>
      <w:b/>
      <w:bCs/>
      <w:sz w:val="28"/>
      <w:szCs w:val="28"/>
      <w:lang w:val="uk-UA" w:eastAsia="ru-RU"/>
    </w:rPr>
  </w:style>
  <w:style w:type="paragraph" w:customStyle="1" w:styleId="rvps3">
    <w:name w:val="rvps3"/>
    <w:basedOn w:val="a"/>
    <w:rsid w:val="000754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9">
    <w:name w:val="rvps19"/>
    <w:basedOn w:val="a"/>
    <w:rsid w:val="000754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075438"/>
    <w:pPr>
      <w:suppressAutoHyphens/>
      <w:spacing w:after="120" w:line="480" w:lineRule="auto"/>
      <w:ind w:left="283"/>
    </w:pPr>
    <w:rPr>
      <w:rFonts w:eastAsia="Times New Roman"/>
    </w:rPr>
  </w:style>
  <w:style w:type="paragraph" w:customStyle="1" w:styleId="HeaderandFooter">
    <w:name w:val="Header and Footer"/>
    <w:basedOn w:val="a"/>
    <w:uiPriority w:val="99"/>
    <w:rsid w:val="00075438"/>
    <w:pPr>
      <w:suppressAutoHyphens/>
    </w:pPr>
    <w:rPr>
      <w:rFonts w:cs="font334"/>
    </w:rPr>
  </w:style>
  <w:style w:type="character" w:customStyle="1" w:styleId="1f1">
    <w:name w:val="Верхний колонтитул Знак1"/>
    <w:uiPriority w:val="99"/>
    <w:rsid w:val="00075438"/>
    <w:rPr>
      <w:rFonts w:ascii="Calibri" w:eastAsia="Times New Roman" w:hAnsi="Calibri" w:cs="Times New Roman"/>
    </w:rPr>
  </w:style>
  <w:style w:type="character" w:customStyle="1" w:styleId="1f2">
    <w:name w:val="Нижний колонтитул Знак1"/>
    <w:uiPriority w:val="99"/>
    <w:rsid w:val="00075438"/>
    <w:rPr>
      <w:rFonts w:ascii="Calibri" w:eastAsia="Times New Roman" w:hAnsi="Calibri" w:cs="Times New Roman"/>
    </w:rPr>
  </w:style>
  <w:style w:type="paragraph" w:customStyle="1" w:styleId="prostotext">
    <w:name w:val="prosto text Знак Знак"/>
    <w:basedOn w:val="a"/>
    <w:rsid w:val="00075438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 w:eastAsia="uk-UA"/>
    </w:rPr>
  </w:style>
  <w:style w:type="paragraph" w:customStyle="1" w:styleId="FrameContents">
    <w:name w:val="Frame Contents"/>
    <w:basedOn w:val="a"/>
    <w:rsid w:val="00075438"/>
    <w:pPr>
      <w:suppressAutoHyphens/>
    </w:pPr>
    <w:rPr>
      <w:rFonts w:cs="font334"/>
    </w:rPr>
  </w:style>
  <w:style w:type="character" w:styleId="afd">
    <w:name w:val="annotation reference"/>
    <w:uiPriority w:val="99"/>
    <w:semiHidden/>
    <w:unhideWhenUsed/>
    <w:rsid w:val="0007543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75438"/>
    <w:pPr>
      <w:suppressAutoHyphens/>
    </w:pPr>
    <w:rPr>
      <w:rFonts w:cs="font334"/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sid w:val="00075438"/>
    <w:rPr>
      <w:rFonts w:ascii="Calibri" w:eastAsia="Calibri" w:hAnsi="Calibri" w:cs="font334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75438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075438"/>
    <w:rPr>
      <w:rFonts w:ascii="Calibri" w:eastAsia="Calibri" w:hAnsi="Calibri" w:cs="font334"/>
      <w:b/>
      <w:bCs/>
      <w:sz w:val="20"/>
      <w:szCs w:val="20"/>
    </w:rPr>
  </w:style>
  <w:style w:type="character" w:styleId="aff2">
    <w:name w:val="FollowedHyperlink"/>
    <w:uiPriority w:val="99"/>
    <w:semiHidden/>
    <w:unhideWhenUsed/>
    <w:rsid w:val="009E7521"/>
    <w:rPr>
      <w:color w:val="800080"/>
      <w:u w:val="single"/>
    </w:rPr>
  </w:style>
  <w:style w:type="paragraph" w:customStyle="1" w:styleId="22">
    <w:name w:val="Абзац списка2"/>
    <w:basedOn w:val="a"/>
    <w:uiPriority w:val="99"/>
    <w:rsid w:val="009E75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00">
    <w:name w:val="10"/>
    <w:basedOn w:val="a"/>
    <w:uiPriority w:val="99"/>
    <w:rsid w:val="009E752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imate-left">
    <w:name w:val="animate-left"/>
    <w:basedOn w:val="a"/>
    <w:uiPriority w:val="99"/>
    <w:rsid w:val="009E75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11">
    <w:name w:val="Цитата HTML1"/>
    <w:rsid w:val="009E7521"/>
    <w:rPr>
      <w:rFonts w:ascii="Times New Roman" w:hAnsi="Times New Roman" w:cs="Times New Roman" w:hint="default"/>
      <w:i/>
      <w:iCs/>
    </w:rPr>
  </w:style>
  <w:style w:type="character" w:customStyle="1" w:styleId="ListLabel20">
    <w:name w:val="ListLabel 20"/>
    <w:rsid w:val="009E7521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9E7521"/>
    <w:rPr>
      <w:rFonts w:ascii="Times New Roman" w:hAnsi="Times New Roman" w:cs="Times New Roman" w:hint="default"/>
    </w:rPr>
  </w:style>
  <w:style w:type="character" w:customStyle="1" w:styleId="ListLabel22">
    <w:name w:val="ListLabel 22"/>
    <w:rsid w:val="009E7521"/>
    <w:rPr>
      <w:rFonts w:ascii="Times New Roman" w:hAnsi="Times New Roman" w:cs="Times New Roman" w:hint="default"/>
    </w:rPr>
  </w:style>
  <w:style w:type="character" w:customStyle="1" w:styleId="ListLabel23">
    <w:name w:val="ListLabel 23"/>
    <w:rsid w:val="009E7521"/>
    <w:rPr>
      <w:rFonts w:ascii="Times New Roman" w:hAnsi="Times New Roman" w:cs="Times New Roman" w:hint="default"/>
    </w:rPr>
  </w:style>
  <w:style w:type="character" w:customStyle="1" w:styleId="ListLabel24">
    <w:name w:val="ListLabel 24"/>
    <w:rsid w:val="009E7521"/>
    <w:rPr>
      <w:rFonts w:ascii="Times New Roman" w:hAnsi="Times New Roman" w:cs="Times New Roman" w:hint="default"/>
    </w:rPr>
  </w:style>
  <w:style w:type="character" w:customStyle="1" w:styleId="ListLabel25">
    <w:name w:val="ListLabel 25"/>
    <w:rsid w:val="009E7521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9E7521"/>
    <w:rPr>
      <w:rFonts w:ascii="Times New Roman" w:hAnsi="Times New Roman" w:cs="Times New Roman" w:hint="default"/>
    </w:rPr>
  </w:style>
  <w:style w:type="character" w:customStyle="1" w:styleId="ListLabel27">
    <w:name w:val="ListLabel 27"/>
    <w:rsid w:val="009E7521"/>
    <w:rPr>
      <w:rFonts w:ascii="Times New Roman" w:hAnsi="Times New Roman" w:cs="Times New Roman" w:hint="default"/>
    </w:rPr>
  </w:style>
  <w:style w:type="character" w:customStyle="1" w:styleId="ListLabel28">
    <w:name w:val="ListLabel 28"/>
    <w:rsid w:val="009E7521"/>
    <w:rPr>
      <w:rFonts w:ascii="Times New Roman" w:eastAsia="Times New Roman" w:hAnsi="Times New Roman" w:cs="Times New Roman" w:hint="default"/>
    </w:rPr>
  </w:style>
  <w:style w:type="character" w:customStyle="1" w:styleId="ListLabel29">
    <w:name w:val="ListLabel 29"/>
    <w:rsid w:val="009E7521"/>
    <w:rPr>
      <w:rFonts w:ascii="Courier New" w:hAnsi="Courier New" w:cs="Courier New" w:hint="default"/>
    </w:rPr>
  </w:style>
  <w:style w:type="character" w:customStyle="1" w:styleId="ListLabel30">
    <w:name w:val="ListLabel 30"/>
    <w:rsid w:val="009E7521"/>
    <w:rPr>
      <w:rFonts w:ascii="Courier New" w:hAnsi="Courier New" w:cs="Courier New" w:hint="default"/>
    </w:rPr>
  </w:style>
  <w:style w:type="character" w:customStyle="1" w:styleId="ListLabel31">
    <w:name w:val="ListLabel 31"/>
    <w:rsid w:val="009E7521"/>
    <w:rPr>
      <w:rFonts w:ascii="Courier New" w:hAnsi="Courier New" w:cs="Courier New" w:hint="default"/>
    </w:rPr>
  </w:style>
  <w:style w:type="character" w:customStyle="1" w:styleId="ListLabel32">
    <w:name w:val="ListLabel 32"/>
    <w:rsid w:val="009E7521"/>
    <w:rPr>
      <w:rFonts w:ascii="Times New Roman" w:hAnsi="Times New Roman" w:cs="Times New Roman" w:hint="default"/>
      <w:b w:val="0"/>
      <w:bCs w:val="0"/>
    </w:rPr>
  </w:style>
  <w:style w:type="paragraph" w:styleId="32">
    <w:name w:val="Body Text Indent 3"/>
    <w:basedOn w:val="a"/>
    <w:link w:val="33"/>
    <w:unhideWhenUsed/>
    <w:rsid w:val="002A556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2A5567"/>
    <w:rPr>
      <w:sz w:val="16"/>
      <w:szCs w:val="16"/>
    </w:rPr>
  </w:style>
  <w:style w:type="character" w:customStyle="1" w:styleId="fontstyle31">
    <w:name w:val="fontstyle31"/>
    <w:basedOn w:val="a0"/>
    <w:rsid w:val="002A5567"/>
  </w:style>
  <w:style w:type="character" w:customStyle="1" w:styleId="fontstyle290">
    <w:name w:val="fontstyle29"/>
    <w:basedOn w:val="a0"/>
    <w:rsid w:val="002A5567"/>
  </w:style>
  <w:style w:type="paragraph" w:customStyle="1" w:styleId="style21">
    <w:name w:val="style21"/>
    <w:basedOn w:val="a"/>
    <w:rsid w:val="002A5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1f3">
    <w:name w:val="Нет списка1"/>
    <w:next w:val="a2"/>
    <w:uiPriority w:val="99"/>
    <w:semiHidden/>
    <w:unhideWhenUsed/>
    <w:rsid w:val="002A5567"/>
  </w:style>
  <w:style w:type="character" w:customStyle="1" w:styleId="rvts13">
    <w:name w:val="rvts13"/>
    <w:uiPriority w:val="99"/>
    <w:rsid w:val="002A5567"/>
    <w:rPr>
      <w:rFonts w:ascii="Times New Roman" w:hAnsi="Times New Roman"/>
      <w:spacing w:val="-13"/>
      <w:sz w:val="24"/>
    </w:rPr>
  </w:style>
  <w:style w:type="character" w:customStyle="1" w:styleId="40">
    <w:name w:val="Заголовок 4 Знак"/>
    <w:link w:val="4"/>
    <w:uiPriority w:val="9"/>
    <w:semiHidden/>
    <w:rsid w:val="002A5567"/>
    <w:rPr>
      <w:rFonts w:ascii="Cambria" w:eastAsia="Times New Roman" w:hAnsi="Cambria" w:cs="Times New Roman"/>
      <w:b/>
      <w:bCs/>
      <w:i/>
      <w:iCs/>
      <w:color w:val="4F81BD"/>
    </w:rPr>
  </w:style>
  <w:style w:type="paragraph" w:styleId="aff3">
    <w:name w:val="Title"/>
    <w:basedOn w:val="a"/>
    <w:link w:val="aff4"/>
    <w:qFormat/>
    <w:rsid w:val="002A5567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f4">
    <w:name w:val="Заголовок Знак"/>
    <w:link w:val="aff3"/>
    <w:rsid w:val="002A5567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ff5">
    <w:name w:val="Subtitle"/>
    <w:basedOn w:val="a"/>
    <w:link w:val="aff6"/>
    <w:qFormat/>
    <w:rsid w:val="002A5567"/>
    <w:pPr>
      <w:spacing w:after="0" w:line="240" w:lineRule="auto"/>
      <w:ind w:right="-1050" w:firstLine="426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f6">
    <w:name w:val="Подзаголовок Знак"/>
    <w:link w:val="aff5"/>
    <w:rsid w:val="002A5567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jlqj4b">
    <w:name w:val="jlqj4b"/>
    <w:rsid w:val="002A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cgi-bin/irbis_nbuv/cgiirbis_64.exe?Z21ID=&amp;I21DBN=UJRN&amp;P21DBN=UJRN&amp;S21STN=1&amp;S21REF=10&amp;S21FMT=fullwebr&amp;C21COM=S&amp;S21CNR=20&amp;S21P01=0&amp;S21P02=0&amp;S21P03=A=&amp;S21COLORTERMS=1&amp;S21STR=%D0%9B%D0%BE%D0%B7%D0%B8%D0%BD%D1%81%D1%8C%D0%BA%D0%B0%20%D0%A2$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14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4EC4-8438-44CD-87BA-EB7CCF91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cp:lastModifiedBy>Мар'яна Федик</cp:lastModifiedBy>
  <cp:revision>6</cp:revision>
  <dcterms:created xsi:type="dcterms:W3CDTF">2023-08-15T19:03:00Z</dcterms:created>
  <dcterms:modified xsi:type="dcterms:W3CDTF">2023-08-16T18:54:00Z</dcterms:modified>
</cp:coreProperties>
</file>