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EED" w:rsidRPr="00BB0EED" w:rsidRDefault="00BB0EED" w:rsidP="00BB0EED">
      <w:pPr>
        <w:spacing w:after="0" w:line="276" w:lineRule="auto"/>
        <w:jc w:val="right"/>
        <w:rPr>
          <w:rFonts w:ascii="Times New Roman" w:hAnsi="Times New Roman" w:cs="Times New Roman"/>
          <w:i/>
          <w:sz w:val="28"/>
          <w:szCs w:val="28"/>
        </w:rPr>
      </w:pPr>
      <w:r w:rsidRPr="00BB0EED">
        <w:rPr>
          <w:rFonts w:ascii="Times New Roman" w:hAnsi="Times New Roman" w:cs="Times New Roman"/>
          <w:sz w:val="28"/>
          <w:szCs w:val="28"/>
        </w:rPr>
        <w:t>Буга Оксана Іванівна</w:t>
      </w:r>
      <w:r>
        <w:rPr>
          <w:rFonts w:ascii="Times New Roman" w:hAnsi="Times New Roman" w:cs="Times New Roman"/>
          <w:sz w:val="28"/>
          <w:szCs w:val="28"/>
        </w:rPr>
        <w:t>, кандидат педагогічних наук, доцент</w:t>
      </w:r>
    </w:p>
    <w:p w:rsidR="00BB0EED" w:rsidRDefault="00BB0EED" w:rsidP="00BB0EED">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Комунальний заклад вищої освіти </w:t>
      </w:r>
    </w:p>
    <w:p w:rsidR="00D14D51" w:rsidRPr="00BB0EED" w:rsidRDefault="00BB0EED" w:rsidP="00BB0EED">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«Вінницький гуманітарно-педагогічний коледж»</w:t>
      </w:r>
    </w:p>
    <w:p w:rsidR="00D14D51" w:rsidRDefault="00BB0EED" w:rsidP="00BB0EED">
      <w:pPr>
        <w:spacing w:after="0"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0000-0002-7823-4662</w:t>
      </w:r>
    </w:p>
    <w:p w:rsidR="00BB0EED" w:rsidRDefault="00BB0EED" w:rsidP="00BB0EED">
      <w:pPr>
        <w:spacing w:after="0"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Ткачук Валентина Віталіївна, СВО бакалавр</w:t>
      </w:r>
    </w:p>
    <w:p w:rsidR="00BB0EED" w:rsidRDefault="00BB0EED" w:rsidP="00BB0EED">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Комунальний заклад вищої освіти </w:t>
      </w:r>
    </w:p>
    <w:p w:rsidR="00BB0EED" w:rsidRPr="00BB0EED" w:rsidRDefault="00BB0EED" w:rsidP="00BB0EED">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«Вінницький гуманітарно-педагогічний коледж»</w:t>
      </w:r>
    </w:p>
    <w:p w:rsidR="00BB0EED" w:rsidRPr="00BB0EED" w:rsidRDefault="00BB0EED" w:rsidP="00BB0EED">
      <w:pPr>
        <w:spacing w:after="0" w:line="276" w:lineRule="auto"/>
        <w:jc w:val="right"/>
        <w:rPr>
          <w:rFonts w:ascii="Times New Roman" w:hAnsi="Times New Roman" w:cs="Times New Roman"/>
          <w:sz w:val="28"/>
          <w:szCs w:val="28"/>
        </w:rPr>
      </w:pPr>
      <w:bookmarkStart w:id="0" w:name="_GoBack"/>
      <w:bookmarkEnd w:id="0"/>
    </w:p>
    <w:p w:rsidR="00D14D51" w:rsidRPr="00BB0EED" w:rsidRDefault="00D14D51" w:rsidP="00D14D51">
      <w:pPr>
        <w:spacing w:after="0" w:line="360" w:lineRule="auto"/>
        <w:jc w:val="center"/>
        <w:rPr>
          <w:rFonts w:ascii="Times New Roman" w:hAnsi="Times New Roman" w:cs="Times New Roman"/>
          <w:b/>
          <w:sz w:val="28"/>
          <w:szCs w:val="28"/>
          <w:lang w:val="ru-RU"/>
        </w:rPr>
      </w:pPr>
    </w:p>
    <w:p w:rsidR="00D14D51" w:rsidRDefault="00D14D51" w:rsidP="00D14D51">
      <w:pPr>
        <w:spacing w:after="0" w:line="360" w:lineRule="auto"/>
        <w:jc w:val="center"/>
        <w:outlineLvl w:val="1"/>
        <w:rPr>
          <w:rFonts w:ascii="Times New Roman" w:eastAsia="Times New Roman" w:hAnsi="Times New Roman" w:cs="Times New Roman"/>
          <w:b/>
          <w:bCs/>
          <w:sz w:val="36"/>
          <w:szCs w:val="36"/>
          <w:lang w:eastAsia="uk-UA"/>
        </w:rPr>
      </w:pPr>
      <w:r>
        <w:rPr>
          <w:rFonts w:ascii="Times New Roman" w:eastAsia="Times New Roman" w:hAnsi="Times New Roman" w:cs="Times New Roman"/>
          <w:b/>
          <w:bCs/>
          <w:sz w:val="36"/>
          <w:szCs w:val="36"/>
          <w:lang w:eastAsia="uk-UA"/>
        </w:rPr>
        <w:t>Публічні закупівлі в Україні:</w:t>
      </w:r>
    </w:p>
    <w:p w:rsidR="004743C6" w:rsidRPr="004743C6" w:rsidRDefault="004743C6" w:rsidP="00D14D51">
      <w:pPr>
        <w:spacing w:after="0" w:line="360" w:lineRule="auto"/>
        <w:jc w:val="center"/>
        <w:outlineLvl w:val="1"/>
        <w:rPr>
          <w:rFonts w:ascii="Times New Roman" w:eastAsia="Times New Roman" w:hAnsi="Times New Roman" w:cs="Times New Roman"/>
          <w:b/>
          <w:bCs/>
          <w:sz w:val="36"/>
          <w:szCs w:val="36"/>
          <w:lang w:eastAsia="uk-UA"/>
        </w:rPr>
      </w:pPr>
      <w:r w:rsidRPr="004743C6">
        <w:rPr>
          <w:rFonts w:ascii="Times New Roman" w:eastAsia="Times New Roman" w:hAnsi="Times New Roman" w:cs="Times New Roman"/>
          <w:b/>
          <w:bCs/>
          <w:sz w:val="36"/>
          <w:szCs w:val="36"/>
          <w:lang w:eastAsia="uk-UA"/>
        </w:rPr>
        <w:t>перспективи та шляхи вдосконалення</w:t>
      </w:r>
    </w:p>
    <w:p w:rsidR="004743C6" w:rsidRPr="00B13F43" w:rsidRDefault="004743C6" w:rsidP="00EE5FDE">
      <w:pPr>
        <w:spacing w:after="0" w:line="360" w:lineRule="auto"/>
        <w:ind w:firstLine="709"/>
        <w:jc w:val="both"/>
        <w:outlineLvl w:val="2"/>
        <w:rPr>
          <w:rFonts w:ascii="Times New Roman" w:eastAsia="Times New Roman" w:hAnsi="Times New Roman" w:cs="Times New Roman"/>
          <w:b/>
          <w:bCs/>
          <w:sz w:val="28"/>
          <w:szCs w:val="28"/>
          <w:lang w:eastAsia="uk-UA"/>
        </w:rPr>
      </w:pPr>
      <w:r w:rsidRPr="00B13F43">
        <w:rPr>
          <w:rFonts w:ascii="Times New Roman" w:eastAsia="Times New Roman" w:hAnsi="Times New Roman" w:cs="Times New Roman"/>
          <w:b/>
          <w:bCs/>
          <w:sz w:val="28"/>
          <w:szCs w:val="28"/>
          <w:lang w:eastAsia="uk-UA"/>
        </w:rPr>
        <w:t>Вступ</w:t>
      </w:r>
    </w:p>
    <w:p w:rsidR="00EE5FDE" w:rsidRDefault="004743C6" w:rsidP="00EE5FDE">
      <w:pPr>
        <w:spacing w:after="0" w:line="360" w:lineRule="auto"/>
        <w:ind w:firstLine="709"/>
        <w:jc w:val="both"/>
        <w:rPr>
          <w:rFonts w:ascii="Times New Roman" w:eastAsia="Times New Roman" w:hAnsi="Times New Roman" w:cs="Times New Roman"/>
          <w:sz w:val="28"/>
          <w:szCs w:val="28"/>
          <w:lang w:eastAsia="uk-UA"/>
        </w:rPr>
      </w:pPr>
      <w:r w:rsidRPr="00B13F43">
        <w:rPr>
          <w:rFonts w:ascii="Times New Roman" w:eastAsia="Times New Roman" w:hAnsi="Times New Roman" w:cs="Times New Roman"/>
          <w:sz w:val="28"/>
          <w:szCs w:val="28"/>
          <w:lang w:eastAsia="uk-UA"/>
        </w:rPr>
        <w:t xml:space="preserve">Публічні закупівлі – це один із ключових механізмів державного управління, який забезпечує ефективне використання бюджетних коштів для задоволення потреб держави, громади та бізнесу. В Україні ця сфера зазнала значних реформ, зокрема після впровадження електронної системи </w:t>
      </w:r>
      <w:r w:rsidRPr="00B13F43">
        <w:rPr>
          <w:rFonts w:ascii="Times New Roman" w:eastAsia="Times New Roman" w:hAnsi="Times New Roman" w:cs="Times New Roman"/>
          <w:bCs/>
          <w:sz w:val="28"/>
          <w:szCs w:val="28"/>
          <w:lang w:eastAsia="uk-UA"/>
        </w:rPr>
        <w:t>Prozorro</w:t>
      </w:r>
      <w:r w:rsidRPr="00B13F43">
        <w:rPr>
          <w:rFonts w:ascii="Times New Roman" w:eastAsia="Times New Roman" w:hAnsi="Times New Roman" w:cs="Times New Roman"/>
          <w:sz w:val="28"/>
          <w:szCs w:val="28"/>
          <w:lang w:eastAsia="uk-UA"/>
        </w:rPr>
        <w:t>, що сприяла підвищенню прозорості та конкуренції. Проте є певні виклики та проблеми, які потребують подальшого вдосконалення.</w:t>
      </w:r>
      <w:r w:rsidR="00EE5FDE" w:rsidRPr="00B13F43">
        <w:rPr>
          <w:rFonts w:ascii="Times New Roman" w:eastAsia="Times New Roman" w:hAnsi="Times New Roman" w:cs="Times New Roman"/>
          <w:sz w:val="28"/>
          <w:szCs w:val="28"/>
          <w:lang w:eastAsia="uk-UA"/>
        </w:rPr>
        <w:t xml:space="preserve"> Публічні закупівлі прогресують ключову роль у забезпеченні ефективного використання державних фінансів, сприяють розвитку економіки, підтримці малого та середнього бізнесу, а також зниженню корупційних ризиків. З 2016 року в Україні діє електронна система </w:t>
      </w:r>
      <w:r w:rsidR="00EE5FDE" w:rsidRPr="00B13F43">
        <w:rPr>
          <w:rFonts w:ascii="Times New Roman" w:eastAsia="Times New Roman" w:hAnsi="Times New Roman" w:cs="Times New Roman"/>
          <w:bCs/>
          <w:sz w:val="28"/>
          <w:szCs w:val="28"/>
          <w:lang w:eastAsia="uk-UA"/>
        </w:rPr>
        <w:t>Prozorro</w:t>
      </w:r>
      <w:r w:rsidR="00EE5FDE" w:rsidRPr="00B13F43">
        <w:rPr>
          <w:rFonts w:ascii="Times New Roman" w:eastAsia="Times New Roman" w:hAnsi="Times New Roman" w:cs="Times New Roman"/>
          <w:sz w:val="28"/>
          <w:szCs w:val="28"/>
          <w:lang w:eastAsia="uk-UA"/>
        </w:rPr>
        <w:t>, яка значно покращила прозорість тендерних процедур, проте кількість викликів, які потребують подальшого вдосконалення.</w:t>
      </w:r>
    </w:p>
    <w:p w:rsidR="00EE5FDE" w:rsidRPr="00B13F43" w:rsidRDefault="00EE5FDE" w:rsidP="00EE5FDE">
      <w:pPr>
        <w:spacing w:after="0" w:line="360" w:lineRule="auto"/>
        <w:ind w:firstLine="709"/>
        <w:jc w:val="both"/>
        <w:rPr>
          <w:rFonts w:ascii="Times New Roman" w:eastAsia="Times New Roman" w:hAnsi="Times New Roman" w:cs="Times New Roman"/>
          <w:sz w:val="28"/>
          <w:szCs w:val="28"/>
          <w:lang w:eastAsia="uk-UA"/>
        </w:rPr>
      </w:pPr>
      <w:r w:rsidRPr="00B13F43">
        <w:rPr>
          <w:rFonts w:ascii="Times New Roman" w:eastAsia="Times New Roman" w:hAnsi="Times New Roman" w:cs="Times New Roman"/>
          <w:sz w:val="28"/>
          <w:szCs w:val="28"/>
          <w:lang w:eastAsia="uk-UA"/>
        </w:rPr>
        <w:t>Метою цього дослідження є аналіз сучасного стану системи публічних закупівель в Україні, визначення ключових проблем та розробка рекомендацій щодо їх усунення.</w:t>
      </w:r>
    </w:p>
    <w:p w:rsidR="00C60935" w:rsidRDefault="00B13F43" w:rsidP="00C60935">
      <w:pPr>
        <w:spacing w:after="0" w:line="360" w:lineRule="auto"/>
        <w:ind w:firstLine="709"/>
        <w:jc w:val="both"/>
        <w:outlineLvl w:val="2"/>
        <w:rPr>
          <w:rFonts w:ascii="Times New Roman" w:eastAsia="Times New Roman" w:hAnsi="Times New Roman" w:cs="Times New Roman"/>
          <w:bCs/>
          <w:sz w:val="28"/>
          <w:szCs w:val="28"/>
          <w:lang w:val="ru-RU" w:eastAsia="uk-UA"/>
        </w:rPr>
      </w:pPr>
      <w:r w:rsidRPr="00B13F43">
        <w:rPr>
          <w:rFonts w:ascii="Times New Roman" w:eastAsia="Times New Roman" w:hAnsi="Times New Roman" w:cs="Times New Roman"/>
          <w:b/>
          <w:sz w:val="28"/>
          <w:szCs w:val="28"/>
          <w:lang w:eastAsia="uk-UA"/>
        </w:rPr>
        <w:t>Постановка проблеми.</w:t>
      </w:r>
      <w:r w:rsidR="00C60935">
        <w:rPr>
          <w:rFonts w:ascii="Times New Roman" w:eastAsia="Times New Roman" w:hAnsi="Times New Roman" w:cs="Times New Roman"/>
          <w:sz w:val="28"/>
          <w:szCs w:val="28"/>
          <w:lang w:eastAsia="uk-UA"/>
        </w:rPr>
        <w:t xml:space="preserve"> </w:t>
      </w:r>
      <w:r w:rsidR="00C60935">
        <w:rPr>
          <w:rFonts w:ascii="Times New Roman" w:eastAsia="Times New Roman" w:hAnsi="Times New Roman" w:cs="Times New Roman"/>
          <w:bCs/>
          <w:sz w:val="28"/>
          <w:szCs w:val="28"/>
          <w:lang w:eastAsia="uk-UA"/>
        </w:rPr>
        <w:t xml:space="preserve">Історія публічних закупівель в Україні бере свій початок з часів незалежності, коли виникла потреба в ефективному використанні державних ресурсів. З розвитком економіки та суспільства. Система публічних закупівель зазнала численних змін і реформ. Важливим етапом стала реформа </w:t>
      </w:r>
      <w:r w:rsidR="00C60935">
        <w:rPr>
          <w:rFonts w:ascii="Times New Roman" w:eastAsia="Times New Roman" w:hAnsi="Times New Roman" w:cs="Times New Roman"/>
          <w:bCs/>
          <w:sz w:val="28"/>
          <w:szCs w:val="28"/>
          <w:lang w:eastAsia="uk-UA"/>
        </w:rPr>
        <w:lastRenderedPageBreak/>
        <w:t xml:space="preserve">публічних закупівель, що почалася в 2015 році. Коли було запроваджено систему </w:t>
      </w:r>
      <w:r w:rsidR="00C60935">
        <w:rPr>
          <w:rFonts w:ascii="Times New Roman" w:eastAsia="Times New Roman" w:hAnsi="Times New Roman" w:cs="Times New Roman"/>
          <w:bCs/>
          <w:sz w:val="28"/>
          <w:szCs w:val="28"/>
          <w:lang w:val="en-US" w:eastAsia="uk-UA"/>
        </w:rPr>
        <w:t>Prozorro</w:t>
      </w:r>
      <w:r w:rsidR="00C60935" w:rsidRPr="00C60935">
        <w:rPr>
          <w:rFonts w:ascii="Times New Roman" w:eastAsia="Times New Roman" w:hAnsi="Times New Roman" w:cs="Times New Roman"/>
          <w:bCs/>
          <w:sz w:val="28"/>
          <w:szCs w:val="28"/>
          <w:lang w:val="ru-RU" w:eastAsia="uk-UA"/>
        </w:rPr>
        <w:t>.</w:t>
      </w:r>
    </w:p>
    <w:p w:rsidR="003520FC" w:rsidRPr="00B13F43" w:rsidRDefault="003520FC" w:rsidP="003520FC">
      <w:pPr>
        <w:spacing w:after="0" w:line="360" w:lineRule="auto"/>
        <w:ind w:firstLine="709"/>
        <w:jc w:val="both"/>
        <w:rPr>
          <w:rFonts w:ascii="Times New Roman" w:eastAsia="Times New Roman" w:hAnsi="Times New Roman" w:cs="Times New Roman"/>
          <w:sz w:val="28"/>
          <w:szCs w:val="28"/>
          <w:lang w:eastAsia="uk-UA"/>
        </w:rPr>
      </w:pPr>
      <w:r w:rsidRPr="00B13F43">
        <w:rPr>
          <w:rFonts w:ascii="Times New Roman" w:eastAsia="Times New Roman" w:hAnsi="Times New Roman" w:cs="Times New Roman"/>
          <w:sz w:val="28"/>
          <w:szCs w:val="28"/>
          <w:lang w:eastAsia="uk-UA"/>
        </w:rPr>
        <w:t>Законодавче регулювання публічних закупівель в Україні здійснюється на основі:</w:t>
      </w:r>
    </w:p>
    <w:p w:rsidR="003520FC" w:rsidRPr="00B13F43" w:rsidRDefault="003520FC" w:rsidP="003520FC">
      <w:pPr>
        <w:pStyle w:val="a3"/>
        <w:numPr>
          <w:ilvl w:val="0"/>
          <w:numId w:val="30"/>
        </w:numPr>
        <w:spacing w:after="0" w:line="360" w:lineRule="auto"/>
        <w:jc w:val="both"/>
        <w:rPr>
          <w:rFonts w:ascii="Times New Roman" w:eastAsia="Times New Roman" w:hAnsi="Times New Roman" w:cs="Times New Roman"/>
          <w:sz w:val="28"/>
          <w:szCs w:val="28"/>
          <w:lang w:eastAsia="uk-UA"/>
        </w:rPr>
      </w:pPr>
      <w:r w:rsidRPr="00B13F43">
        <w:rPr>
          <w:rFonts w:ascii="Times New Roman" w:eastAsia="Times New Roman" w:hAnsi="Times New Roman" w:cs="Times New Roman"/>
          <w:sz w:val="28"/>
          <w:szCs w:val="28"/>
          <w:lang w:eastAsia="uk-UA"/>
        </w:rPr>
        <w:t xml:space="preserve">Закону України </w:t>
      </w:r>
      <w:r w:rsidRPr="00B13F43">
        <w:rPr>
          <w:rFonts w:ascii="Times New Roman" w:eastAsia="Times New Roman" w:hAnsi="Times New Roman" w:cs="Times New Roman"/>
          <w:bCs/>
          <w:sz w:val="28"/>
          <w:szCs w:val="28"/>
          <w:lang w:eastAsia="uk-UA"/>
        </w:rPr>
        <w:t>"Про публічні закупівлі"</w:t>
      </w:r>
      <w:r w:rsidR="00A44F59">
        <w:rPr>
          <w:rFonts w:ascii="Times New Roman" w:eastAsia="Times New Roman" w:hAnsi="Times New Roman" w:cs="Times New Roman"/>
          <w:sz w:val="28"/>
          <w:szCs w:val="28"/>
          <w:lang w:eastAsia="uk-UA"/>
        </w:rPr>
        <w:t xml:space="preserve"> (№ 922-VIII від 25.12.2015</w:t>
      </w:r>
      <w:r w:rsidR="00360D71">
        <w:rPr>
          <w:rFonts w:ascii="Times New Roman" w:eastAsia="Times New Roman" w:hAnsi="Times New Roman" w:cs="Times New Roman"/>
          <w:sz w:val="28"/>
          <w:szCs w:val="28"/>
          <w:lang w:eastAsia="uk-UA"/>
        </w:rPr>
        <w:t> </w:t>
      </w:r>
      <w:r w:rsidRPr="00B13F43">
        <w:rPr>
          <w:rFonts w:ascii="Times New Roman" w:eastAsia="Times New Roman" w:hAnsi="Times New Roman" w:cs="Times New Roman"/>
          <w:sz w:val="28"/>
          <w:szCs w:val="28"/>
          <w:lang w:eastAsia="uk-UA"/>
        </w:rPr>
        <w:t>р.), який встановлює правові заходи щодо проведення державних закупівель [1].</w:t>
      </w:r>
    </w:p>
    <w:p w:rsidR="003520FC" w:rsidRPr="00B13F43" w:rsidRDefault="003520FC" w:rsidP="003520FC">
      <w:pPr>
        <w:pStyle w:val="a3"/>
        <w:numPr>
          <w:ilvl w:val="0"/>
          <w:numId w:val="30"/>
        </w:numPr>
        <w:spacing w:after="0" w:line="360" w:lineRule="auto"/>
        <w:jc w:val="both"/>
        <w:rPr>
          <w:rFonts w:ascii="Times New Roman" w:eastAsia="Times New Roman" w:hAnsi="Times New Roman" w:cs="Times New Roman"/>
          <w:sz w:val="28"/>
          <w:szCs w:val="28"/>
          <w:lang w:eastAsia="uk-UA"/>
        </w:rPr>
      </w:pPr>
      <w:r w:rsidRPr="00B13F43">
        <w:rPr>
          <w:rFonts w:ascii="Times New Roman" w:eastAsia="Times New Roman" w:hAnsi="Times New Roman" w:cs="Times New Roman"/>
          <w:sz w:val="28"/>
          <w:szCs w:val="28"/>
          <w:lang w:eastAsia="uk-UA"/>
        </w:rPr>
        <w:t>Постанова Кабінету Міністрів України, яка починає процедури проведення тендерів та умови використання переговорної процедури [2].</w:t>
      </w:r>
    </w:p>
    <w:p w:rsidR="003520FC" w:rsidRPr="00B13F43" w:rsidRDefault="003520FC" w:rsidP="003520FC">
      <w:pPr>
        <w:pStyle w:val="a3"/>
        <w:numPr>
          <w:ilvl w:val="0"/>
          <w:numId w:val="30"/>
        </w:numPr>
        <w:spacing w:after="0" w:line="360" w:lineRule="auto"/>
        <w:jc w:val="both"/>
        <w:rPr>
          <w:rFonts w:ascii="Times New Roman" w:eastAsia="Times New Roman" w:hAnsi="Times New Roman" w:cs="Times New Roman"/>
          <w:sz w:val="28"/>
          <w:szCs w:val="28"/>
          <w:lang w:eastAsia="uk-UA"/>
        </w:rPr>
      </w:pPr>
      <w:r w:rsidRPr="00B13F43">
        <w:rPr>
          <w:rFonts w:ascii="Times New Roman" w:eastAsia="Times New Roman" w:hAnsi="Times New Roman" w:cs="Times New Roman"/>
          <w:sz w:val="28"/>
          <w:szCs w:val="28"/>
          <w:lang w:eastAsia="uk-UA"/>
        </w:rPr>
        <w:t xml:space="preserve">Норми європейського законодавства, зокрема </w:t>
      </w:r>
      <w:r w:rsidRPr="00B13F43">
        <w:rPr>
          <w:rFonts w:ascii="Times New Roman" w:eastAsia="Times New Roman" w:hAnsi="Times New Roman" w:cs="Times New Roman"/>
          <w:bCs/>
          <w:sz w:val="28"/>
          <w:szCs w:val="28"/>
          <w:lang w:eastAsia="uk-UA"/>
        </w:rPr>
        <w:t>Директиви ЄС 2014/24/ЄС та 2014/25/ЄС</w:t>
      </w:r>
      <w:r w:rsidRPr="00B13F43">
        <w:rPr>
          <w:rFonts w:ascii="Times New Roman" w:eastAsia="Times New Roman" w:hAnsi="Times New Roman" w:cs="Times New Roman"/>
          <w:sz w:val="28"/>
          <w:szCs w:val="28"/>
          <w:lang w:eastAsia="uk-UA"/>
        </w:rPr>
        <w:t xml:space="preserve"> , які регулюють закупівлі в межах Угоди про асоціацію з Україною та ЄС [3].</w:t>
      </w:r>
    </w:p>
    <w:p w:rsidR="003520FC" w:rsidRDefault="003520FC" w:rsidP="003520FC">
      <w:pPr>
        <w:spacing w:after="0" w:line="360" w:lineRule="auto"/>
        <w:ind w:firstLine="709"/>
        <w:jc w:val="both"/>
        <w:rPr>
          <w:rFonts w:ascii="Times New Roman" w:eastAsia="Times New Roman" w:hAnsi="Times New Roman" w:cs="Times New Roman"/>
          <w:sz w:val="28"/>
          <w:szCs w:val="28"/>
          <w:lang w:eastAsia="uk-UA"/>
        </w:rPr>
      </w:pPr>
      <w:r w:rsidRPr="00B13F43">
        <w:rPr>
          <w:rFonts w:ascii="Times New Roman" w:eastAsia="Times New Roman" w:hAnsi="Times New Roman" w:cs="Times New Roman"/>
          <w:sz w:val="28"/>
          <w:szCs w:val="28"/>
          <w:lang w:eastAsia="uk-UA"/>
        </w:rPr>
        <w:t>Основним законом, що регулює сферу закупівель, є Закон України "Про публічні закупівлі" , ухвалений у 2015 році та оновлений у 2020 році.</w:t>
      </w:r>
      <w:r>
        <w:rPr>
          <w:rFonts w:ascii="Times New Roman" w:eastAsia="Times New Roman" w:hAnsi="Times New Roman" w:cs="Times New Roman"/>
          <w:sz w:val="28"/>
          <w:szCs w:val="28"/>
          <w:lang w:eastAsia="uk-UA"/>
        </w:rPr>
        <w:t xml:space="preserve"> </w:t>
      </w:r>
      <w:r w:rsidRPr="00B13F43">
        <w:rPr>
          <w:rFonts w:ascii="Times New Roman" w:eastAsia="Times New Roman" w:hAnsi="Times New Roman" w:cs="Times New Roman"/>
          <w:sz w:val="28"/>
          <w:szCs w:val="28"/>
          <w:lang w:eastAsia="uk-UA"/>
        </w:rPr>
        <w:t>Запроваджена електронна система Prozorro забезпечила відкритість торгівлі, мінімізувала корупційні ризики та розширила конкуренцію.</w:t>
      </w:r>
      <w:r>
        <w:rPr>
          <w:rFonts w:ascii="Times New Roman" w:eastAsia="Times New Roman" w:hAnsi="Times New Roman" w:cs="Times New Roman"/>
          <w:sz w:val="28"/>
          <w:szCs w:val="28"/>
          <w:lang w:eastAsia="uk-UA"/>
        </w:rPr>
        <w:t xml:space="preserve"> Н</w:t>
      </w:r>
      <w:r w:rsidRPr="00B13F43">
        <w:rPr>
          <w:rFonts w:ascii="Times New Roman" w:eastAsia="Times New Roman" w:hAnsi="Times New Roman" w:cs="Times New Roman"/>
          <w:sz w:val="28"/>
          <w:szCs w:val="28"/>
          <w:lang w:eastAsia="uk-UA"/>
        </w:rPr>
        <w:t>езалежно від національного законодавства, Україна адаптує свої закупівельні процедури до норм Європейського Союзу в межах Угоди про асоціацію з ЄС.</w:t>
      </w:r>
    </w:p>
    <w:p w:rsidR="00C60935" w:rsidRDefault="00C60935" w:rsidP="00C60935">
      <w:pPr>
        <w:spacing w:after="0" w:line="360" w:lineRule="auto"/>
        <w:ind w:firstLine="709"/>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Основною метою реформи було підвищення прозорості процесу закупівель, зниження рівня корупції, покращення конкуренції серед постачальників та забезпечення ефективного використання державних коштів. Актуальність цієї реформи залишається високою, адже прозорі та ефективні закупівлі є ключовим фактором для сталого розвитку економіки та добробуту суспільства.</w:t>
      </w:r>
    </w:p>
    <w:p w:rsidR="00C60935" w:rsidRDefault="00C60935" w:rsidP="00C60935">
      <w:pPr>
        <w:spacing w:after="0" w:line="360" w:lineRule="auto"/>
        <w:ind w:firstLine="709"/>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Одним із найвагомішим досягнень реформи стало запровадження електронної системи закупівель системи </w:t>
      </w:r>
      <w:r>
        <w:rPr>
          <w:rFonts w:ascii="Times New Roman" w:eastAsia="Times New Roman" w:hAnsi="Times New Roman" w:cs="Times New Roman"/>
          <w:bCs/>
          <w:sz w:val="28"/>
          <w:szCs w:val="28"/>
          <w:lang w:val="en-US" w:eastAsia="uk-UA"/>
        </w:rPr>
        <w:t>Prozorro</w:t>
      </w:r>
      <w:r w:rsidRPr="00C60935">
        <w:rPr>
          <w:rFonts w:ascii="Times New Roman" w:eastAsia="Times New Roman" w:hAnsi="Times New Roman" w:cs="Times New Roman"/>
          <w:bCs/>
          <w:sz w:val="28"/>
          <w:szCs w:val="28"/>
          <w:lang w:val="ru-RU" w:eastAsia="uk-UA"/>
        </w:rPr>
        <w:t>.</w:t>
      </w:r>
      <w:r>
        <w:rPr>
          <w:rFonts w:ascii="Times New Roman" w:eastAsia="Times New Roman" w:hAnsi="Times New Roman" w:cs="Times New Roman"/>
          <w:bCs/>
          <w:sz w:val="28"/>
          <w:szCs w:val="28"/>
          <w:lang w:eastAsia="uk-UA"/>
        </w:rPr>
        <w:t xml:space="preserve"> Ця система дозволяє проводити відкриті торги через інтернет, що значно підвищує прозорість процесу та знижує можливості для корупційних дій. Завдяки цій системі усі зацікавлені сторони можуть спостерігати за процесом закупівель у режимі реального часу. Це забезпечує підзвітність і знижує ризики корупції. Відкриті </w:t>
      </w:r>
      <w:r>
        <w:rPr>
          <w:rFonts w:ascii="Times New Roman" w:eastAsia="Times New Roman" w:hAnsi="Times New Roman" w:cs="Times New Roman"/>
          <w:bCs/>
          <w:sz w:val="28"/>
          <w:szCs w:val="28"/>
          <w:lang w:eastAsia="uk-UA"/>
        </w:rPr>
        <w:lastRenderedPageBreak/>
        <w:t>дані про закупівлі дозволяють громадським організаціям та ЗМІ моніторити процес та виявляти можливі порушення.</w:t>
      </w:r>
    </w:p>
    <w:p w:rsidR="00C60935" w:rsidRDefault="00C60935" w:rsidP="00C60935">
      <w:pPr>
        <w:spacing w:after="0" w:line="360" w:lineRule="auto"/>
        <w:ind w:firstLine="709"/>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Завдяки реформі публічні закупівлі стали більш конкурентними. Учасники мають рівні можливості взяти участь у тендерах, що стимулює постачальників пропонувати найкращі умови. Це дозволяє державі отримувати товари та послуги високої якості за найкращими цінами.</w:t>
      </w:r>
    </w:p>
    <w:p w:rsidR="00C60935" w:rsidRDefault="00C60935" w:rsidP="00C60935">
      <w:pPr>
        <w:spacing w:after="0" w:line="360" w:lineRule="auto"/>
        <w:ind w:firstLine="709"/>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Реформа публічних закупівель в Україні орієнтована на відповідність міжнародним стандартам. Це сприяє залученню іноземних інвесторів та постачальників, що збільшує конкуренцію та покращує якість закупівель.</w:t>
      </w:r>
    </w:p>
    <w:p w:rsidR="003520FC" w:rsidRDefault="003520FC" w:rsidP="00C60935">
      <w:pPr>
        <w:spacing w:after="0" w:line="360" w:lineRule="auto"/>
        <w:ind w:firstLine="709"/>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Отже, значні досягнення реформи публічних закупівель такі: з</w:t>
      </w:r>
      <w:r w:rsidRPr="003520FC">
        <w:rPr>
          <w:rFonts w:ascii="Times New Roman" w:eastAsia="Times New Roman" w:hAnsi="Times New Roman" w:cs="Times New Roman"/>
          <w:bCs/>
          <w:sz w:val="28"/>
          <w:szCs w:val="28"/>
          <w:lang w:eastAsia="uk-UA"/>
        </w:rPr>
        <w:t>мінення рівня корупції чере</w:t>
      </w:r>
      <w:r>
        <w:rPr>
          <w:rFonts w:ascii="Times New Roman" w:eastAsia="Times New Roman" w:hAnsi="Times New Roman" w:cs="Times New Roman"/>
          <w:bCs/>
          <w:sz w:val="28"/>
          <w:szCs w:val="28"/>
          <w:lang w:eastAsia="uk-UA"/>
        </w:rPr>
        <w:t>з обов'язкову публічність даних; економія бюджетних коштів за рахунок конкуренції серед постачальників; автоматизація процесів та цифровізація, що зменшує вплив людського фактора.</w:t>
      </w:r>
    </w:p>
    <w:p w:rsidR="00C60935" w:rsidRDefault="00C60935" w:rsidP="00C60935">
      <w:pPr>
        <w:spacing w:after="0" w:line="360" w:lineRule="auto"/>
        <w:ind w:firstLine="709"/>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Але попри значні досягнення, існують певні недоліки в законодавчій базі, які потребують доопрацювання. Це включає питання регулювання окремих аспектів закупівель та забезпечення більшої гнучкості системи.</w:t>
      </w:r>
      <w:r w:rsidR="003520FC">
        <w:rPr>
          <w:rFonts w:ascii="Times New Roman" w:eastAsia="Times New Roman" w:hAnsi="Times New Roman" w:cs="Times New Roman"/>
          <w:bCs/>
          <w:sz w:val="28"/>
          <w:szCs w:val="28"/>
          <w:lang w:eastAsia="uk-UA"/>
        </w:rPr>
        <w:t xml:space="preserve"> На даний момент виникли такі проблеми і виклики у сфері публічних закупівель: </w:t>
      </w:r>
      <w:r w:rsidR="00A44F59">
        <w:rPr>
          <w:rFonts w:ascii="Times New Roman" w:eastAsia="Times New Roman" w:hAnsi="Times New Roman" w:cs="Times New Roman"/>
          <w:bCs/>
          <w:sz w:val="28"/>
          <w:szCs w:val="28"/>
          <w:lang w:eastAsia="uk-UA"/>
        </w:rPr>
        <w:t>корупційні ризики та зловживання (</w:t>
      </w:r>
      <w:r w:rsidR="003520FC">
        <w:rPr>
          <w:rFonts w:ascii="Times New Roman" w:eastAsia="Times New Roman" w:hAnsi="Times New Roman" w:cs="Times New Roman"/>
          <w:bCs/>
          <w:sz w:val="28"/>
          <w:szCs w:val="28"/>
          <w:lang w:eastAsia="uk-UA"/>
        </w:rPr>
        <w:t>використання дискримінаційних умов для обмеження</w:t>
      </w:r>
      <w:r w:rsidR="003520FC" w:rsidRPr="00360D71">
        <w:rPr>
          <w:rFonts w:ascii="Times New Roman" w:eastAsia="Times New Roman" w:hAnsi="Times New Roman" w:cs="Times New Roman"/>
          <w:bCs/>
          <w:sz w:val="28"/>
          <w:szCs w:val="28"/>
          <w:lang w:eastAsia="uk-UA"/>
        </w:rPr>
        <w:t xml:space="preserve"> конкуренції</w:t>
      </w:r>
      <w:r w:rsidR="00360D71">
        <w:rPr>
          <w:rFonts w:ascii="Times New Roman" w:eastAsia="Times New Roman" w:hAnsi="Times New Roman" w:cs="Times New Roman"/>
          <w:bCs/>
          <w:sz w:val="28"/>
          <w:szCs w:val="28"/>
          <w:lang w:eastAsia="uk-UA"/>
        </w:rPr>
        <w:t xml:space="preserve"> </w:t>
      </w:r>
      <w:r w:rsidR="00360D71" w:rsidRPr="00360D71">
        <w:rPr>
          <w:rFonts w:ascii="Times New Roman" w:eastAsia="Times New Roman" w:hAnsi="Times New Roman" w:cs="Times New Roman"/>
          <w:bCs/>
          <w:sz w:val="28"/>
          <w:szCs w:val="28"/>
          <w:lang w:eastAsia="uk-UA"/>
        </w:rPr>
        <w:t>[6]</w:t>
      </w:r>
      <w:r w:rsidR="003520FC">
        <w:rPr>
          <w:rFonts w:ascii="Times New Roman" w:eastAsia="Times New Roman" w:hAnsi="Times New Roman" w:cs="Times New Roman"/>
          <w:bCs/>
          <w:sz w:val="28"/>
          <w:szCs w:val="28"/>
          <w:lang w:eastAsia="uk-UA"/>
        </w:rPr>
        <w:t>; змова учасників торгівлі з призначенням маніпуляції результатами; незаконне об’єднання тендерних процедур через поділ закупівель на дрібні суми</w:t>
      </w:r>
      <w:r w:rsidR="00A44F59">
        <w:rPr>
          <w:rFonts w:ascii="Times New Roman" w:eastAsia="Times New Roman" w:hAnsi="Times New Roman" w:cs="Times New Roman"/>
          <w:bCs/>
          <w:sz w:val="28"/>
          <w:szCs w:val="28"/>
          <w:lang w:eastAsia="uk-UA"/>
        </w:rPr>
        <w:t>); низький рівень професіоналізму замовників (недостатня кваліфікація закупівельників шкодить і призводить до помилок у тендерній документації, відсутність ефективної системи навчання та підвищення кваліфікації</w:t>
      </w:r>
      <w:r w:rsidR="00360D71" w:rsidRPr="00360D71">
        <w:rPr>
          <w:rFonts w:ascii="Times New Roman" w:eastAsia="Times New Roman" w:hAnsi="Times New Roman" w:cs="Times New Roman"/>
          <w:bCs/>
          <w:sz w:val="28"/>
          <w:szCs w:val="28"/>
          <w:lang w:eastAsia="uk-UA"/>
        </w:rPr>
        <w:t xml:space="preserve"> [7]</w:t>
      </w:r>
      <w:r w:rsidR="00A44F59">
        <w:rPr>
          <w:rFonts w:ascii="Times New Roman" w:eastAsia="Times New Roman" w:hAnsi="Times New Roman" w:cs="Times New Roman"/>
          <w:bCs/>
          <w:sz w:val="28"/>
          <w:szCs w:val="28"/>
          <w:lang w:eastAsia="uk-UA"/>
        </w:rPr>
        <w:t>); проблеми з оскарженнями закупівель</w:t>
      </w:r>
      <w:r w:rsidR="00360D71" w:rsidRPr="00360D71">
        <w:rPr>
          <w:rFonts w:ascii="Times New Roman" w:eastAsia="Times New Roman" w:hAnsi="Times New Roman" w:cs="Times New Roman"/>
          <w:bCs/>
          <w:sz w:val="28"/>
          <w:szCs w:val="28"/>
          <w:lang w:eastAsia="uk-UA"/>
        </w:rPr>
        <w:t xml:space="preserve"> [8]</w:t>
      </w:r>
      <w:r w:rsidR="00A44F59">
        <w:rPr>
          <w:rFonts w:ascii="Times New Roman" w:eastAsia="Times New Roman" w:hAnsi="Times New Roman" w:cs="Times New Roman"/>
          <w:bCs/>
          <w:sz w:val="28"/>
          <w:szCs w:val="28"/>
          <w:lang w:eastAsia="uk-UA"/>
        </w:rPr>
        <w:t xml:space="preserve"> (процедура оскарження в Антимонопольній комісії України є тривалою і складною, замовники часто приймають рішення АМКУ, що ускладнює правовий захист учасників); виклики у контексті воєнного стану</w:t>
      </w:r>
      <w:r w:rsidR="00360D71" w:rsidRPr="00360D71">
        <w:rPr>
          <w:rFonts w:ascii="Times New Roman" w:eastAsia="Times New Roman" w:hAnsi="Times New Roman" w:cs="Times New Roman"/>
          <w:bCs/>
          <w:sz w:val="28"/>
          <w:szCs w:val="28"/>
          <w:lang w:eastAsia="uk-UA"/>
        </w:rPr>
        <w:t xml:space="preserve"> [9]</w:t>
      </w:r>
      <w:r w:rsidR="00A44F59">
        <w:rPr>
          <w:rFonts w:ascii="Times New Roman" w:eastAsia="Times New Roman" w:hAnsi="Times New Roman" w:cs="Times New Roman"/>
          <w:bCs/>
          <w:sz w:val="28"/>
          <w:szCs w:val="28"/>
          <w:lang w:eastAsia="uk-UA"/>
        </w:rPr>
        <w:t xml:space="preserve"> (</w:t>
      </w:r>
      <w:r w:rsidR="00360D71">
        <w:rPr>
          <w:rFonts w:ascii="Times New Roman" w:eastAsia="Times New Roman" w:hAnsi="Times New Roman" w:cs="Times New Roman"/>
          <w:bCs/>
          <w:sz w:val="28"/>
          <w:szCs w:val="28"/>
          <w:lang w:eastAsia="uk-UA"/>
        </w:rPr>
        <w:t>спрощені закупівлі без конкурентних процедур створюють ризики завищення цін і корупційних схем, відсутність повноцінного контролю за закупівлями, інша частина даних приховується з міркувань безпеки</w:t>
      </w:r>
      <w:r w:rsidR="00A44F59">
        <w:rPr>
          <w:rFonts w:ascii="Times New Roman" w:eastAsia="Times New Roman" w:hAnsi="Times New Roman" w:cs="Times New Roman"/>
          <w:bCs/>
          <w:sz w:val="28"/>
          <w:szCs w:val="28"/>
          <w:lang w:eastAsia="uk-UA"/>
        </w:rPr>
        <w:t>).</w:t>
      </w:r>
    </w:p>
    <w:p w:rsidR="003520FC" w:rsidRDefault="00360D71" w:rsidP="00DE451E">
      <w:pPr>
        <w:spacing w:after="0" w:line="360" w:lineRule="auto"/>
        <w:ind w:firstLine="709"/>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Виходячи з вищесказаного, можна намітити перспективи і шляхи вдоскон</w:t>
      </w:r>
      <w:r w:rsidR="00094DC6">
        <w:rPr>
          <w:rFonts w:ascii="Times New Roman" w:eastAsia="Times New Roman" w:hAnsi="Times New Roman" w:cs="Times New Roman"/>
          <w:bCs/>
          <w:sz w:val="28"/>
          <w:szCs w:val="28"/>
          <w:lang w:eastAsia="uk-UA"/>
        </w:rPr>
        <w:t xml:space="preserve">алення системи закупівель через: 1) посилення антикорупційних заходів – впровадження автоматичних алгоритмів моніторингу ризиків для аналізу тендерів на предмет змов та завищення ціни </w:t>
      </w:r>
      <w:r w:rsidR="00094DC6" w:rsidRPr="00094DC6">
        <w:rPr>
          <w:rFonts w:ascii="Times New Roman" w:eastAsia="Times New Roman" w:hAnsi="Times New Roman" w:cs="Times New Roman"/>
          <w:bCs/>
          <w:sz w:val="28"/>
          <w:szCs w:val="28"/>
          <w:lang w:eastAsia="uk-UA"/>
        </w:rPr>
        <w:t>[10]</w:t>
      </w:r>
      <w:r w:rsidR="00DE451E">
        <w:rPr>
          <w:rFonts w:ascii="Times New Roman" w:eastAsia="Times New Roman" w:hAnsi="Times New Roman" w:cs="Times New Roman"/>
          <w:bCs/>
          <w:sz w:val="28"/>
          <w:szCs w:val="28"/>
          <w:lang w:eastAsia="uk-UA"/>
        </w:rPr>
        <w:t xml:space="preserve">, </w:t>
      </w:r>
      <w:r w:rsidR="00094DC6">
        <w:rPr>
          <w:rFonts w:ascii="Times New Roman" w:eastAsia="Times New Roman" w:hAnsi="Times New Roman" w:cs="Times New Roman"/>
          <w:bCs/>
          <w:sz w:val="28"/>
          <w:szCs w:val="28"/>
          <w:lang w:eastAsia="uk-UA"/>
        </w:rPr>
        <w:t>створення єдиного реєстру недобросо</w:t>
      </w:r>
      <w:r w:rsidR="00DE451E">
        <w:rPr>
          <w:rFonts w:ascii="Times New Roman" w:eastAsia="Times New Roman" w:hAnsi="Times New Roman" w:cs="Times New Roman"/>
          <w:bCs/>
          <w:sz w:val="28"/>
          <w:szCs w:val="28"/>
          <w:lang w:eastAsia="uk-UA"/>
        </w:rPr>
        <w:t xml:space="preserve">вісних учасників закупівель, </w:t>
      </w:r>
      <w:r w:rsidR="00094DC6">
        <w:rPr>
          <w:rFonts w:ascii="Times New Roman" w:eastAsia="Times New Roman" w:hAnsi="Times New Roman" w:cs="Times New Roman"/>
          <w:bCs/>
          <w:sz w:val="28"/>
          <w:szCs w:val="28"/>
          <w:lang w:eastAsia="uk-UA"/>
        </w:rPr>
        <w:t>підвищення відповідальності за порушення закупівельного законодавства</w:t>
      </w:r>
      <w:r w:rsidR="00DE451E">
        <w:rPr>
          <w:rFonts w:ascii="Times New Roman" w:eastAsia="Times New Roman" w:hAnsi="Times New Roman" w:cs="Times New Roman"/>
          <w:bCs/>
          <w:sz w:val="28"/>
          <w:szCs w:val="28"/>
          <w:lang w:eastAsia="uk-UA"/>
        </w:rPr>
        <w:t>; 2) професійну підготовку закупівельників – з</w:t>
      </w:r>
      <w:r w:rsidR="00DE451E" w:rsidRPr="00DE451E">
        <w:rPr>
          <w:rFonts w:ascii="Times New Roman" w:eastAsia="Times New Roman" w:hAnsi="Times New Roman" w:cs="Times New Roman"/>
          <w:bCs/>
          <w:sz w:val="28"/>
          <w:szCs w:val="28"/>
          <w:lang w:eastAsia="uk-UA"/>
        </w:rPr>
        <w:t>апровадження обов'язкового навчання та сертифікації для посадових ос</w:t>
      </w:r>
      <w:r w:rsidR="00DE451E">
        <w:rPr>
          <w:rFonts w:ascii="Times New Roman" w:eastAsia="Times New Roman" w:hAnsi="Times New Roman" w:cs="Times New Roman"/>
          <w:bCs/>
          <w:sz w:val="28"/>
          <w:szCs w:val="28"/>
          <w:lang w:eastAsia="uk-UA"/>
        </w:rPr>
        <w:t>іб, відповідальних за закупівлі, п</w:t>
      </w:r>
      <w:r w:rsidR="00DE451E" w:rsidRPr="00DE451E">
        <w:rPr>
          <w:rFonts w:ascii="Times New Roman" w:eastAsia="Times New Roman" w:hAnsi="Times New Roman" w:cs="Times New Roman"/>
          <w:bCs/>
          <w:sz w:val="28"/>
          <w:szCs w:val="28"/>
          <w:lang w:eastAsia="uk-UA"/>
        </w:rPr>
        <w:t>ідвищення кваліфікації закупівельників шляхом регулярних тренін</w:t>
      </w:r>
      <w:r w:rsidR="00DE451E">
        <w:rPr>
          <w:rFonts w:ascii="Times New Roman" w:eastAsia="Times New Roman" w:hAnsi="Times New Roman" w:cs="Times New Roman"/>
          <w:bCs/>
          <w:sz w:val="28"/>
          <w:szCs w:val="28"/>
          <w:lang w:eastAsia="uk-UA"/>
        </w:rPr>
        <w:t>гів; 3) удосконалення процедури оскарження – с</w:t>
      </w:r>
      <w:r w:rsidR="00DE451E" w:rsidRPr="00DE451E">
        <w:rPr>
          <w:rFonts w:ascii="Times New Roman" w:eastAsia="Times New Roman" w:hAnsi="Times New Roman" w:cs="Times New Roman"/>
          <w:bCs/>
          <w:sz w:val="28"/>
          <w:szCs w:val="28"/>
          <w:lang w:eastAsia="uk-UA"/>
        </w:rPr>
        <w:t>корочення т</w:t>
      </w:r>
      <w:r w:rsidR="00DE451E">
        <w:rPr>
          <w:rFonts w:ascii="Times New Roman" w:eastAsia="Times New Roman" w:hAnsi="Times New Roman" w:cs="Times New Roman"/>
          <w:bCs/>
          <w:sz w:val="28"/>
          <w:szCs w:val="28"/>
          <w:lang w:eastAsia="uk-UA"/>
        </w:rPr>
        <w:t>ермінів розгляду скарги в АМКУ, а</w:t>
      </w:r>
      <w:r w:rsidR="00DE451E" w:rsidRPr="00DE451E">
        <w:rPr>
          <w:rFonts w:ascii="Times New Roman" w:eastAsia="Times New Roman" w:hAnsi="Times New Roman" w:cs="Times New Roman"/>
          <w:bCs/>
          <w:sz w:val="28"/>
          <w:szCs w:val="28"/>
          <w:lang w:eastAsia="uk-UA"/>
        </w:rPr>
        <w:t>втоматизація процесу оска</w:t>
      </w:r>
      <w:r w:rsidR="00DE451E">
        <w:rPr>
          <w:rFonts w:ascii="Times New Roman" w:eastAsia="Times New Roman" w:hAnsi="Times New Roman" w:cs="Times New Roman"/>
          <w:bCs/>
          <w:sz w:val="28"/>
          <w:szCs w:val="28"/>
          <w:lang w:eastAsia="uk-UA"/>
        </w:rPr>
        <w:t>рження через електронну систему; 4) в</w:t>
      </w:r>
      <w:r w:rsidR="00DE451E" w:rsidRPr="00DE451E">
        <w:rPr>
          <w:rFonts w:ascii="Times New Roman" w:eastAsia="Times New Roman" w:hAnsi="Times New Roman" w:cs="Times New Roman"/>
          <w:bCs/>
          <w:sz w:val="28"/>
          <w:szCs w:val="28"/>
          <w:lang w:eastAsia="uk-UA"/>
        </w:rPr>
        <w:t>икористання цифрових технологій</w:t>
      </w:r>
      <w:r w:rsidR="00DE451E">
        <w:rPr>
          <w:rFonts w:ascii="Times New Roman" w:eastAsia="Times New Roman" w:hAnsi="Times New Roman" w:cs="Times New Roman"/>
          <w:bCs/>
          <w:sz w:val="28"/>
          <w:szCs w:val="28"/>
          <w:lang w:eastAsia="uk-UA"/>
        </w:rPr>
        <w:t xml:space="preserve"> б</w:t>
      </w:r>
      <w:r w:rsidR="00DE451E" w:rsidRPr="00DE451E">
        <w:rPr>
          <w:rFonts w:ascii="Times New Roman" w:eastAsia="Times New Roman" w:hAnsi="Times New Roman" w:cs="Times New Roman"/>
          <w:bCs/>
          <w:sz w:val="28"/>
          <w:szCs w:val="28"/>
          <w:lang w:eastAsia="uk-UA"/>
        </w:rPr>
        <w:t>локчейн для створення реєстру угод та мінімізації</w:t>
      </w:r>
      <w:r w:rsidR="00DE451E">
        <w:rPr>
          <w:rFonts w:ascii="Times New Roman" w:eastAsia="Times New Roman" w:hAnsi="Times New Roman" w:cs="Times New Roman"/>
          <w:bCs/>
          <w:sz w:val="28"/>
          <w:szCs w:val="28"/>
          <w:lang w:eastAsia="uk-UA"/>
        </w:rPr>
        <w:t xml:space="preserve"> маніпуляцій з документами [11], в</w:t>
      </w:r>
      <w:r w:rsidR="00DE451E" w:rsidRPr="00DE451E">
        <w:rPr>
          <w:rFonts w:ascii="Times New Roman" w:eastAsia="Times New Roman" w:hAnsi="Times New Roman" w:cs="Times New Roman"/>
          <w:bCs/>
          <w:sz w:val="28"/>
          <w:szCs w:val="28"/>
          <w:lang w:eastAsia="uk-UA"/>
        </w:rPr>
        <w:t>икористання штучного інтелекту для аналізу тендерної документації та виявлення видимих ризиків.</w:t>
      </w:r>
    </w:p>
    <w:p w:rsidR="004743C6" w:rsidRPr="00DE451E" w:rsidRDefault="004743C6" w:rsidP="00DE451E">
      <w:pPr>
        <w:spacing w:after="0" w:line="360" w:lineRule="auto"/>
        <w:ind w:firstLine="709"/>
        <w:jc w:val="both"/>
        <w:outlineLvl w:val="2"/>
        <w:rPr>
          <w:rFonts w:ascii="Times New Roman" w:eastAsia="Times New Roman" w:hAnsi="Times New Roman" w:cs="Times New Roman"/>
          <w:b/>
          <w:bCs/>
          <w:sz w:val="28"/>
          <w:szCs w:val="28"/>
          <w:lang w:eastAsia="uk-UA"/>
        </w:rPr>
      </w:pPr>
      <w:r w:rsidRPr="00DE451E">
        <w:rPr>
          <w:rFonts w:ascii="Times New Roman" w:eastAsia="Times New Roman" w:hAnsi="Times New Roman" w:cs="Times New Roman"/>
          <w:b/>
          <w:bCs/>
          <w:sz w:val="28"/>
          <w:szCs w:val="28"/>
          <w:lang w:eastAsia="uk-UA"/>
        </w:rPr>
        <w:t>Висновки</w:t>
      </w:r>
    </w:p>
    <w:p w:rsidR="004743C6" w:rsidRPr="00DE451E" w:rsidRDefault="004743C6" w:rsidP="00DE451E">
      <w:pPr>
        <w:spacing w:after="0" w:line="360" w:lineRule="auto"/>
        <w:ind w:firstLine="709"/>
        <w:jc w:val="both"/>
        <w:rPr>
          <w:rFonts w:ascii="Times New Roman" w:eastAsia="Times New Roman" w:hAnsi="Times New Roman" w:cs="Times New Roman"/>
          <w:sz w:val="28"/>
          <w:szCs w:val="28"/>
          <w:lang w:eastAsia="uk-UA"/>
        </w:rPr>
      </w:pPr>
      <w:r w:rsidRPr="00DE451E">
        <w:rPr>
          <w:rFonts w:ascii="Times New Roman" w:eastAsia="Times New Roman" w:hAnsi="Times New Roman" w:cs="Times New Roman"/>
          <w:sz w:val="28"/>
          <w:szCs w:val="28"/>
          <w:lang w:eastAsia="uk-UA"/>
        </w:rPr>
        <w:t>Публічні закупівлі є важливою сферою державної політики, яка потребує постійного вдосконалення. є на значних досягненнях, зокрема за допомогою системи Prozorro, інформації про численні виклики, такі як корупція, недостатня кваліфікація закупівельників та складність процесу оскарження. Додатковий розвиток цієї сфери повинен включати посилення антикорупційних заходів, навчання спеціалістів, автоматизацію процесів та впровадження інноваційних технологій. Це дозволяє Україні не тільки ефективно використовувати бюджетні кошти, а й відповідати європейським стандартам у сфері державних закупівель.</w:t>
      </w:r>
    </w:p>
    <w:p w:rsidR="00D14D51" w:rsidRPr="00DE451E" w:rsidRDefault="00D14D51" w:rsidP="00D14D51">
      <w:pPr>
        <w:spacing w:before="100" w:beforeAutospacing="1" w:after="100" w:afterAutospacing="1" w:line="360" w:lineRule="auto"/>
        <w:jc w:val="center"/>
        <w:rPr>
          <w:rFonts w:ascii="Times New Roman" w:eastAsia="Times New Roman" w:hAnsi="Times New Roman" w:cs="Times New Roman"/>
          <w:b/>
          <w:sz w:val="24"/>
          <w:szCs w:val="24"/>
          <w:lang w:eastAsia="uk-UA"/>
        </w:rPr>
      </w:pPr>
      <w:r w:rsidRPr="00DE451E">
        <w:rPr>
          <w:rFonts w:ascii="Times New Roman" w:eastAsia="Times New Roman" w:hAnsi="Times New Roman" w:cs="Times New Roman"/>
          <w:b/>
          <w:sz w:val="24"/>
          <w:szCs w:val="24"/>
          <w:lang w:eastAsia="uk-UA"/>
        </w:rPr>
        <w:t>Література:</w:t>
      </w:r>
    </w:p>
    <w:p w:rsidR="004743C6" w:rsidRPr="004743C6" w:rsidRDefault="004743C6" w:rsidP="00DE451E">
      <w:pPr>
        <w:numPr>
          <w:ilvl w:val="0"/>
          <w:numId w:val="21"/>
        </w:numPr>
        <w:spacing w:after="0" w:line="360" w:lineRule="auto"/>
        <w:ind w:left="0" w:firstLine="709"/>
        <w:jc w:val="both"/>
        <w:rPr>
          <w:rFonts w:ascii="Times New Roman" w:eastAsia="Times New Roman" w:hAnsi="Times New Roman" w:cs="Times New Roman"/>
          <w:sz w:val="24"/>
          <w:szCs w:val="24"/>
          <w:lang w:eastAsia="uk-UA"/>
        </w:rPr>
      </w:pPr>
      <w:r w:rsidRPr="004743C6">
        <w:rPr>
          <w:rFonts w:ascii="Times New Roman" w:eastAsia="Times New Roman" w:hAnsi="Times New Roman" w:cs="Times New Roman"/>
          <w:sz w:val="24"/>
          <w:szCs w:val="24"/>
          <w:lang w:eastAsia="uk-UA"/>
        </w:rPr>
        <w:t xml:space="preserve">Закон України </w:t>
      </w:r>
      <w:r w:rsidRPr="004743C6">
        <w:rPr>
          <w:rFonts w:ascii="Times New Roman" w:eastAsia="Times New Roman" w:hAnsi="Times New Roman" w:cs="Times New Roman"/>
          <w:b/>
          <w:bCs/>
          <w:sz w:val="24"/>
          <w:szCs w:val="24"/>
          <w:lang w:eastAsia="uk-UA"/>
        </w:rPr>
        <w:t>"Про публічні закупівлі"</w:t>
      </w:r>
      <w:r w:rsidRPr="004743C6">
        <w:rPr>
          <w:rFonts w:ascii="Times New Roman" w:eastAsia="Times New Roman" w:hAnsi="Times New Roman" w:cs="Times New Roman"/>
          <w:sz w:val="24"/>
          <w:szCs w:val="24"/>
          <w:lang w:eastAsia="uk-UA"/>
        </w:rPr>
        <w:t xml:space="preserve"> (№ 922-VIII від 25.12.2015 р.). [Електронний ресурс]. URL: </w:t>
      </w:r>
      <w:proofErr w:type="spellStart"/>
      <w:r w:rsidRPr="004743C6">
        <w:rPr>
          <w:rFonts w:ascii="Times New Roman" w:eastAsia="Times New Roman" w:hAnsi="Times New Roman" w:cs="Times New Roman"/>
          <w:sz w:val="24"/>
          <w:szCs w:val="24"/>
          <w:lang w:eastAsia="uk-UA"/>
        </w:rPr>
        <w:t>https</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zakon</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rada</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gov</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ua</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laws</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show</w:t>
      </w:r>
      <w:proofErr w:type="spellEnd"/>
      <w:r w:rsidRPr="004743C6">
        <w:rPr>
          <w:rFonts w:ascii="Times New Roman" w:eastAsia="Times New Roman" w:hAnsi="Times New Roman" w:cs="Times New Roman"/>
          <w:sz w:val="24"/>
          <w:szCs w:val="24"/>
          <w:lang w:eastAsia="uk-UA"/>
        </w:rPr>
        <w:t xml:space="preserve"> /922 -19</w:t>
      </w:r>
    </w:p>
    <w:p w:rsidR="004743C6" w:rsidRPr="004743C6" w:rsidRDefault="004743C6" w:rsidP="00DE451E">
      <w:pPr>
        <w:numPr>
          <w:ilvl w:val="0"/>
          <w:numId w:val="21"/>
        </w:numPr>
        <w:spacing w:after="0" w:line="360" w:lineRule="auto"/>
        <w:ind w:left="0" w:firstLine="709"/>
        <w:jc w:val="both"/>
        <w:rPr>
          <w:rFonts w:ascii="Times New Roman" w:eastAsia="Times New Roman" w:hAnsi="Times New Roman" w:cs="Times New Roman"/>
          <w:sz w:val="24"/>
          <w:szCs w:val="24"/>
          <w:lang w:eastAsia="uk-UA"/>
        </w:rPr>
      </w:pPr>
      <w:r w:rsidRPr="004743C6">
        <w:rPr>
          <w:rFonts w:ascii="Times New Roman" w:eastAsia="Times New Roman" w:hAnsi="Times New Roman" w:cs="Times New Roman"/>
          <w:sz w:val="24"/>
          <w:szCs w:val="24"/>
          <w:lang w:eastAsia="uk-UA"/>
        </w:rPr>
        <w:t xml:space="preserve">Постанова Кабінету Міністрів України </w:t>
      </w:r>
      <w:r w:rsidRPr="004743C6">
        <w:rPr>
          <w:rFonts w:ascii="Times New Roman" w:eastAsia="Times New Roman" w:hAnsi="Times New Roman" w:cs="Times New Roman"/>
          <w:b/>
          <w:bCs/>
          <w:sz w:val="24"/>
          <w:szCs w:val="24"/>
          <w:lang w:eastAsia="uk-UA"/>
        </w:rPr>
        <w:t>"Про затвердження Порядку здійснення публічних закупівель"</w:t>
      </w:r>
      <w:r w:rsidRPr="004743C6">
        <w:rPr>
          <w:rFonts w:ascii="Times New Roman" w:eastAsia="Times New Roman" w:hAnsi="Times New Roman" w:cs="Times New Roman"/>
          <w:sz w:val="24"/>
          <w:szCs w:val="24"/>
          <w:lang w:eastAsia="uk-UA"/>
        </w:rPr>
        <w:t xml:space="preserve"> . [Електронний ресурс]. URL: </w:t>
      </w:r>
      <w:proofErr w:type="spellStart"/>
      <w:r w:rsidRPr="004743C6">
        <w:rPr>
          <w:rFonts w:ascii="Times New Roman" w:eastAsia="Times New Roman" w:hAnsi="Times New Roman" w:cs="Times New Roman"/>
          <w:sz w:val="24"/>
          <w:szCs w:val="24"/>
          <w:lang w:eastAsia="uk-UA"/>
        </w:rPr>
        <w:t>https</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zakon</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rada</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gov</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ua</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laws</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show</w:t>
      </w:r>
      <w:proofErr w:type="spellEnd"/>
      <w:r w:rsidRPr="004743C6">
        <w:rPr>
          <w:rFonts w:ascii="Times New Roman" w:eastAsia="Times New Roman" w:hAnsi="Times New Roman" w:cs="Times New Roman"/>
          <w:sz w:val="24"/>
          <w:szCs w:val="24"/>
          <w:lang w:eastAsia="uk-UA"/>
        </w:rPr>
        <w:t xml:space="preserve"> /166 -2022 -п</w:t>
      </w:r>
    </w:p>
    <w:p w:rsidR="004743C6" w:rsidRPr="004743C6" w:rsidRDefault="004743C6" w:rsidP="00DE451E">
      <w:pPr>
        <w:numPr>
          <w:ilvl w:val="0"/>
          <w:numId w:val="21"/>
        </w:numPr>
        <w:spacing w:after="0" w:line="360" w:lineRule="auto"/>
        <w:ind w:left="0" w:firstLine="709"/>
        <w:jc w:val="both"/>
        <w:rPr>
          <w:rFonts w:ascii="Times New Roman" w:eastAsia="Times New Roman" w:hAnsi="Times New Roman" w:cs="Times New Roman"/>
          <w:sz w:val="24"/>
          <w:szCs w:val="24"/>
          <w:lang w:eastAsia="uk-UA"/>
        </w:rPr>
      </w:pPr>
      <w:r w:rsidRPr="004743C6">
        <w:rPr>
          <w:rFonts w:ascii="Times New Roman" w:eastAsia="Times New Roman" w:hAnsi="Times New Roman" w:cs="Times New Roman"/>
          <w:sz w:val="24"/>
          <w:szCs w:val="24"/>
          <w:lang w:eastAsia="uk-UA"/>
        </w:rPr>
        <w:lastRenderedPageBreak/>
        <w:t xml:space="preserve">Угода про асоціацію між Україною та Європейським Союзом. [Електронний ресурс]. URL: </w:t>
      </w:r>
      <w:hyperlink r:id="rId5" w:tgtFrame="_new" w:history="1">
        <w:proofErr w:type="spellStart"/>
        <w:r w:rsidRPr="004743C6">
          <w:rPr>
            <w:rFonts w:ascii="Times New Roman" w:eastAsia="Times New Roman" w:hAnsi="Times New Roman" w:cs="Times New Roman"/>
            <w:color w:val="0000FF"/>
            <w:sz w:val="24"/>
            <w:szCs w:val="24"/>
            <w:u w:val="single"/>
            <w:lang w:eastAsia="uk-UA"/>
          </w:rPr>
          <w:t>https</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eur</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lex</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europa</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eu</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legal</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content</w:t>
        </w:r>
        <w:proofErr w:type="spellEnd"/>
        <w:r w:rsidRPr="004743C6">
          <w:rPr>
            <w:rFonts w:ascii="Times New Roman" w:eastAsia="Times New Roman" w:hAnsi="Times New Roman" w:cs="Times New Roman"/>
            <w:color w:val="0000FF"/>
            <w:sz w:val="24"/>
            <w:szCs w:val="24"/>
            <w:u w:val="single"/>
            <w:lang w:eastAsia="uk-UA"/>
          </w:rPr>
          <w:t xml:space="preserve"> /UK /TXT /?</w:t>
        </w:r>
        <w:proofErr w:type="spellStart"/>
        <w:r w:rsidRPr="004743C6">
          <w:rPr>
            <w:rFonts w:ascii="Times New Roman" w:eastAsia="Times New Roman" w:hAnsi="Times New Roman" w:cs="Times New Roman"/>
            <w:color w:val="0000FF"/>
            <w:sz w:val="24"/>
            <w:szCs w:val="24"/>
            <w:u w:val="single"/>
            <w:lang w:eastAsia="uk-UA"/>
          </w:rPr>
          <w:t>uri</w:t>
        </w:r>
        <w:proofErr w:type="spellEnd"/>
        <w:r w:rsidRPr="004743C6">
          <w:rPr>
            <w:rFonts w:ascii="Times New Roman" w:eastAsia="Times New Roman" w:hAnsi="Times New Roman" w:cs="Times New Roman"/>
            <w:color w:val="0000FF"/>
            <w:sz w:val="24"/>
            <w:szCs w:val="24"/>
            <w:u w:val="single"/>
            <w:lang w:eastAsia="uk-UA"/>
          </w:rPr>
          <w:t xml:space="preserve"> =CELEX %3A22014A0529 %2801 %29</w:t>
        </w:r>
      </w:hyperlink>
    </w:p>
    <w:p w:rsidR="004743C6" w:rsidRPr="004743C6" w:rsidRDefault="004743C6" w:rsidP="00DE451E">
      <w:pPr>
        <w:numPr>
          <w:ilvl w:val="0"/>
          <w:numId w:val="21"/>
        </w:numPr>
        <w:spacing w:after="0" w:line="360" w:lineRule="auto"/>
        <w:ind w:left="0" w:firstLine="709"/>
        <w:jc w:val="both"/>
        <w:rPr>
          <w:rFonts w:ascii="Times New Roman" w:eastAsia="Times New Roman" w:hAnsi="Times New Roman" w:cs="Times New Roman"/>
          <w:sz w:val="24"/>
          <w:szCs w:val="24"/>
          <w:lang w:eastAsia="uk-UA"/>
        </w:rPr>
      </w:pPr>
      <w:r w:rsidRPr="004743C6">
        <w:rPr>
          <w:rFonts w:ascii="Times New Roman" w:eastAsia="Times New Roman" w:hAnsi="Times New Roman" w:cs="Times New Roman"/>
          <w:sz w:val="24"/>
          <w:szCs w:val="24"/>
          <w:lang w:eastAsia="uk-UA"/>
        </w:rPr>
        <w:t xml:space="preserve">Prozorro – офіційний електронний сайт системи публічних закупівель. [Електронний ресурс]. URL: </w:t>
      </w:r>
      <w:hyperlink r:id="rId6" w:tgtFrame="_new" w:history="1">
        <w:proofErr w:type="spellStart"/>
        <w:r w:rsidRPr="004743C6">
          <w:rPr>
            <w:rFonts w:ascii="Times New Roman" w:eastAsia="Times New Roman" w:hAnsi="Times New Roman" w:cs="Times New Roman"/>
            <w:color w:val="0000FF"/>
            <w:sz w:val="24"/>
            <w:szCs w:val="24"/>
            <w:u w:val="single"/>
            <w:lang w:eastAsia="uk-UA"/>
          </w:rPr>
          <w:t>https</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prozorro</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gov</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ua</w:t>
        </w:r>
        <w:proofErr w:type="spellEnd"/>
      </w:hyperlink>
    </w:p>
    <w:p w:rsidR="004743C6" w:rsidRPr="004743C6" w:rsidRDefault="004743C6" w:rsidP="00DE451E">
      <w:pPr>
        <w:numPr>
          <w:ilvl w:val="0"/>
          <w:numId w:val="21"/>
        </w:numPr>
        <w:spacing w:after="0" w:line="360" w:lineRule="auto"/>
        <w:ind w:left="0" w:firstLine="709"/>
        <w:jc w:val="both"/>
        <w:rPr>
          <w:rFonts w:ascii="Times New Roman" w:eastAsia="Times New Roman" w:hAnsi="Times New Roman" w:cs="Times New Roman"/>
          <w:sz w:val="24"/>
          <w:szCs w:val="24"/>
          <w:lang w:eastAsia="uk-UA"/>
        </w:rPr>
      </w:pPr>
      <w:r w:rsidRPr="004743C6">
        <w:rPr>
          <w:rFonts w:ascii="Times New Roman" w:eastAsia="Times New Roman" w:hAnsi="Times New Roman" w:cs="Times New Roman"/>
          <w:sz w:val="24"/>
          <w:szCs w:val="24"/>
          <w:lang w:eastAsia="uk-UA"/>
        </w:rPr>
        <w:t xml:space="preserve">Міністерство економіки України. Аналітичний звіт про ефективність державних закупівель у 2022 році. [Електронний ресурс]. URL: </w:t>
      </w:r>
      <w:hyperlink r:id="rId7" w:tgtFrame="_new" w:history="1">
        <w:proofErr w:type="spellStart"/>
        <w:r w:rsidRPr="004743C6">
          <w:rPr>
            <w:rFonts w:ascii="Times New Roman" w:eastAsia="Times New Roman" w:hAnsi="Times New Roman" w:cs="Times New Roman"/>
            <w:color w:val="0000FF"/>
            <w:sz w:val="24"/>
            <w:szCs w:val="24"/>
            <w:u w:val="single"/>
            <w:lang w:eastAsia="uk-UA"/>
          </w:rPr>
          <w:t>https</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www</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me</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gov</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ua</w:t>
        </w:r>
        <w:proofErr w:type="spellEnd"/>
      </w:hyperlink>
    </w:p>
    <w:p w:rsidR="004743C6" w:rsidRPr="004743C6" w:rsidRDefault="004743C6" w:rsidP="00DE451E">
      <w:pPr>
        <w:numPr>
          <w:ilvl w:val="0"/>
          <w:numId w:val="21"/>
        </w:numPr>
        <w:spacing w:after="0" w:line="360" w:lineRule="auto"/>
        <w:ind w:left="0" w:firstLine="709"/>
        <w:jc w:val="both"/>
        <w:rPr>
          <w:rFonts w:ascii="Times New Roman" w:eastAsia="Times New Roman" w:hAnsi="Times New Roman" w:cs="Times New Roman"/>
          <w:sz w:val="24"/>
          <w:szCs w:val="24"/>
          <w:lang w:eastAsia="uk-UA"/>
        </w:rPr>
      </w:pPr>
      <w:proofErr w:type="spellStart"/>
      <w:r w:rsidRPr="004743C6">
        <w:rPr>
          <w:rFonts w:ascii="Times New Roman" w:eastAsia="Times New Roman" w:hAnsi="Times New Roman" w:cs="Times New Roman"/>
          <w:sz w:val="24"/>
          <w:szCs w:val="24"/>
          <w:lang w:eastAsia="uk-UA"/>
        </w:rPr>
        <w:t>Transparency</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International</w:t>
      </w:r>
      <w:proofErr w:type="spellEnd"/>
      <w:r w:rsidRPr="004743C6">
        <w:rPr>
          <w:rFonts w:ascii="Times New Roman" w:eastAsia="Times New Roman" w:hAnsi="Times New Roman" w:cs="Times New Roman"/>
          <w:sz w:val="24"/>
          <w:szCs w:val="24"/>
          <w:lang w:eastAsia="uk-UA"/>
        </w:rPr>
        <w:t xml:space="preserve"> Україна. Аналітичний звіт про порушення у сфері публічних закупівель. [Електронний ресурс]. URL: </w:t>
      </w:r>
      <w:hyperlink r:id="rId8" w:tgtFrame="_new" w:history="1">
        <w:proofErr w:type="spellStart"/>
        <w:r w:rsidRPr="004743C6">
          <w:rPr>
            <w:rFonts w:ascii="Times New Roman" w:eastAsia="Times New Roman" w:hAnsi="Times New Roman" w:cs="Times New Roman"/>
            <w:color w:val="0000FF"/>
            <w:sz w:val="24"/>
            <w:szCs w:val="24"/>
            <w:u w:val="single"/>
            <w:lang w:eastAsia="uk-UA"/>
          </w:rPr>
          <w:t>https</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ti</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ukraine</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org</w:t>
        </w:r>
        <w:proofErr w:type="spellEnd"/>
      </w:hyperlink>
    </w:p>
    <w:p w:rsidR="004743C6" w:rsidRPr="004743C6" w:rsidRDefault="004743C6" w:rsidP="00DE451E">
      <w:pPr>
        <w:numPr>
          <w:ilvl w:val="0"/>
          <w:numId w:val="21"/>
        </w:numPr>
        <w:spacing w:after="0" w:line="360" w:lineRule="auto"/>
        <w:ind w:left="0" w:firstLine="709"/>
        <w:jc w:val="both"/>
        <w:rPr>
          <w:rFonts w:ascii="Times New Roman" w:eastAsia="Times New Roman" w:hAnsi="Times New Roman" w:cs="Times New Roman"/>
          <w:sz w:val="24"/>
          <w:szCs w:val="24"/>
          <w:lang w:eastAsia="uk-UA"/>
        </w:rPr>
      </w:pPr>
      <w:r w:rsidRPr="004743C6">
        <w:rPr>
          <w:rFonts w:ascii="Times New Roman" w:eastAsia="Times New Roman" w:hAnsi="Times New Roman" w:cs="Times New Roman"/>
          <w:sz w:val="24"/>
          <w:szCs w:val="24"/>
          <w:lang w:eastAsia="uk-UA"/>
        </w:rPr>
        <w:t xml:space="preserve">Дослідження Київської школи економіки про рівень професіоналізму закупівельників в Україні. [Електронний ресурс]. URL : </w:t>
      </w:r>
      <w:hyperlink r:id="rId9" w:tgtFrame="_new" w:history="1">
        <w:r w:rsidRPr="004743C6">
          <w:rPr>
            <w:rFonts w:ascii="Times New Roman" w:eastAsia="Times New Roman" w:hAnsi="Times New Roman" w:cs="Times New Roman"/>
            <w:color w:val="0000FF"/>
            <w:sz w:val="24"/>
            <w:szCs w:val="24"/>
            <w:u w:val="single"/>
            <w:lang w:eastAsia="uk-UA"/>
          </w:rPr>
          <w:t>https://kse.ua​</w:t>
        </w:r>
      </w:hyperlink>
    </w:p>
    <w:p w:rsidR="004743C6" w:rsidRPr="004743C6" w:rsidRDefault="004743C6" w:rsidP="00DE451E">
      <w:pPr>
        <w:numPr>
          <w:ilvl w:val="0"/>
          <w:numId w:val="21"/>
        </w:numPr>
        <w:spacing w:after="0" w:line="360" w:lineRule="auto"/>
        <w:ind w:left="0" w:firstLine="709"/>
        <w:jc w:val="both"/>
        <w:rPr>
          <w:rFonts w:ascii="Times New Roman" w:eastAsia="Times New Roman" w:hAnsi="Times New Roman" w:cs="Times New Roman"/>
          <w:sz w:val="24"/>
          <w:szCs w:val="24"/>
          <w:lang w:eastAsia="uk-UA"/>
        </w:rPr>
      </w:pPr>
      <w:r w:rsidRPr="004743C6">
        <w:rPr>
          <w:rFonts w:ascii="Times New Roman" w:eastAsia="Times New Roman" w:hAnsi="Times New Roman" w:cs="Times New Roman"/>
          <w:sz w:val="24"/>
          <w:szCs w:val="24"/>
          <w:lang w:eastAsia="uk-UA"/>
        </w:rPr>
        <w:t xml:space="preserve">Антимонопольний комітет України. Офіційний сайт. [Електронний ресурс]. URL : </w:t>
      </w:r>
      <w:hyperlink r:id="rId10" w:tgtFrame="_new" w:history="1">
        <w:r w:rsidRPr="004743C6">
          <w:rPr>
            <w:rFonts w:ascii="Times New Roman" w:eastAsia="Times New Roman" w:hAnsi="Times New Roman" w:cs="Times New Roman"/>
            <w:color w:val="0000FF"/>
            <w:sz w:val="24"/>
            <w:szCs w:val="24"/>
            <w:u w:val="single"/>
            <w:lang w:eastAsia="uk-UA"/>
          </w:rPr>
          <w:t>https://amcu.gov.ua​​</w:t>
        </w:r>
      </w:hyperlink>
    </w:p>
    <w:p w:rsidR="004743C6" w:rsidRPr="004743C6" w:rsidRDefault="004743C6" w:rsidP="00DE451E">
      <w:pPr>
        <w:numPr>
          <w:ilvl w:val="0"/>
          <w:numId w:val="21"/>
        </w:numPr>
        <w:spacing w:after="0" w:line="360" w:lineRule="auto"/>
        <w:ind w:left="0" w:firstLine="709"/>
        <w:jc w:val="both"/>
        <w:rPr>
          <w:rFonts w:ascii="Times New Roman" w:eastAsia="Times New Roman" w:hAnsi="Times New Roman" w:cs="Times New Roman"/>
          <w:sz w:val="24"/>
          <w:szCs w:val="24"/>
          <w:lang w:eastAsia="uk-UA"/>
        </w:rPr>
      </w:pPr>
      <w:r w:rsidRPr="004743C6">
        <w:rPr>
          <w:rFonts w:ascii="Times New Roman" w:eastAsia="Times New Roman" w:hAnsi="Times New Roman" w:cs="Times New Roman"/>
          <w:sz w:val="24"/>
          <w:szCs w:val="24"/>
          <w:lang w:eastAsia="uk-UA"/>
        </w:rPr>
        <w:t xml:space="preserve">НАЗК. Аналіз закупівель в умовах військового стану. [Електронний ресурс]. URL: </w:t>
      </w:r>
      <w:hyperlink r:id="rId11" w:tgtFrame="_new" w:history="1">
        <w:proofErr w:type="spellStart"/>
        <w:r w:rsidRPr="004743C6">
          <w:rPr>
            <w:rFonts w:ascii="Times New Roman" w:eastAsia="Times New Roman" w:hAnsi="Times New Roman" w:cs="Times New Roman"/>
            <w:color w:val="0000FF"/>
            <w:sz w:val="24"/>
            <w:szCs w:val="24"/>
            <w:u w:val="single"/>
            <w:lang w:eastAsia="uk-UA"/>
          </w:rPr>
          <w:t>https</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nazk</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gov</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ua</w:t>
        </w:r>
        <w:proofErr w:type="spellEnd"/>
      </w:hyperlink>
    </w:p>
    <w:p w:rsidR="004743C6" w:rsidRPr="004743C6" w:rsidRDefault="004743C6" w:rsidP="00DE451E">
      <w:pPr>
        <w:numPr>
          <w:ilvl w:val="0"/>
          <w:numId w:val="21"/>
        </w:numPr>
        <w:spacing w:after="0" w:line="360" w:lineRule="auto"/>
        <w:ind w:left="0" w:firstLine="709"/>
        <w:jc w:val="both"/>
        <w:rPr>
          <w:rFonts w:ascii="Times New Roman" w:eastAsia="Times New Roman" w:hAnsi="Times New Roman" w:cs="Times New Roman"/>
          <w:sz w:val="24"/>
          <w:szCs w:val="24"/>
          <w:lang w:eastAsia="uk-UA"/>
        </w:rPr>
      </w:pPr>
      <w:r w:rsidRPr="004743C6">
        <w:rPr>
          <w:rFonts w:ascii="Times New Roman" w:eastAsia="Times New Roman" w:hAnsi="Times New Roman" w:cs="Times New Roman"/>
          <w:sz w:val="24"/>
          <w:szCs w:val="24"/>
          <w:lang w:eastAsia="uk-UA"/>
        </w:rPr>
        <w:t xml:space="preserve">Міністерство цифрової трансформації України. Використання AI та </w:t>
      </w:r>
      <w:proofErr w:type="spellStart"/>
      <w:r w:rsidRPr="004743C6">
        <w:rPr>
          <w:rFonts w:ascii="Times New Roman" w:eastAsia="Times New Roman" w:hAnsi="Times New Roman" w:cs="Times New Roman"/>
          <w:sz w:val="24"/>
          <w:szCs w:val="24"/>
          <w:lang w:eastAsia="uk-UA"/>
        </w:rPr>
        <w:t>Big</w:t>
      </w:r>
      <w:proofErr w:type="spellEnd"/>
      <w:r w:rsidRPr="004743C6">
        <w:rPr>
          <w:rFonts w:ascii="Times New Roman" w:eastAsia="Times New Roman" w:hAnsi="Times New Roman" w:cs="Times New Roman"/>
          <w:sz w:val="24"/>
          <w:szCs w:val="24"/>
          <w:lang w:eastAsia="uk-UA"/>
        </w:rPr>
        <w:t xml:space="preserve"> </w:t>
      </w:r>
      <w:proofErr w:type="spellStart"/>
      <w:r w:rsidRPr="004743C6">
        <w:rPr>
          <w:rFonts w:ascii="Times New Roman" w:eastAsia="Times New Roman" w:hAnsi="Times New Roman" w:cs="Times New Roman"/>
          <w:sz w:val="24"/>
          <w:szCs w:val="24"/>
          <w:lang w:eastAsia="uk-UA"/>
        </w:rPr>
        <w:t>Data</w:t>
      </w:r>
      <w:proofErr w:type="spellEnd"/>
      <w:r w:rsidRPr="004743C6">
        <w:rPr>
          <w:rFonts w:ascii="Times New Roman" w:eastAsia="Times New Roman" w:hAnsi="Times New Roman" w:cs="Times New Roman"/>
          <w:sz w:val="24"/>
          <w:szCs w:val="24"/>
          <w:lang w:eastAsia="uk-UA"/>
        </w:rPr>
        <w:t xml:space="preserve"> у сфері закупівель. [Електронний ресурс]. URL : </w:t>
      </w:r>
      <w:hyperlink r:id="rId12" w:tgtFrame="_new" w:history="1">
        <w:r w:rsidRPr="004743C6">
          <w:rPr>
            <w:rFonts w:ascii="Times New Roman" w:eastAsia="Times New Roman" w:hAnsi="Times New Roman" w:cs="Times New Roman"/>
            <w:color w:val="0000FF"/>
            <w:sz w:val="24"/>
            <w:szCs w:val="24"/>
            <w:u w:val="single"/>
            <w:lang w:eastAsia="uk-UA"/>
          </w:rPr>
          <w:t>https://thedigital.gov.ua​​</w:t>
        </w:r>
      </w:hyperlink>
    </w:p>
    <w:p w:rsidR="004743C6" w:rsidRPr="004743C6" w:rsidRDefault="004743C6" w:rsidP="00DE451E">
      <w:pPr>
        <w:numPr>
          <w:ilvl w:val="0"/>
          <w:numId w:val="21"/>
        </w:numPr>
        <w:spacing w:after="0" w:line="360" w:lineRule="auto"/>
        <w:ind w:left="0" w:firstLine="709"/>
        <w:jc w:val="both"/>
        <w:rPr>
          <w:rFonts w:ascii="Times New Roman" w:eastAsia="Times New Roman" w:hAnsi="Times New Roman" w:cs="Times New Roman"/>
          <w:sz w:val="24"/>
          <w:szCs w:val="24"/>
          <w:lang w:eastAsia="uk-UA"/>
        </w:rPr>
      </w:pPr>
      <w:r w:rsidRPr="004743C6">
        <w:rPr>
          <w:rFonts w:ascii="Times New Roman" w:eastAsia="Times New Roman" w:hAnsi="Times New Roman" w:cs="Times New Roman"/>
          <w:sz w:val="24"/>
          <w:szCs w:val="24"/>
          <w:lang w:eastAsia="uk-UA"/>
        </w:rPr>
        <w:t xml:space="preserve">Блокчейн у сфері публічних закупівель: міжнародний досвід та перспективи для України. Аналітичний звіт Центру економічної стратегії. [Електронний ресурс]. URL: </w:t>
      </w:r>
      <w:hyperlink r:id="rId13" w:tgtFrame="_new" w:history="1">
        <w:proofErr w:type="spellStart"/>
        <w:r w:rsidRPr="004743C6">
          <w:rPr>
            <w:rFonts w:ascii="Times New Roman" w:eastAsia="Times New Roman" w:hAnsi="Times New Roman" w:cs="Times New Roman"/>
            <w:color w:val="0000FF"/>
            <w:sz w:val="24"/>
            <w:szCs w:val="24"/>
            <w:u w:val="single"/>
            <w:lang w:eastAsia="uk-UA"/>
          </w:rPr>
          <w:t>https</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ces</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org</w:t>
        </w:r>
        <w:proofErr w:type="spellEnd"/>
        <w:r w:rsidRPr="004743C6">
          <w:rPr>
            <w:rFonts w:ascii="Times New Roman" w:eastAsia="Times New Roman" w:hAnsi="Times New Roman" w:cs="Times New Roman"/>
            <w:color w:val="0000FF"/>
            <w:sz w:val="24"/>
            <w:szCs w:val="24"/>
            <w:u w:val="single"/>
            <w:lang w:eastAsia="uk-UA"/>
          </w:rPr>
          <w:t xml:space="preserve"> .</w:t>
        </w:r>
        <w:proofErr w:type="spellStart"/>
        <w:r w:rsidRPr="004743C6">
          <w:rPr>
            <w:rFonts w:ascii="Times New Roman" w:eastAsia="Times New Roman" w:hAnsi="Times New Roman" w:cs="Times New Roman"/>
            <w:color w:val="0000FF"/>
            <w:sz w:val="24"/>
            <w:szCs w:val="24"/>
            <w:u w:val="single"/>
            <w:lang w:eastAsia="uk-UA"/>
          </w:rPr>
          <w:t>ua</w:t>
        </w:r>
        <w:proofErr w:type="spellEnd"/>
      </w:hyperlink>
    </w:p>
    <w:p w:rsidR="004743C6" w:rsidRPr="00BB0EED" w:rsidRDefault="004743C6" w:rsidP="00D14D51">
      <w:pPr>
        <w:spacing w:line="360" w:lineRule="auto"/>
        <w:jc w:val="center"/>
        <w:rPr>
          <w:rFonts w:ascii="Times New Roman" w:hAnsi="Times New Roman" w:cs="Times New Roman"/>
          <w:sz w:val="28"/>
          <w:szCs w:val="28"/>
        </w:rPr>
      </w:pPr>
    </w:p>
    <w:sectPr w:rsidR="004743C6" w:rsidRPr="00BB0EED" w:rsidSect="00BB0E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678"/>
    <w:multiLevelType w:val="multilevel"/>
    <w:tmpl w:val="56B8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D3ED2"/>
    <w:multiLevelType w:val="multilevel"/>
    <w:tmpl w:val="6478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A5319"/>
    <w:multiLevelType w:val="multilevel"/>
    <w:tmpl w:val="69D6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C77FB"/>
    <w:multiLevelType w:val="multilevel"/>
    <w:tmpl w:val="47AA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95F77"/>
    <w:multiLevelType w:val="multilevel"/>
    <w:tmpl w:val="53D2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B4522"/>
    <w:multiLevelType w:val="multilevel"/>
    <w:tmpl w:val="DD5E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86241"/>
    <w:multiLevelType w:val="multilevel"/>
    <w:tmpl w:val="61AA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70C9D"/>
    <w:multiLevelType w:val="multilevel"/>
    <w:tmpl w:val="3D58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D71CE"/>
    <w:multiLevelType w:val="multilevel"/>
    <w:tmpl w:val="5A1E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0320D"/>
    <w:multiLevelType w:val="multilevel"/>
    <w:tmpl w:val="D9DE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637A9"/>
    <w:multiLevelType w:val="multilevel"/>
    <w:tmpl w:val="F790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6F1132"/>
    <w:multiLevelType w:val="hybridMultilevel"/>
    <w:tmpl w:val="DC36B81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684C3D"/>
    <w:multiLevelType w:val="multilevel"/>
    <w:tmpl w:val="1662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C70A2"/>
    <w:multiLevelType w:val="multilevel"/>
    <w:tmpl w:val="771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B6349"/>
    <w:multiLevelType w:val="multilevel"/>
    <w:tmpl w:val="435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07AB4"/>
    <w:multiLevelType w:val="multilevel"/>
    <w:tmpl w:val="1B4E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D05D54"/>
    <w:multiLevelType w:val="multilevel"/>
    <w:tmpl w:val="565A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62E31"/>
    <w:multiLevelType w:val="multilevel"/>
    <w:tmpl w:val="95FA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832BA7"/>
    <w:multiLevelType w:val="multilevel"/>
    <w:tmpl w:val="A062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3478AC"/>
    <w:multiLevelType w:val="multilevel"/>
    <w:tmpl w:val="4C58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77A68"/>
    <w:multiLevelType w:val="multilevel"/>
    <w:tmpl w:val="5408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1C7D53"/>
    <w:multiLevelType w:val="multilevel"/>
    <w:tmpl w:val="79F4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07231"/>
    <w:multiLevelType w:val="multilevel"/>
    <w:tmpl w:val="40DC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C3012C"/>
    <w:multiLevelType w:val="multilevel"/>
    <w:tmpl w:val="43326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03379"/>
    <w:multiLevelType w:val="multilevel"/>
    <w:tmpl w:val="A6E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A50A79"/>
    <w:multiLevelType w:val="multilevel"/>
    <w:tmpl w:val="C5DE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16407"/>
    <w:multiLevelType w:val="multilevel"/>
    <w:tmpl w:val="3A8A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860DF"/>
    <w:multiLevelType w:val="multilevel"/>
    <w:tmpl w:val="2582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C10A09"/>
    <w:multiLevelType w:val="multilevel"/>
    <w:tmpl w:val="72DC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0D6DE3"/>
    <w:multiLevelType w:val="multilevel"/>
    <w:tmpl w:val="DD6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27"/>
  </w:num>
  <w:num w:numId="4">
    <w:abstractNumId w:val="10"/>
  </w:num>
  <w:num w:numId="5">
    <w:abstractNumId w:val="0"/>
  </w:num>
  <w:num w:numId="6">
    <w:abstractNumId w:val="25"/>
  </w:num>
  <w:num w:numId="7">
    <w:abstractNumId w:val="29"/>
  </w:num>
  <w:num w:numId="8">
    <w:abstractNumId w:val="17"/>
  </w:num>
  <w:num w:numId="9">
    <w:abstractNumId w:val="3"/>
  </w:num>
  <w:num w:numId="10">
    <w:abstractNumId w:val="18"/>
  </w:num>
  <w:num w:numId="11">
    <w:abstractNumId w:val="26"/>
  </w:num>
  <w:num w:numId="12">
    <w:abstractNumId w:val="12"/>
  </w:num>
  <w:num w:numId="13">
    <w:abstractNumId w:val="5"/>
  </w:num>
  <w:num w:numId="14">
    <w:abstractNumId w:val="14"/>
  </w:num>
  <w:num w:numId="15">
    <w:abstractNumId w:val="21"/>
  </w:num>
  <w:num w:numId="16">
    <w:abstractNumId w:val="4"/>
  </w:num>
  <w:num w:numId="17">
    <w:abstractNumId w:val="22"/>
  </w:num>
  <w:num w:numId="18">
    <w:abstractNumId w:val="1"/>
  </w:num>
  <w:num w:numId="19">
    <w:abstractNumId w:val="9"/>
  </w:num>
  <w:num w:numId="20">
    <w:abstractNumId w:val="24"/>
  </w:num>
  <w:num w:numId="21">
    <w:abstractNumId w:val="23"/>
  </w:num>
  <w:num w:numId="22">
    <w:abstractNumId w:val="19"/>
  </w:num>
  <w:num w:numId="23">
    <w:abstractNumId w:val="15"/>
  </w:num>
  <w:num w:numId="24">
    <w:abstractNumId w:val="7"/>
  </w:num>
  <w:num w:numId="25">
    <w:abstractNumId w:val="28"/>
  </w:num>
  <w:num w:numId="26">
    <w:abstractNumId w:val="2"/>
  </w:num>
  <w:num w:numId="27">
    <w:abstractNumId w:val="6"/>
  </w:num>
  <w:num w:numId="28">
    <w:abstractNumId w:val="16"/>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C6"/>
    <w:rsid w:val="00094DC6"/>
    <w:rsid w:val="000E62B0"/>
    <w:rsid w:val="003520FC"/>
    <w:rsid w:val="00360D71"/>
    <w:rsid w:val="004743C6"/>
    <w:rsid w:val="006118BD"/>
    <w:rsid w:val="00A44F59"/>
    <w:rsid w:val="00B13F43"/>
    <w:rsid w:val="00BB0EED"/>
    <w:rsid w:val="00C60935"/>
    <w:rsid w:val="00D14D51"/>
    <w:rsid w:val="00D74D97"/>
    <w:rsid w:val="00DE451E"/>
    <w:rsid w:val="00EE5FDE"/>
    <w:rsid w:val="00F72E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C99F"/>
  <w15:chartTrackingRefBased/>
  <w15:docId w15:val="{4F35FD27-CDC9-4138-8BE4-D481774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684673">
      <w:bodyDiv w:val="1"/>
      <w:marLeft w:val="0"/>
      <w:marRight w:val="0"/>
      <w:marTop w:val="0"/>
      <w:marBottom w:val="0"/>
      <w:divBdr>
        <w:top w:val="none" w:sz="0" w:space="0" w:color="auto"/>
        <w:left w:val="none" w:sz="0" w:space="0" w:color="auto"/>
        <w:bottom w:val="none" w:sz="0" w:space="0" w:color="auto"/>
        <w:right w:val="none" w:sz="0" w:space="0" w:color="auto"/>
      </w:divBdr>
    </w:div>
    <w:div w:id="1685130385">
      <w:bodyDiv w:val="1"/>
      <w:marLeft w:val="0"/>
      <w:marRight w:val="0"/>
      <w:marTop w:val="0"/>
      <w:marBottom w:val="0"/>
      <w:divBdr>
        <w:top w:val="none" w:sz="0" w:space="0" w:color="auto"/>
        <w:left w:val="none" w:sz="0" w:space="0" w:color="auto"/>
        <w:bottom w:val="none" w:sz="0" w:space="0" w:color="auto"/>
        <w:right w:val="none" w:sz="0" w:space="0" w:color="auto"/>
      </w:divBdr>
      <w:divsChild>
        <w:div w:id="712928460">
          <w:marLeft w:val="0"/>
          <w:marRight w:val="0"/>
          <w:marTop w:val="0"/>
          <w:marBottom w:val="0"/>
          <w:divBdr>
            <w:top w:val="none" w:sz="0" w:space="0" w:color="auto"/>
            <w:left w:val="none" w:sz="0" w:space="0" w:color="auto"/>
            <w:bottom w:val="none" w:sz="0" w:space="0" w:color="auto"/>
            <w:right w:val="none" w:sz="0" w:space="0" w:color="auto"/>
          </w:divBdr>
          <w:divsChild>
            <w:div w:id="1113787080">
              <w:marLeft w:val="0"/>
              <w:marRight w:val="0"/>
              <w:marTop w:val="0"/>
              <w:marBottom w:val="0"/>
              <w:divBdr>
                <w:top w:val="none" w:sz="0" w:space="0" w:color="auto"/>
                <w:left w:val="none" w:sz="0" w:space="0" w:color="auto"/>
                <w:bottom w:val="none" w:sz="0" w:space="0" w:color="auto"/>
                <w:right w:val="none" w:sz="0" w:space="0" w:color="auto"/>
              </w:divBdr>
              <w:divsChild>
                <w:div w:id="390008955">
                  <w:marLeft w:val="0"/>
                  <w:marRight w:val="0"/>
                  <w:marTop w:val="0"/>
                  <w:marBottom w:val="0"/>
                  <w:divBdr>
                    <w:top w:val="none" w:sz="0" w:space="0" w:color="auto"/>
                    <w:left w:val="none" w:sz="0" w:space="0" w:color="auto"/>
                    <w:bottom w:val="none" w:sz="0" w:space="0" w:color="auto"/>
                    <w:right w:val="none" w:sz="0" w:space="0" w:color="auto"/>
                  </w:divBdr>
                  <w:divsChild>
                    <w:div w:id="1983925134">
                      <w:marLeft w:val="0"/>
                      <w:marRight w:val="0"/>
                      <w:marTop w:val="0"/>
                      <w:marBottom w:val="0"/>
                      <w:divBdr>
                        <w:top w:val="none" w:sz="0" w:space="0" w:color="auto"/>
                        <w:left w:val="none" w:sz="0" w:space="0" w:color="auto"/>
                        <w:bottom w:val="none" w:sz="0" w:space="0" w:color="auto"/>
                        <w:right w:val="none" w:sz="0" w:space="0" w:color="auto"/>
                      </w:divBdr>
                      <w:divsChild>
                        <w:div w:id="2073502332">
                          <w:marLeft w:val="0"/>
                          <w:marRight w:val="0"/>
                          <w:marTop w:val="0"/>
                          <w:marBottom w:val="0"/>
                          <w:divBdr>
                            <w:top w:val="none" w:sz="0" w:space="0" w:color="auto"/>
                            <w:left w:val="none" w:sz="0" w:space="0" w:color="auto"/>
                            <w:bottom w:val="none" w:sz="0" w:space="0" w:color="auto"/>
                            <w:right w:val="none" w:sz="0" w:space="0" w:color="auto"/>
                          </w:divBdr>
                          <w:divsChild>
                            <w:div w:id="507521680">
                              <w:marLeft w:val="0"/>
                              <w:marRight w:val="0"/>
                              <w:marTop w:val="0"/>
                              <w:marBottom w:val="0"/>
                              <w:divBdr>
                                <w:top w:val="none" w:sz="0" w:space="0" w:color="auto"/>
                                <w:left w:val="none" w:sz="0" w:space="0" w:color="auto"/>
                                <w:bottom w:val="none" w:sz="0" w:space="0" w:color="auto"/>
                                <w:right w:val="none" w:sz="0" w:space="0" w:color="auto"/>
                              </w:divBdr>
                              <w:divsChild>
                                <w:div w:id="204222455">
                                  <w:marLeft w:val="0"/>
                                  <w:marRight w:val="0"/>
                                  <w:marTop w:val="0"/>
                                  <w:marBottom w:val="0"/>
                                  <w:divBdr>
                                    <w:top w:val="none" w:sz="0" w:space="0" w:color="auto"/>
                                    <w:left w:val="none" w:sz="0" w:space="0" w:color="auto"/>
                                    <w:bottom w:val="none" w:sz="0" w:space="0" w:color="auto"/>
                                    <w:right w:val="none" w:sz="0" w:space="0" w:color="auto"/>
                                  </w:divBdr>
                                  <w:divsChild>
                                    <w:div w:id="290867485">
                                      <w:marLeft w:val="0"/>
                                      <w:marRight w:val="0"/>
                                      <w:marTop w:val="0"/>
                                      <w:marBottom w:val="0"/>
                                      <w:divBdr>
                                        <w:top w:val="none" w:sz="0" w:space="0" w:color="auto"/>
                                        <w:left w:val="none" w:sz="0" w:space="0" w:color="auto"/>
                                        <w:bottom w:val="none" w:sz="0" w:space="0" w:color="auto"/>
                                        <w:right w:val="none" w:sz="0" w:space="0" w:color="auto"/>
                                      </w:divBdr>
                                      <w:divsChild>
                                        <w:div w:id="418142121">
                                          <w:marLeft w:val="0"/>
                                          <w:marRight w:val="0"/>
                                          <w:marTop w:val="0"/>
                                          <w:marBottom w:val="0"/>
                                          <w:divBdr>
                                            <w:top w:val="none" w:sz="0" w:space="0" w:color="auto"/>
                                            <w:left w:val="none" w:sz="0" w:space="0" w:color="auto"/>
                                            <w:bottom w:val="none" w:sz="0" w:space="0" w:color="auto"/>
                                            <w:right w:val="none" w:sz="0" w:space="0" w:color="auto"/>
                                          </w:divBdr>
                                          <w:divsChild>
                                            <w:div w:id="424154444">
                                              <w:marLeft w:val="0"/>
                                              <w:marRight w:val="0"/>
                                              <w:marTop w:val="0"/>
                                              <w:marBottom w:val="0"/>
                                              <w:divBdr>
                                                <w:top w:val="none" w:sz="0" w:space="0" w:color="auto"/>
                                                <w:left w:val="none" w:sz="0" w:space="0" w:color="auto"/>
                                                <w:bottom w:val="none" w:sz="0" w:space="0" w:color="auto"/>
                                                <w:right w:val="none" w:sz="0" w:space="0" w:color="auto"/>
                                              </w:divBdr>
                                              <w:divsChild>
                                                <w:div w:id="880557711">
                                                  <w:marLeft w:val="0"/>
                                                  <w:marRight w:val="0"/>
                                                  <w:marTop w:val="0"/>
                                                  <w:marBottom w:val="0"/>
                                                  <w:divBdr>
                                                    <w:top w:val="none" w:sz="0" w:space="0" w:color="auto"/>
                                                    <w:left w:val="none" w:sz="0" w:space="0" w:color="auto"/>
                                                    <w:bottom w:val="none" w:sz="0" w:space="0" w:color="auto"/>
                                                    <w:right w:val="none" w:sz="0" w:space="0" w:color="auto"/>
                                                  </w:divBdr>
                                                  <w:divsChild>
                                                    <w:div w:id="155343246">
                                                      <w:marLeft w:val="0"/>
                                                      <w:marRight w:val="0"/>
                                                      <w:marTop w:val="0"/>
                                                      <w:marBottom w:val="0"/>
                                                      <w:divBdr>
                                                        <w:top w:val="none" w:sz="0" w:space="0" w:color="auto"/>
                                                        <w:left w:val="none" w:sz="0" w:space="0" w:color="auto"/>
                                                        <w:bottom w:val="none" w:sz="0" w:space="0" w:color="auto"/>
                                                        <w:right w:val="none" w:sz="0" w:space="0" w:color="auto"/>
                                                      </w:divBdr>
                                                      <w:divsChild>
                                                        <w:div w:id="3515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3888">
                              <w:marLeft w:val="0"/>
                              <w:marRight w:val="0"/>
                              <w:marTop w:val="0"/>
                              <w:marBottom w:val="0"/>
                              <w:divBdr>
                                <w:top w:val="none" w:sz="0" w:space="0" w:color="auto"/>
                                <w:left w:val="none" w:sz="0" w:space="0" w:color="auto"/>
                                <w:bottom w:val="none" w:sz="0" w:space="0" w:color="auto"/>
                                <w:right w:val="none" w:sz="0" w:space="0" w:color="auto"/>
                              </w:divBdr>
                              <w:divsChild>
                                <w:div w:id="1859737710">
                                  <w:marLeft w:val="0"/>
                                  <w:marRight w:val="0"/>
                                  <w:marTop w:val="0"/>
                                  <w:marBottom w:val="0"/>
                                  <w:divBdr>
                                    <w:top w:val="none" w:sz="0" w:space="0" w:color="auto"/>
                                    <w:left w:val="none" w:sz="0" w:space="0" w:color="auto"/>
                                    <w:bottom w:val="none" w:sz="0" w:space="0" w:color="auto"/>
                                    <w:right w:val="none" w:sz="0" w:space="0" w:color="auto"/>
                                  </w:divBdr>
                                  <w:divsChild>
                                    <w:div w:id="314842590">
                                      <w:marLeft w:val="0"/>
                                      <w:marRight w:val="0"/>
                                      <w:marTop w:val="0"/>
                                      <w:marBottom w:val="0"/>
                                      <w:divBdr>
                                        <w:top w:val="none" w:sz="0" w:space="0" w:color="auto"/>
                                        <w:left w:val="none" w:sz="0" w:space="0" w:color="auto"/>
                                        <w:bottom w:val="none" w:sz="0" w:space="0" w:color="auto"/>
                                        <w:right w:val="none" w:sz="0" w:space="0" w:color="auto"/>
                                      </w:divBdr>
                                      <w:divsChild>
                                        <w:div w:id="893084569">
                                          <w:marLeft w:val="0"/>
                                          <w:marRight w:val="0"/>
                                          <w:marTop w:val="0"/>
                                          <w:marBottom w:val="0"/>
                                          <w:divBdr>
                                            <w:top w:val="none" w:sz="0" w:space="0" w:color="auto"/>
                                            <w:left w:val="none" w:sz="0" w:space="0" w:color="auto"/>
                                            <w:bottom w:val="none" w:sz="0" w:space="0" w:color="auto"/>
                                            <w:right w:val="none" w:sz="0" w:space="0" w:color="auto"/>
                                          </w:divBdr>
                                          <w:divsChild>
                                            <w:div w:id="1635257583">
                                              <w:marLeft w:val="0"/>
                                              <w:marRight w:val="0"/>
                                              <w:marTop w:val="0"/>
                                              <w:marBottom w:val="0"/>
                                              <w:divBdr>
                                                <w:top w:val="none" w:sz="0" w:space="0" w:color="auto"/>
                                                <w:left w:val="none" w:sz="0" w:space="0" w:color="auto"/>
                                                <w:bottom w:val="none" w:sz="0" w:space="0" w:color="auto"/>
                                                <w:right w:val="none" w:sz="0" w:space="0" w:color="auto"/>
                                              </w:divBdr>
                                              <w:divsChild>
                                                <w:div w:id="1163349283">
                                                  <w:marLeft w:val="0"/>
                                                  <w:marRight w:val="0"/>
                                                  <w:marTop w:val="0"/>
                                                  <w:marBottom w:val="0"/>
                                                  <w:divBdr>
                                                    <w:top w:val="none" w:sz="0" w:space="0" w:color="auto"/>
                                                    <w:left w:val="none" w:sz="0" w:space="0" w:color="auto"/>
                                                    <w:bottom w:val="none" w:sz="0" w:space="0" w:color="auto"/>
                                                    <w:right w:val="none" w:sz="0" w:space="0" w:color="auto"/>
                                                  </w:divBdr>
                                                  <w:divsChild>
                                                    <w:div w:id="605190434">
                                                      <w:marLeft w:val="0"/>
                                                      <w:marRight w:val="0"/>
                                                      <w:marTop w:val="0"/>
                                                      <w:marBottom w:val="0"/>
                                                      <w:divBdr>
                                                        <w:top w:val="none" w:sz="0" w:space="0" w:color="auto"/>
                                                        <w:left w:val="none" w:sz="0" w:space="0" w:color="auto"/>
                                                        <w:bottom w:val="none" w:sz="0" w:space="0" w:color="auto"/>
                                                        <w:right w:val="none" w:sz="0" w:space="0" w:color="auto"/>
                                                      </w:divBdr>
                                                      <w:divsChild>
                                                        <w:div w:id="367728362">
                                                          <w:marLeft w:val="0"/>
                                                          <w:marRight w:val="0"/>
                                                          <w:marTop w:val="0"/>
                                                          <w:marBottom w:val="0"/>
                                                          <w:divBdr>
                                                            <w:top w:val="none" w:sz="0" w:space="0" w:color="auto"/>
                                                            <w:left w:val="none" w:sz="0" w:space="0" w:color="auto"/>
                                                            <w:bottom w:val="none" w:sz="0" w:space="0" w:color="auto"/>
                                                            <w:right w:val="none" w:sz="0" w:space="0" w:color="auto"/>
                                                          </w:divBdr>
                                                          <w:divsChild>
                                                            <w:div w:id="19133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17255">
                              <w:marLeft w:val="0"/>
                              <w:marRight w:val="0"/>
                              <w:marTop w:val="0"/>
                              <w:marBottom w:val="0"/>
                              <w:divBdr>
                                <w:top w:val="none" w:sz="0" w:space="0" w:color="auto"/>
                                <w:left w:val="none" w:sz="0" w:space="0" w:color="auto"/>
                                <w:bottom w:val="none" w:sz="0" w:space="0" w:color="auto"/>
                                <w:right w:val="none" w:sz="0" w:space="0" w:color="auto"/>
                              </w:divBdr>
                              <w:divsChild>
                                <w:div w:id="2093307593">
                                  <w:marLeft w:val="0"/>
                                  <w:marRight w:val="0"/>
                                  <w:marTop w:val="0"/>
                                  <w:marBottom w:val="0"/>
                                  <w:divBdr>
                                    <w:top w:val="none" w:sz="0" w:space="0" w:color="auto"/>
                                    <w:left w:val="none" w:sz="0" w:space="0" w:color="auto"/>
                                    <w:bottom w:val="none" w:sz="0" w:space="0" w:color="auto"/>
                                    <w:right w:val="none" w:sz="0" w:space="0" w:color="auto"/>
                                  </w:divBdr>
                                  <w:divsChild>
                                    <w:div w:id="1176194578">
                                      <w:marLeft w:val="0"/>
                                      <w:marRight w:val="0"/>
                                      <w:marTop w:val="0"/>
                                      <w:marBottom w:val="0"/>
                                      <w:divBdr>
                                        <w:top w:val="none" w:sz="0" w:space="0" w:color="auto"/>
                                        <w:left w:val="none" w:sz="0" w:space="0" w:color="auto"/>
                                        <w:bottom w:val="none" w:sz="0" w:space="0" w:color="auto"/>
                                        <w:right w:val="none" w:sz="0" w:space="0" w:color="auto"/>
                                      </w:divBdr>
                                      <w:divsChild>
                                        <w:div w:id="244726683">
                                          <w:marLeft w:val="0"/>
                                          <w:marRight w:val="0"/>
                                          <w:marTop w:val="0"/>
                                          <w:marBottom w:val="0"/>
                                          <w:divBdr>
                                            <w:top w:val="none" w:sz="0" w:space="0" w:color="auto"/>
                                            <w:left w:val="none" w:sz="0" w:space="0" w:color="auto"/>
                                            <w:bottom w:val="none" w:sz="0" w:space="0" w:color="auto"/>
                                            <w:right w:val="none" w:sz="0" w:space="0" w:color="auto"/>
                                          </w:divBdr>
                                          <w:divsChild>
                                            <w:div w:id="308947784">
                                              <w:marLeft w:val="0"/>
                                              <w:marRight w:val="0"/>
                                              <w:marTop w:val="0"/>
                                              <w:marBottom w:val="0"/>
                                              <w:divBdr>
                                                <w:top w:val="none" w:sz="0" w:space="0" w:color="auto"/>
                                                <w:left w:val="none" w:sz="0" w:space="0" w:color="auto"/>
                                                <w:bottom w:val="none" w:sz="0" w:space="0" w:color="auto"/>
                                                <w:right w:val="none" w:sz="0" w:space="0" w:color="auto"/>
                                              </w:divBdr>
                                              <w:divsChild>
                                                <w:div w:id="813526611">
                                                  <w:marLeft w:val="0"/>
                                                  <w:marRight w:val="0"/>
                                                  <w:marTop w:val="0"/>
                                                  <w:marBottom w:val="0"/>
                                                  <w:divBdr>
                                                    <w:top w:val="none" w:sz="0" w:space="0" w:color="auto"/>
                                                    <w:left w:val="none" w:sz="0" w:space="0" w:color="auto"/>
                                                    <w:bottom w:val="none" w:sz="0" w:space="0" w:color="auto"/>
                                                    <w:right w:val="none" w:sz="0" w:space="0" w:color="auto"/>
                                                  </w:divBdr>
                                                  <w:divsChild>
                                                    <w:div w:id="220017395">
                                                      <w:marLeft w:val="0"/>
                                                      <w:marRight w:val="0"/>
                                                      <w:marTop w:val="0"/>
                                                      <w:marBottom w:val="0"/>
                                                      <w:divBdr>
                                                        <w:top w:val="none" w:sz="0" w:space="0" w:color="auto"/>
                                                        <w:left w:val="none" w:sz="0" w:space="0" w:color="auto"/>
                                                        <w:bottom w:val="none" w:sz="0" w:space="0" w:color="auto"/>
                                                        <w:right w:val="none" w:sz="0" w:space="0" w:color="auto"/>
                                                      </w:divBdr>
                                                      <w:divsChild>
                                                        <w:div w:id="9325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94745">
                                      <w:marLeft w:val="0"/>
                                      <w:marRight w:val="0"/>
                                      <w:marTop w:val="0"/>
                                      <w:marBottom w:val="0"/>
                                      <w:divBdr>
                                        <w:top w:val="none" w:sz="0" w:space="0" w:color="auto"/>
                                        <w:left w:val="none" w:sz="0" w:space="0" w:color="auto"/>
                                        <w:bottom w:val="none" w:sz="0" w:space="0" w:color="auto"/>
                                        <w:right w:val="none" w:sz="0" w:space="0" w:color="auto"/>
                                      </w:divBdr>
                                      <w:divsChild>
                                        <w:div w:id="1727878071">
                                          <w:marLeft w:val="0"/>
                                          <w:marRight w:val="0"/>
                                          <w:marTop w:val="0"/>
                                          <w:marBottom w:val="0"/>
                                          <w:divBdr>
                                            <w:top w:val="none" w:sz="0" w:space="0" w:color="auto"/>
                                            <w:left w:val="none" w:sz="0" w:space="0" w:color="auto"/>
                                            <w:bottom w:val="none" w:sz="0" w:space="0" w:color="auto"/>
                                            <w:right w:val="none" w:sz="0" w:space="0" w:color="auto"/>
                                          </w:divBdr>
                                          <w:divsChild>
                                            <w:div w:id="1377239596">
                                              <w:marLeft w:val="0"/>
                                              <w:marRight w:val="0"/>
                                              <w:marTop w:val="0"/>
                                              <w:marBottom w:val="0"/>
                                              <w:divBdr>
                                                <w:top w:val="none" w:sz="0" w:space="0" w:color="auto"/>
                                                <w:left w:val="none" w:sz="0" w:space="0" w:color="auto"/>
                                                <w:bottom w:val="none" w:sz="0" w:space="0" w:color="auto"/>
                                                <w:right w:val="none" w:sz="0" w:space="0" w:color="auto"/>
                                              </w:divBdr>
                                              <w:divsChild>
                                                <w:div w:id="1405033900">
                                                  <w:marLeft w:val="0"/>
                                                  <w:marRight w:val="0"/>
                                                  <w:marTop w:val="0"/>
                                                  <w:marBottom w:val="0"/>
                                                  <w:divBdr>
                                                    <w:top w:val="none" w:sz="0" w:space="0" w:color="auto"/>
                                                    <w:left w:val="none" w:sz="0" w:space="0" w:color="auto"/>
                                                    <w:bottom w:val="none" w:sz="0" w:space="0" w:color="auto"/>
                                                    <w:right w:val="none" w:sz="0" w:space="0" w:color="auto"/>
                                                  </w:divBdr>
                                                  <w:divsChild>
                                                    <w:div w:id="893195608">
                                                      <w:marLeft w:val="0"/>
                                                      <w:marRight w:val="0"/>
                                                      <w:marTop w:val="0"/>
                                                      <w:marBottom w:val="0"/>
                                                      <w:divBdr>
                                                        <w:top w:val="none" w:sz="0" w:space="0" w:color="auto"/>
                                                        <w:left w:val="none" w:sz="0" w:space="0" w:color="auto"/>
                                                        <w:bottom w:val="none" w:sz="0" w:space="0" w:color="auto"/>
                                                        <w:right w:val="none" w:sz="0" w:space="0" w:color="auto"/>
                                                      </w:divBdr>
                                                      <w:divsChild>
                                                        <w:div w:id="8506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213477">
                              <w:marLeft w:val="0"/>
                              <w:marRight w:val="0"/>
                              <w:marTop w:val="0"/>
                              <w:marBottom w:val="0"/>
                              <w:divBdr>
                                <w:top w:val="none" w:sz="0" w:space="0" w:color="auto"/>
                                <w:left w:val="none" w:sz="0" w:space="0" w:color="auto"/>
                                <w:bottom w:val="none" w:sz="0" w:space="0" w:color="auto"/>
                                <w:right w:val="none" w:sz="0" w:space="0" w:color="auto"/>
                              </w:divBdr>
                              <w:divsChild>
                                <w:div w:id="1322002428">
                                  <w:marLeft w:val="0"/>
                                  <w:marRight w:val="0"/>
                                  <w:marTop w:val="0"/>
                                  <w:marBottom w:val="0"/>
                                  <w:divBdr>
                                    <w:top w:val="none" w:sz="0" w:space="0" w:color="auto"/>
                                    <w:left w:val="none" w:sz="0" w:space="0" w:color="auto"/>
                                    <w:bottom w:val="none" w:sz="0" w:space="0" w:color="auto"/>
                                    <w:right w:val="none" w:sz="0" w:space="0" w:color="auto"/>
                                  </w:divBdr>
                                  <w:divsChild>
                                    <w:div w:id="1265191880">
                                      <w:marLeft w:val="0"/>
                                      <w:marRight w:val="0"/>
                                      <w:marTop w:val="0"/>
                                      <w:marBottom w:val="0"/>
                                      <w:divBdr>
                                        <w:top w:val="none" w:sz="0" w:space="0" w:color="auto"/>
                                        <w:left w:val="none" w:sz="0" w:space="0" w:color="auto"/>
                                        <w:bottom w:val="none" w:sz="0" w:space="0" w:color="auto"/>
                                        <w:right w:val="none" w:sz="0" w:space="0" w:color="auto"/>
                                      </w:divBdr>
                                      <w:divsChild>
                                        <w:div w:id="225261120">
                                          <w:marLeft w:val="0"/>
                                          <w:marRight w:val="0"/>
                                          <w:marTop w:val="0"/>
                                          <w:marBottom w:val="0"/>
                                          <w:divBdr>
                                            <w:top w:val="none" w:sz="0" w:space="0" w:color="auto"/>
                                            <w:left w:val="none" w:sz="0" w:space="0" w:color="auto"/>
                                            <w:bottom w:val="none" w:sz="0" w:space="0" w:color="auto"/>
                                            <w:right w:val="none" w:sz="0" w:space="0" w:color="auto"/>
                                          </w:divBdr>
                                          <w:divsChild>
                                            <w:div w:id="917130556">
                                              <w:marLeft w:val="0"/>
                                              <w:marRight w:val="0"/>
                                              <w:marTop w:val="0"/>
                                              <w:marBottom w:val="0"/>
                                              <w:divBdr>
                                                <w:top w:val="none" w:sz="0" w:space="0" w:color="auto"/>
                                                <w:left w:val="none" w:sz="0" w:space="0" w:color="auto"/>
                                                <w:bottom w:val="none" w:sz="0" w:space="0" w:color="auto"/>
                                                <w:right w:val="none" w:sz="0" w:space="0" w:color="auto"/>
                                              </w:divBdr>
                                              <w:divsChild>
                                                <w:div w:id="862866308">
                                                  <w:marLeft w:val="0"/>
                                                  <w:marRight w:val="0"/>
                                                  <w:marTop w:val="0"/>
                                                  <w:marBottom w:val="0"/>
                                                  <w:divBdr>
                                                    <w:top w:val="none" w:sz="0" w:space="0" w:color="auto"/>
                                                    <w:left w:val="none" w:sz="0" w:space="0" w:color="auto"/>
                                                    <w:bottom w:val="none" w:sz="0" w:space="0" w:color="auto"/>
                                                    <w:right w:val="none" w:sz="0" w:space="0" w:color="auto"/>
                                                  </w:divBdr>
                                                  <w:divsChild>
                                                    <w:div w:id="2115779756">
                                                      <w:marLeft w:val="0"/>
                                                      <w:marRight w:val="0"/>
                                                      <w:marTop w:val="0"/>
                                                      <w:marBottom w:val="0"/>
                                                      <w:divBdr>
                                                        <w:top w:val="none" w:sz="0" w:space="0" w:color="auto"/>
                                                        <w:left w:val="none" w:sz="0" w:space="0" w:color="auto"/>
                                                        <w:bottom w:val="none" w:sz="0" w:space="0" w:color="auto"/>
                                                        <w:right w:val="none" w:sz="0" w:space="0" w:color="auto"/>
                                                      </w:divBdr>
                                                      <w:divsChild>
                                                        <w:div w:id="1283657916">
                                                          <w:marLeft w:val="0"/>
                                                          <w:marRight w:val="0"/>
                                                          <w:marTop w:val="0"/>
                                                          <w:marBottom w:val="0"/>
                                                          <w:divBdr>
                                                            <w:top w:val="none" w:sz="0" w:space="0" w:color="auto"/>
                                                            <w:left w:val="none" w:sz="0" w:space="0" w:color="auto"/>
                                                            <w:bottom w:val="none" w:sz="0" w:space="0" w:color="auto"/>
                                                            <w:right w:val="none" w:sz="0" w:space="0" w:color="auto"/>
                                                          </w:divBdr>
                                                          <w:divsChild>
                                                            <w:div w:id="18037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895325">
                              <w:marLeft w:val="0"/>
                              <w:marRight w:val="0"/>
                              <w:marTop w:val="0"/>
                              <w:marBottom w:val="0"/>
                              <w:divBdr>
                                <w:top w:val="none" w:sz="0" w:space="0" w:color="auto"/>
                                <w:left w:val="none" w:sz="0" w:space="0" w:color="auto"/>
                                <w:bottom w:val="none" w:sz="0" w:space="0" w:color="auto"/>
                                <w:right w:val="none" w:sz="0" w:space="0" w:color="auto"/>
                              </w:divBdr>
                              <w:divsChild>
                                <w:div w:id="1805584781">
                                  <w:marLeft w:val="0"/>
                                  <w:marRight w:val="0"/>
                                  <w:marTop w:val="0"/>
                                  <w:marBottom w:val="0"/>
                                  <w:divBdr>
                                    <w:top w:val="none" w:sz="0" w:space="0" w:color="auto"/>
                                    <w:left w:val="none" w:sz="0" w:space="0" w:color="auto"/>
                                    <w:bottom w:val="none" w:sz="0" w:space="0" w:color="auto"/>
                                    <w:right w:val="none" w:sz="0" w:space="0" w:color="auto"/>
                                  </w:divBdr>
                                  <w:divsChild>
                                    <w:div w:id="888371651">
                                      <w:marLeft w:val="0"/>
                                      <w:marRight w:val="0"/>
                                      <w:marTop w:val="0"/>
                                      <w:marBottom w:val="0"/>
                                      <w:divBdr>
                                        <w:top w:val="none" w:sz="0" w:space="0" w:color="auto"/>
                                        <w:left w:val="none" w:sz="0" w:space="0" w:color="auto"/>
                                        <w:bottom w:val="none" w:sz="0" w:space="0" w:color="auto"/>
                                        <w:right w:val="none" w:sz="0" w:space="0" w:color="auto"/>
                                      </w:divBdr>
                                      <w:divsChild>
                                        <w:div w:id="988637119">
                                          <w:marLeft w:val="0"/>
                                          <w:marRight w:val="0"/>
                                          <w:marTop w:val="0"/>
                                          <w:marBottom w:val="0"/>
                                          <w:divBdr>
                                            <w:top w:val="none" w:sz="0" w:space="0" w:color="auto"/>
                                            <w:left w:val="none" w:sz="0" w:space="0" w:color="auto"/>
                                            <w:bottom w:val="none" w:sz="0" w:space="0" w:color="auto"/>
                                            <w:right w:val="none" w:sz="0" w:space="0" w:color="auto"/>
                                          </w:divBdr>
                                          <w:divsChild>
                                            <w:div w:id="676231718">
                                              <w:marLeft w:val="0"/>
                                              <w:marRight w:val="0"/>
                                              <w:marTop w:val="0"/>
                                              <w:marBottom w:val="0"/>
                                              <w:divBdr>
                                                <w:top w:val="none" w:sz="0" w:space="0" w:color="auto"/>
                                                <w:left w:val="none" w:sz="0" w:space="0" w:color="auto"/>
                                                <w:bottom w:val="none" w:sz="0" w:space="0" w:color="auto"/>
                                                <w:right w:val="none" w:sz="0" w:space="0" w:color="auto"/>
                                              </w:divBdr>
                                              <w:divsChild>
                                                <w:div w:id="1810241996">
                                                  <w:marLeft w:val="0"/>
                                                  <w:marRight w:val="0"/>
                                                  <w:marTop w:val="0"/>
                                                  <w:marBottom w:val="0"/>
                                                  <w:divBdr>
                                                    <w:top w:val="none" w:sz="0" w:space="0" w:color="auto"/>
                                                    <w:left w:val="none" w:sz="0" w:space="0" w:color="auto"/>
                                                    <w:bottom w:val="none" w:sz="0" w:space="0" w:color="auto"/>
                                                    <w:right w:val="none" w:sz="0" w:space="0" w:color="auto"/>
                                                  </w:divBdr>
                                                  <w:divsChild>
                                                    <w:div w:id="936906526">
                                                      <w:marLeft w:val="0"/>
                                                      <w:marRight w:val="0"/>
                                                      <w:marTop w:val="0"/>
                                                      <w:marBottom w:val="0"/>
                                                      <w:divBdr>
                                                        <w:top w:val="none" w:sz="0" w:space="0" w:color="auto"/>
                                                        <w:left w:val="none" w:sz="0" w:space="0" w:color="auto"/>
                                                        <w:bottom w:val="none" w:sz="0" w:space="0" w:color="auto"/>
                                                        <w:right w:val="none" w:sz="0" w:space="0" w:color="auto"/>
                                                      </w:divBdr>
                                                      <w:divsChild>
                                                        <w:div w:id="5175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135290">
                                      <w:marLeft w:val="0"/>
                                      <w:marRight w:val="0"/>
                                      <w:marTop w:val="0"/>
                                      <w:marBottom w:val="0"/>
                                      <w:divBdr>
                                        <w:top w:val="none" w:sz="0" w:space="0" w:color="auto"/>
                                        <w:left w:val="none" w:sz="0" w:space="0" w:color="auto"/>
                                        <w:bottom w:val="none" w:sz="0" w:space="0" w:color="auto"/>
                                        <w:right w:val="none" w:sz="0" w:space="0" w:color="auto"/>
                                      </w:divBdr>
                                      <w:divsChild>
                                        <w:div w:id="735470806">
                                          <w:marLeft w:val="0"/>
                                          <w:marRight w:val="0"/>
                                          <w:marTop w:val="0"/>
                                          <w:marBottom w:val="0"/>
                                          <w:divBdr>
                                            <w:top w:val="none" w:sz="0" w:space="0" w:color="auto"/>
                                            <w:left w:val="none" w:sz="0" w:space="0" w:color="auto"/>
                                            <w:bottom w:val="none" w:sz="0" w:space="0" w:color="auto"/>
                                            <w:right w:val="none" w:sz="0" w:space="0" w:color="auto"/>
                                          </w:divBdr>
                                          <w:divsChild>
                                            <w:div w:id="193545342">
                                              <w:marLeft w:val="0"/>
                                              <w:marRight w:val="0"/>
                                              <w:marTop w:val="0"/>
                                              <w:marBottom w:val="0"/>
                                              <w:divBdr>
                                                <w:top w:val="none" w:sz="0" w:space="0" w:color="auto"/>
                                                <w:left w:val="none" w:sz="0" w:space="0" w:color="auto"/>
                                                <w:bottom w:val="none" w:sz="0" w:space="0" w:color="auto"/>
                                                <w:right w:val="none" w:sz="0" w:space="0" w:color="auto"/>
                                              </w:divBdr>
                                              <w:divsChild>
                                                <w:div w:id="608467173">
                                                  <w:marLeft w:val="0"/>
                                                  <w:marRight w:val="0"/>
                                                  <w:marTop w:val="0"/>
                                                  <w:marBottom w:val="0"/>
                                                  <w:divBdr>
                                                    <w:top w:val="none" w:sz="0" w:space="0" w:color="auto"/>
                                                    <w:left w:val="none" w:sz="0" w:space="0" w:color="auto"/>
                                                    <w:bottom w:val="none" w:sz="0" w:space="0" w:color="auto"/>
                                                    <w:right w:val="none" w:sz="0" w:space="0" w:color="auto"/>
                                                  </w:divBdr>
                                                  <w:divsChild>
                                                    <w:div w:id="2044481776">
                                                      <w:marLeft w:val="0"/>
                                                      <w:marRight w:val="0"/>
                                                      <w:marTop w:val="0"/>
                                                      <w:marBottom w:val="0"/>
                                                      <w:divBdr>
                                                        <w:top w:val="none" w:sz="0" w:space="0" w:color="auto"/>
                                                        <w:left w:val="none" w:sz="0" w:space="0" w:color="auto"/>
                                                        <w:bottom w:val="none" w:sz="0" w:space="0" w:color="auto"/>
                                                        <w:right w:val="none" w:sz="0" w:space="0" w:color="auto"/>
                                                      </w:divBdr>
                                                      <w:divsChild>
                                                        <w:div w:id="1775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373628">
                              <w:marLeft w:val="0"/>
                              <w:marRight w:val="0"/>
                              <w:marTop w:val="0"/>
                              <w:marBottom w:val="0"/>
                              <w:divBdr>
                                <w:top w:val="none" w:sz="0" w:space="0" w:color="auto"/>
                                <w:left w:val="none" w:sz="0" w:space="0" w:color="auto"/>
                                <w:bottom w:val="none" w:sz="0" w:space="0" w:color="auto"/>
                                <w:right w:val="none" w:sz="0" w:space="0" w:color="auto"/>
                              </w:divBdr>
                              <w:divsChild>
                                <w:div w:id="1265727609">
                                  <w:marLeft w:val="0"/>
                                  <w:marRight w:val="0"/>
                                  <w:marTop w:val="0"/>
                                  <w:marBottom w:val="0"/>
                                  <w:divBdr>
                                    <w:top w:val="none" w:sz="0" w:space="0" w:color="auto"/>
                                    <w:left w:val="none" w:sz="0" w:space="0" w:color="auto"/>
                                    <w:bottom w:val="none" w:sz="0" w:space="0" w:color="auto"/>
                                    <w:right w:val="none" w:sz="0" w:space="0" w:color="auto"/>
                                  </w:divBdr>
                                  <w:divsChild>
                                    <w:div w:id="1804804941">
                                      <w:marLeft w:val="0"/>
                                      <w:marRight w:val="0"/>
                                      <w:marTop w:val="0"/>
                                      <w:marBottom w:val="0"/>
                                      <w:divBdr>
                                        <w:top w:val="none" w:sz="0" w:space="0" w:color="auto"/>
                                        <w:left w:val="none" w:sz="0" w:space="0" w:color="auto"/>
                                        <w:bottom w:val="none" w:sz="0" w:space="0" w:color="auto"/>
                                        <w:right w:val="none" w:sz="0" w:space="0" w:color="auto"/>
                                      </w:divBdr>
                                      <w:divsChild>
                                        <w:div w:id="1229002276">
                                          <w:marLeft w:val="0"/>
                                          <w:marRight w:val="0"/>
                                          <w:marTop w:val="0"/>
                                          <w:marBottom w:val="0"/>
                                          <w:divBdr>
                                            <w:top w:val="none" w:sz="0" w:space="0" w:color="auto"/>
                                            <w:left w:val="none" w:sz="0" w:space="0" w:color="auto"/>
                                            <w:bottom w:val="none" w:sz="0" w:space="0" w:color="auto"/>
                                            <w:right w:val="none" w:sz="0" w:space="0" w:color="auto"/>
                                          </w:divBdr>
                                          <w:divsChild>
                                            <w:div w:id="631593902">
                                              <w:marLeft w:val="0"/>
                                              <w:marRight w:val="0"/>
                                              <w:marTop w:val="0"/>
                                              <w:marBottom w:val="0"/>
                                              <w:divBdr>
                                                <w:top w:val="none" w:sz="0" w:space="0" w:color="auto"/>
                                                <w:left w:val="none" w:sz="0" w:space="0" w:color="auto"/>
                                                <w:bottom w:val="none" w:sz="0" w:space="0" w:color="auto"/>
                                                <w:right w:val="none" w:sz="0" w:space="0" w:color="auto"/>
                                              </w:divBdr>
                                              <w:divsChild>
                                                <w:div w:id="1584877798">
                                                  <w:marLeft w:val="0"/>
                                                  <w:marRight w:val="0"/>
                                                  <w:marTop w:val="0"/>
                                                  <w:marBottom w:val="0"/>
                                                  <w:divBdr>
                                                    <w:top w:val="none" w:sz="0" w:space="0" w:color="auto"/>
                                                    <w:left w:val="none" w:sz="0" w:space="0" w:color="auto"/>
                                                    <w:bottom w:val="none" w:sz="0" w:space="0" w:color="auto"/>
                                                    <w:right w:val="none" w:sz="0" w:space="0" w:color="auto"/>
                                                  </w:divBdr>
                                                  <w:divsChild>
                                                    <w:div w:id="2056731828">
                                                      <w:marLeft w:val="0"/>
                                                      <w:marRight w:val="0"/>
                                                      <w:marTop w:val="0"/>
                                                      <w:marBottom w:val="0"/>
                                                      <w:divBdr>
                                                        <w:top w:val="none" w:sz="0" w:space="0" w:color="auto"/>
                                                        <w:left w:val="none" w:sz="0" w:space="0" w:color="auto"/>
                                                        <w:bottom w:val="none" w:sz="0" w:space="0" w:color="auto"/>
                                                        <w:right w:val="none" w:sz="0" w:space="0" w:color="auto"/>
                                                      </w:divBdr>
                                                      <w:divsChild>
                                                        <w:div w:id="260143342">
                                                          <w:marLeft w:val="0"/>
                                                          <w:marRight w:val="0"/>
                                                          <w:marTop w:val="0"/>
                                                          <w:marBottom w:val="0"/>
                                                          <w:divBdr>
                                                            <w:top w:val="none" w:sz="0" w:space="0" w:color="auto"/>
                                                            <w:left w:val="none" w:sz="0" w:space="0" w:color="auto"/>
                                                            <w:bottom w:val="none" w:sz="0" w:space="0" w:color="auto"/>
                                                            <w:right w:val="none" w:sz="0" w:space="0" w:color="auto"/>
                                                          </w:divBdr>
                                                          <w:divsChild>
                                                            <w:div w:id="15564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307210">
                              <w:marLeft w:val="0"/>
                              <w:marRight w:val="0"/>
                              <w:marTop w:val="0"/>
                              <w:marBottom w:val="0"/>
                              <w:divBdr>
                                <w:top w:val="none" w:sz="0" w:space="0" w:color="auto"/>
                                <w:left w:val="none" w:sz="0" w:space="0" w:color="auto"/>
                                <w:bottom w:val="none" w:sz="0" w:space="0" w:color="auto"/>
                                <w:right w:val="none" w:sz="0" w:space="0" w:color="auto"/>
                              </w:divBdr>
                              <w:divsChild>
                                <w:div w:id="562259025">
                                  <w:marLeft w:val="0"/>
                                  <w:marRight w:val="0"/>
                                  <w:marTop w:val="0"/>
                                  <w:marBottom w:val="0"/>
                                  <w:divBdr>
                                    <w:top w:val="none" w:sz="0" w:space="0" w:color="auto"/>
                                    <w:left w:val="none" w:sz="0" w:space="0" w:color="auto"/>
                                    <w:bottom w:val="none" w:sz="0" w:space="0" w:color="auto"/>
                                    <w:right w:val="none" w:sz="0" w:space="0" w:color="auto"/>
                                  </w:divBdr>
                                  <w:divsChild>
                                    <w:div w:id="1856966515">
                                      <w:marLeft w:val="0"/>
                                      <w:marRight w:val="0"/>
                                      <w:marTop w:val="0"/>
                                      <w:marBottom w:val="0"/>
                                      <w:divBdr>
                                        <w:top w:val="none" w:sz="0" w:space="0" w:color="auto"/>
                                        <w:left w:val="none" w:sz="0" w:space="0" w:color="auto"/>
                                        <w:bottom w:val="none" w:sz="0" w:space="0" w:color="auto"/>
                                        <w:right w:val="none" w:sz="0" w:space="0" w:color="auto"/>
                                      </w:divBdr>
                                      <w:divsChild>
                                        <w:div w:id="1143156759">
                                          <w:marLeft w:val="0"/>
                                          <w:marRight w:val="0"/>
                                          <w:marTop w:val="0"/>
                                          <w:marBottom w:val="0"/>
                                          <w:divBdr>
                                            <w:top w:val="none" w:sz="0" w:space="0" w:color="auto"/>
                                            <w:left w:val="none" w:sz="0" w:space="0" w:color="auto"/>
                                            <w:bottom w:val="none" w:sz="0" w:space="0" w:color="auto"/>
                                            <w:right w:val="none" w:sz="0" w:space="0" w:color="auto"/>
                                          </w:divBdr>
                                          <w:divsChild>
                                            <w:div w:id="1000735149">
                                              <w:marLeft w:val="0"/>
                                              <w:marRight w:val="0"/>
                                              <w:marTop w:val="0"/>
                                              <w:marBottom w:val="0"/>
                                              <w:divBdr>
                                                <w:top w:val="none" w:sz="0" w:space="0" w:color="auto"/>
                                                <w:left w:val="none" w:sz="0" w:space="0" w:color="auto"/>
                                                <w:bottom w:val="none" w:sz="0" w:space="0" w:color="auto"/>
                                                <w:right w:val="none" w:sz="0" w:space="0" w:color="auto"/>
                                              </w:divBdr>
                                              <w:divsChild>
                                                <w:div w:id="1706103437">
                                                  <w:marLeft w:val="0"/>
                                                  <w:marRight w:val="0"/>
                                                  <w:marTop w:val="0"/>
                                                  <w:marBottom w:val="0"/>
                                                  <w:divBdr>
                                                    <w:top w:val="none" w:sz="0" w:space="0" w:color="auto"/>
                                                    <w:left w:val="none" w:sz="0" w:space="0" w:color="auto"/>
                                                    <w:bottom w:val="none" w:sz="0" w:space="0" w:color="auto"/>
                                                    <w:right w:val="none" w:sz="0" w:space="0" w:color="auto"/>
                                                  </w:divBdr>
                                                  <w:divsChild>
                                                    <w:div w:id="648441136">
                                                      <w:marLeft w:val="0"/>
                                                      <w:marRight w:val="0"/>
                                                      <w:marTop w:val="0"/>
                                                      <w:marBottom w:val="0"/>
                                                      <w:divBdr>
                                                        <w:top w:val="none" w:sz="0" w:space="0" w:color="auto"/>
                                                        <w:left w:val="none" w:sz="0" w:space="0" w:color="auto"/>
                                                        <w:bottom w:val="none" w:sz="0" w:space="0" w:color="auto"/>
                                                        <w:right w:val="none" w:sz="0" w:space="0" w:color="auto"/>
                                                      </w:divBdr>
                                                      <w:divsChild>
                                                        <w:div w:id="11217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99939">
                                      <w:marLeft w:val="0"/>
                                      <w:marRight w:val="0"/>
                                      <w:marTop w:val="0"/>
                                      <w:marBottom w:val="0"/>
                                      <w:divBdr>
                                        <w:top w:val="none" w:sz="0" w:space="0" w:color="auto"/>
                                        <w:left w:val="none" w:sz="0" w:space="0" w:color="auto"/>
                                        <w:bottom w:val="none" w:sz="0" w:space="0" w:color="auto"/>
                                        <w:right w:val="none" w:sz="0" w:space="0" w:color="auto"/>
                                      </w:divBdr>
                                      <w:divsChild>
                                        <w:div w:id="545722400">
                                          <w:marLeft w:val="0"/>
                                          <w:marRight w:val="0"/>
                                          <w:marTop w:val="0"/>
                                          <w:marBottom w:val="0"/>
                                          <w:divBdr>
                                            <w:top w:val="none" w:sz="0" w:space="0" w:color="auto"/>
                                            <w:left w:val="none" w:sz="0" w:space="0" w:color="auto"/>
                                            <w:bottom w:val="none" w:sz="0" w:space="0" w:color="auto"/>
                                            <w:right w:val="none" w:sz="0" w:space="0" w:color="auto"/>
                                          </w:divBdr>
                                          <w:divsChild>
                                            <w:div w:id="45690340">
                                              <w:marLeft w:val="0"/>
                                              <w:marRight w:val="0"/>
                                              <w:marTop w:val="0"/>
                                              <w:marBottom w:val="0"/>
                                              <w:divBdr>
                                                <w:top w:val="none" w:sz="0" w:space="0" w:color="auto"/>
                                                <w:left w:val="none" w:sz="0" w:space="0" w:color="auto"/>
                                                <w:bottom w:val="none" w:sz="0" w:space="0" w:color="auto"/>
                                                <w:right w:val="none" w:sz="0" w:space="0" w:color="auto"/>
                                              </w:divBdr>
                                              <w:divsChild>
                                                <w:div w:id="127861740">
                                                  <w:marLeft w:val="0"/>
                                                  <w:marRight w:val="0"/>
                                                  <w:marTop w:val="0"/>
                                                  <w:marBottom w:val="0"/>
                                                  <w:divBdr>
                                                    <w:top w:val="none" w:sz="0" w:space="0" w:color="auto"/>
                                                    <w:left w:val="none" w:sz="0" w:space="0" w:color="auto"/>
                                                    <w:bottom w:val="none" w:sz="0" w:space="0" w:color="auto"/>
                                                    <w:right w:val="none" w:sz="0" w:space="0" w:color="auto"/>
                                                  </w:divBdr>
                                                  <w:divsChild>
                                                    <w:div w:id="368843771">
                                                      <w:marLeft w:val="0"/>
                                                      <w:marRight w:val="0"/>
                                                      <w:marTop w:val="0"/>
                                                      <w:marBottom w:val="0"/>
                                                      <w:divBdr>
                                                        <w:top w:val="none" w:sz="0" w:space="0" w:color="auto"/>
                                                        <w:left w:val="none" w:sz="0" w:space="0" w:color="auto"/>
                                                        <w:bottom w:val="none" w:sz="0" w:space="0" w:color="auto"/>
                                                        <w:right w:val="none" w:sz="0" w:space="0" w:color="auto"/>
                                                      </w:divBdr>
                                                      <w:divsChild>
                                                        <w:div w:id="11993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599677">
      <w:bodyDiv w:val="1"/>
      <w:marLeft w:val="0"/>
      <w:marRight w:val="0"/>
      <w:marTop w:val="0"/>
      <w:marBottom w:val="0"/>
      <w:divBdr>
        <w:top w:val="none" w:sz="0" w:space="0" w:color="auto"/>
        <w:left w:val="none" w:sz="0" w:space="0" w:color="auto"/>
        <w:bottom w:val="none" w:sz="0" w:space="0" w:color="auto"/>
        <w:right w:val="none" w:sz="0" w:space="0" w:color="auto"/>
      </w:divBdr>
      <w:divsChild>
        <w:div w:id="1132360141">
          <w:marLeft w:val="0"/>
          <w:marRight w:val="0"/>
          <w:marTop w:val="0"/>
          <w:marBottom w:val="0"/>
          <w:divBdr>
            <w:top w:val="none" w:sz="0" w:space="0" w:color="auto"/>
            <w:left w:val="none" w:sz="0" w:space="0" w:color="auto"/>
            <w:bottom w:val="none" w:sz="0" w:space="0" w:color="auto"/>
            <w:right w:val="none" w:sz="0" w:space="0" w:color="auto"/>
          </w:divBdr>
          <w:divsChild>
            <w:div w:id="400324121">
              <w:marLeft w:val="0"/>
              <w:marRight w:val="0"/>
              <w:marTop w:val="0"/>
              <w:marBottom w:val="0"/>
              <w:divBdr>
                <w:top w:val="none" w:sz="0" w:space="0" w:color="auto"/>
                <w:left w:val="none" w:sz="0" w:space="0" w:color="auto"/>
                <w:bottom w:val="none" w:sz="0" w:space="0" w:color="auto"/>
                <w:right w:val="none" w:sz="0" w:space="0" w:color="auto"/>
              </w:divBdr>
              <w:divsChild>
                <w:div w:id="408894572">
                  <w:marLeft w:val="0"/>
                  <w:marRight w:val="0"/>
                  <w:marTop w:val="0"/>
                  <w:marBottom w:val="0"/>
                  <w:divBdr>
                    <w:top w:val="none" w:sz="0" w:space="0" w:color="auto"/>
                    <w:left w:val="none" w:sz="0" w:space="0" w:color="auto"/>
                    <w:bottom w:val="none" w:sz="0" w:space="0" w:color="auto"/>
                    <w:right w:val="none" w:sz="0" w:space="0" w:color="auto"/>
                  </w:divBdr>
                  <w:divsChild>
                    <w:div w:id="161704441">
                      <w:marLeft w:val="0"/>
                      <w:marRight w:val="0"/>
                      <w:marTop w:val="0"/>
                      <w:marBottom w:val="0"/>
                      <w:divBdr>
                        <w:top w:val="none" w:sz="0" w:space="0" w:color="auto"/>
                        <w:left w:val="none" w:sz="0" w:space="0" w:color="auto"/>
                        <w:bottom w:val="none" w:sz="0" w:space="0" w:color="auto"/>
                        <w:right w:val="none" w:sz="0" w:space="0" w:color="auto"/>
                      </w:divBdr>
                      <w:divsChild>
                        <w:div w:id="225843565">
                          <w:marLeft w:val="0"/>
                          <w:marRight w:val="0"/>
                          <w:marTop w:val="0"/>
                          <w:marBottom w:val="0"/>
                          <w:divBdr>
                            <w:top w:val="none" w:sz="0" w:space="0" w:color="auto"/>
                            <w:left w:val="none" w:sz="0" w:space="0" w:color="auto"/>
                            <w:bottom w:val="none" w:sz="0" w:space="0" w:color="auto"/>
                            <w:right w:val="none" w:sz="0" w:space="0" w:color="auto"/>
                          </w:divBdr>
                          <w:divsChild>
                            <w:div w:id="1043750820">
                              <w:marLeft w:val="0"/>
                              <w:marRight w:val="0"/>
                              <w:marTop w:val="0"/>
                              <w:marBottom w:val="0"/>
                              <w:divBdr>
                                <w:top w:val="none" w:sz="0" w:space="0" w:color="auto"/>
                                <w:left w:val="none" w:sz="0" w:space="0" w:color="auto"/>
                                <w:bottom w:val="none" w:sz="0" w:space="0" w:color="auto"/>
                                <w:right w:val="none" w:sz="0" w:space="0" w:color="auto"/>
                              </w:divBdr>
                              <w:divsChild>
                                <w:div w:id="1631134093">
                                  <w:marLeft w:val="0"/>
                                  <w:marRight w:val="0"/>
                                  <w:marTop w:val="0"/>
                                  <w:marBottom w:val="0"/>
                                  <w:divBdr>
                                    <w:top w:val="none" w:sz="0" w:space="0" w:color="auto"/>
                                    <w:left w:val="none" w:sz="0" w:space="0" w:color="auto"/>
                                    <w:bottom w:val="none" w:sz="0" w:space="0" w:color="auto"/>
                                    <w:right w:val="none" w:sz="0" w:space="0" w:color="auto"/>
                                  </w:divBdr>
                                  <w:divsChild>
                                    <w:div w:id="1737630825">
                                      <w:marLeft w:val="0"/>
                                      <w:marRight w:val="0"/>
                                      <w:marTop w:val="0"/>
                                      <w:marBottom w:val="0"/>
                                      <w:divBdr>
                                        <w:top w:val="none" w:sz="0" w:space="0" w:color="auto"/>
                                        <w:left w:val="none" w:sz="0" w:space="0" w:color="auto"/>
                                        <w:bottom w:val="none" w:sz="0" w:space="0" w:color="auto"/>
                                        <w:right w:val="none" w:sz="0" w:space="0" w:color="auto"/>
                                      </w:divBdr>
                                      <w:divsChild>
                                        <w:div w:id="1588929311">
                                          <w:marLeft w:val="0"/>
                                          <w:marRight w:val="0"/>
                                          <w:marTop w:val="0"/>
                                          <w:marBottom w:val="0"/>
                                          <w:divBdr>
                                            <w:top w:val="none" w:sz="0" w:space="0" w:color="auto"/>
                                            <w:left w:val="none" w:sz="0" w:space="0" w:color="auto"/>
                                            <w:bottom w:val="none" w:sz="0" w:space="0" w:color="auto"/>
                                            <w:right w:val="none" w:sz="0" w:space="0" w:color="auto"/>
                                          </w:divBdr>
                                          <w:divsChild>
                                            <w:div w:id="986205532">
                                              <w:marLeft w:val="0"/>
                                              <w:marRight w:val="0"/>
                                              <w:marTop w:val="0"/>
                                              <w:marBottom w:val="0"/>
                                              <w:divBdr>
                                                <w:top w:val="none" w:sz="0" w:space="0" w:color="auto"/>
                                                <w:left w:val="none" w:sz="0" w:space="0" w:color="auto"/>
                                                <w:bottom w:val="none" w:sz="0" w:space="0" w:color="auto"/>
                                                <w:right w:val="none" w:sz="0" w:space="0" w:color="auto"/>
                                              </w:divBdr>
                                              <w:divsChild>
                                                <w:div w:id="987902754">
                                                  <w:marLeft w:val="0"/>
                                                  <w:marRight w:val="0"/>
                                                  <w:marTop w:val="0"/>
                                                  <w:marBottom w:val="0"/>
                                                  <w:divBdr>
                                                    <w:top w:val="none" w:sz="0" w:space="0" w:color="auto"/>
                                                    <w:left w:val="none" w:sz="0" w:space="0" w:color="auto"/>
                                                    <w:bottom w:val="none" w:sz="0" w:space="0" w:color="auto"/>
                                                    <w:right w:val="none" w:sz="0" w:space="0" w:color="auto"/>
                                                  </w:divBdr>
                                                  <w:divsChild>
                                                    <w:div w:id="655453834">
                                                      <w:marLeft w:val="0"/>
                                                      <w:marRight w:val="0"/>
                                                      <w:marTop w:val="0"/>
                                                      <w:marBottom w:val="0"/>
                                                      <w:divBdr>
                                                        <w:top w:val="none" w:sz="0" w:space="0" w:color="auto"/>
                                                        <w:left w:val="none" w:sz="0" w:space="0" w:color="auto"/>
                                                        <w:bottom w:val="none" w:sz="0" w:space="0" w:color="auto"/>
                                                        <w:right w:val="none" w:sz="0" w:space="0" w:color="auto"/>
                                                      </w:divBdr>
                                                      <w:divsChild>
                                                        <w:div w:id="1458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69854">
                              <w:marLeft w:val="0"/>
                              <w:marRight w:val="0"/>
                              <w:marTop w:val="0"/>
                              <w:marBottom w:val="0"/>
                              <w:divBdr>
                                <w:top w:val="none" w:sz="0" w:space="0" w:color="auto"/>
                                <w:left w:val="none" w:sz="0" w:space="0" w:color="auto"/>
                                <w:bottom w:val="none" w:sz="0" w:space="0" w:color="auto"/>
                                <w:right w:val="none" w:sz="0" w:space="0" w:color="auto"/>
                              </w:divBdr>
                              <w:divsChild>
                                <w:div w:id="179005926">
                                  <w:marLeft w:val="0"/>
                                  <w:marRight w:val="0"/>
                                  <w:marTop w:val="0"/>
                                  <w:marBottom w:val="0"/>
                                  <w:divBdr>
                                    <w:top w:val="none" w:sz="0" w:space="0" w:color="auto"/>
                                    <w:left w:val="none" w:sz="0" w:space="0" w:color="auto"/>
                                    <w:bottom w:val="none" w:sz="0" w:space="0" w:color="auto"/>
                                    <w:right w:val="none" w:sz="0" w:space="0" w:color="auto"/>
                                  </w:divBdr>
                                  <w:divsChild>
                                    <w:div w:id="1735086800">
                                      <w:marLeft w:val="0"/>
                                      <w:marRight w:val="0"/>
                                      <w:marTop w:val="0"/>
                                      <w:marBottom w:val="0"/>
                                      <w:divBdr>
                                        <w:top w:val="none" w:sz="0" w:space="0" w:color="auto"/>
                                        <w:left w:val="none" w:sz="0" w:space="0" w:color="auto"/>
                                        <w:bottom w:val="none" w:sz="0" w:space="0" w:color="auto"/>
                                        <w:right w:val="none" w:sz="0" w:space="0" w:color="auto"/>
                                      </w:divBdr>
                                      <w:divsChild>
                                        <w:div w:id="891773408">
                                          <w:marLeft w:val="0"/>
                                          <w:marRight w:val="0"/>
                                          <w:marTop w:val="0"/>
                                          <w:marBottom w:val="0"/>
                                          <w:divBdr>
                                            <w:top w:val="none" w:sz="0" w:space="0" w:color="auto"/>
                                            <w:left w:val="none" w:sz="0" w:space="0" w:color="auto"/>
                                            <w:bottom w:val="none" w:sz="0" w:space="0" w:color="auto"/>
                                            <w:right w:val="none" w:sz="0" w:space="0" w:color="auto"/>
                                          </w:divBdr>
                                          <w:divsChild>
                                            <w:div w:id="1787234896">
                                              <w:marLeft w:val="0"/>
                                              <w:marRight w:val="0"/>
                                              <w:marTop w:val="0"/>
                                              <w:marBottom w:val="0"/>
                                              <w:divBdr>
                                                <w:top w:val="none" w:sz="0" w:space="0" w:color="auto"/>
                                                <w:left w:val="none" w:sz="0" w:space="0" w:color="auto"/>
                                                <w:bottom w:val="none" w:sz="0" w:space="0" w:color="auto"/>
                                                <w:right w:val="none" w:sz="0" w:space="0" w:color="auto"/>
                                              </w:divBdr>
                                              <w:divsChild>
                                                <w:div w:id="531263365">
                                                  <w:marLeft w:val="0"/>
                                                  <w:marRight w:val="0"/>
                                                  <w:marTop w:val="0"/>
                                                  <w:marBottom w:val="0"/>
                                                  <w:divBdr>
                                                    <w:top w:val="none" w:sz="0" w:space="0" w:color="auto"/>
                                                    <w:left w:val="none" w:sz="0" w:space="0" w:color="auto"/>
                                                    <w:bottom w:val="none" w:sz="0" w:space="0" w:color="auto"/>
                                                    <w:right w:val="none" w:sz="0" w:space="0" w:color="auto"/>
                                                  </w:divBdr>
                                                  <w:divsChild>
                                                    <w:div w:id="478494485">
                                                      <w:marLeft w:val="0"/>
                                                      <w:marRight w:val="0"/>
                                                      <w:marTop w:val="0"/>
                                                      <w:marBottom w:val="0"/>
                                                      <w:divBdr>
                                                        <w:top w:val="none" w:sz="0" w:space="0" w:color="auto"/>
                                                        <w:left w:val="none" w:sz="0" w:space="0" w:color="auto"/>
                                                        <w:bottom w:val="none" w:sz="0" w:space="0" w:color="auto"/>
                                                        <w:right w:val="none" w:sz="0" w:space="0" w:color="auto"/>
                                                      </w:divBdr>
                                                      <w:divsChild>
                                                        <w:div w:id="2086341193">
                                                          <w:marLeft w:val="0"/>
                                                          <w:marRight w:val="0"/>
                                                          <w:marTop w:val="0"/>
                                                          <w:marBottom w:val="0"/>
                                                          <w:divBdr>
                                                            <w:top w:val="none" w:sz="0" w:space="0" w:color="auto"/>
                                                            <w:left w:val="none" w:sz="0" w:space="0" w:color="auto"/>
                                                            <w:bottom w:val="none" w:sz="0" w:space="0" w:color="auto"/>
                                                            <w:right w:val="none" w:sz="0" w:space="0" w:color="auto"/>
                                                          </w:divBdr>
                                                          <w:divsChild>
                                                            <w:div w:id="7209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375605">
                              <w:marLeft w:val="0"/>
                              <w:marRight w:val="0"/>
                              <w:marTop w:val="0"/>
                              <w:marBottom w:val="0"/>
                              <w:divBdr>
                                <w:top w:val="none" w:sz="0" w:space="0" w:color="auto"/>
                                <w:left w:val="none" w:sz="0" w:space="0" w:color="auto"/>
                                <w:bottom w:val="none" w:sz="0" w:space="0" w:color="auto"/>
                                <w:right w:val="none" w:sz="0" w:space="0" w:color="auto"/>
                              </w:divBdr>
                              <w:divsChild>
                                <w:div w:id="502628213">
                                  <w:marLeft w:val="0"/>
                                  <w:marRight w:val="0"/>
                                  <w:marTop w:val="0"/>
                                  <w:marBottom w:val="0"/>
                                  <w:divBdr>
                                    <w:top w:val="none" w:sz="0" w:space="0" w:color="auto"/>
                                    <w:left w:val="none" w:sz="0" w:space="0" w:color="auto"/>
                                    <w:bottom w:val="none" w:sz="0" w:space="0" w:color="auto"/>
                                    <w:right w:val="none" w:sz="0" w:space="0" w:color="auto"/>
                                  </w:divBdr>
                                  <w:divsChild>
                                    <w:div w:id="1797915207">
                                      <w:marLeft w:val="0"/>
                                      <w:marRight w:val="0"/>
                                      <w:marTop w:val="0"/>
                                      <w:marBottom w:val="0"/>
                                      <w:divBdr>
                                        <w:top w:val="none" w:sz="0" w:space="0" w:color="auto"/>
                                        <w:left w:val="none" w:sz="0" w:space="0" w:color="auto"/>
                                        <w:bottom w:val="none" w:sz="0" w:space="0" w:color="auto"/>
                                        <w:right w:val="none" w:sz="0" w:space="0" w:color="auto"/>
                                      </w:divBdr>
                                      <w:divsChild>
                                        <w:div w:id="1798255275">
                                          <w:marLeft w:val="0"/>
                                          <w:marRight w:val="0"/>
                                          <w:marTop w:val="0"/>
                                          <w:marBottom w:val="0"/>
                                          <w:divBdr>
                                            <w:top w:val="none" w:sz="0" w:space="0" w:color="auto"/>
                                            <w:left w:val="none" w:sz="0" w:space="0" w:color="auto"/>
                                            <w:bottom w:val="none" w:sz="0" w:space="0" w:color="auto"/>
                                            <w:right w:val="none" w:sz="0" w:space="0" w:color="auto"/>
                                          </w:divBdr>
                                          <w:divsChild>
                                            <w:div w:id="1322733803">
                                              <w:marLeft w:val="0"/>
                                              <w:marRight w:val="0"/>
                                              <w:marTop w:val="0"/>
                                              <w:marBottom w:val="0"/>
                                              <w:divBdr>
                                                <w:top w:val="none" w:sz="0" w:space="0" w:color="auto"/>
                                                <w:left w:val="none" w:sz="0" w:space="0" w:color="auto"/>
                                                <w:bottom w:val="none" w:sz="0" w:space="0" w:color="auto"/>
                                                <w:right w:val="none" w:sz="0" w:space="0" w:color="auto"/>
                                              </w:divBdr>
                                              <w:divsChild>
                                                <w:div w:id="1215777869">
                                                  <w:marLeft w:val="0"/>
                                                  <w:marRight w:val="0"/>
                                                  <w:marTop w:val="0"/>
                                                  <w:marBottom w:val="0"/>
                                                  <w:divBdr>
                                                    <w:top w:val="none" w:sz="0" w:space="0" w:color="auto"/>
                                                    <w:left w:val="none" w:sz="0" w:space="0" w:color="auto"/>
                                                    <w:bottom w:val="none" w:sz="0" w:space="0" w:color="auto"/>
                                                    <w:right w:val="none" w:sz="0" w:space="0" w:color="auto"/>
                                                  </w:divBdr>
                                                  <w:divsChild>
                                                    <w:div w:id="1996953430">
                                                      <w:marLeft w:val="0"/>
                                                      <w:marRight w:val="0"/>
                                                      <w:marTop w:val="0"/>
                                                      <w:marBottom w:val="0"/>
                                                      <w:divBdr>
                                                        <w:top w:val="none" w:sz="0" w:space="0" w:color="auto"/>
                                                        <w:left w:val="none" w:sz="0" w:space="0" w:color="auto"/>
                                                        <w:bottom w:val="none" w:sz="0" w:space="0" w:color="auto"/>
                                                        <w:right w:val="none" w:sz="0" w:space="0" w:color="auto"/>
                                                      </w:divBdr>
                                                      <w:divsChild>
                                                        <w:div w:id="15871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9950">
                                      <w:marLeft w:val="0"/>
                                      <w:marRight w:val="0"/>
                                      <w:marTop w:val="0"/>
                                      <w:marBottom w:val="0"/>
                                      <w:divBdr>
                                        <w:top w:val="none" w:sz="0" w:space="0" w:color="auto"/>
                                        <w:left w:val="none" w:sz="0" w:space="0" w:color="auto"/>
                                        <w:bottom w:val="none" w:sz="0" w:space="0" w:color="auto"/>
                                        <w:right w:val="none" w:sz="0" w:space="0" w:color="auto"/>
                                      </w:divBdr>
                                      <w:divsChild>
                                        <w:div w:id="1667783372">
                                          <w:marLeft w:val="0"/>
                                          <w:marRight w:val="0"/>
                                          <w:marTop w:val="0"/>
                                          <w:marBottom w:val="0"/>
                                          <w:divBdr>
                                            <w:top w:val="none" w:sz="0" w:space="0" w:color="auto"/>
                                            <w:left w:val="none" w:sz="0" w:space="0" w:color="auto"/>
                                            <w:bottom w:val="none" w:sz="0" w:space="0" w:color="auto"/>
                                            <w:right w:val="none" w:sz="0" w:space="0" w:color="auto"/>
                                          </w:divBdr>
                                          <w:divsChild>
                                            <w:div w:id="2139643753">
                                              <w:marLeft w:val="0"/>
                                              <w:marRight w:val="0"/>
                                              <w:marTop w:val="0"/>
                                              <w:marBottom w:val="0"/>
                                              <w:divBdr>
                                                <w:top w:val="none" w:sz="0" w:space="0" w:color="auto"/>
                                                <w:left w:val="none" w:sz="0" w:space="0" w:color="auto"/>
                                                <w:bottom w:val="none" w:sz="0" w:space="0" w:color="auto"/>
                                                <w:right w:val="none" w:sz="0" w:space="0" w:color="auto"/>
                                              </w:divBdr>
                                              <w:divsChild>
                                                <w:div w:id="1915892299">
                                                  <w:marLeft w:val="0"/>
                                                  <w:marRight w:val="0"/>
                                                  <w:marTop w:val="0"/>
                                                  <w:marBottom w:val="0"/>
                                                  <w:divBdr>
                                                    <w:top w:val="none" w:sz="0" w:space="0" w:color="auto"/>
                                                    <w:left w:val="none" w:sz="0" w:space="0" w:color="auto"/>
                                                    <w:bottom w:val="none" w:sz="0" w:space="0" w:color="auto"/>
                                                    <w:right w:val="none" w:sz="0" w:space="0" w:color="auto"/>
                                                  </w:divBdr>
                                                  <w:divsChild>
                                                    <w:div w:id="516772856">
                                                      <w:marLeft w:val="0"/>
                                                      <w:marRight w:val="0"/>
                                                      <w:marTop w:val="0"/>
                                                      <w:marBottom w:val="0"/>
                                                      <w:divBdr>
                                                        <w:top w:val="none" w:sz="0" w:space="0" w:color="auto"/>
                                                        <w:left w:val="none" w:sz="0" w:space="0" w:color="auto"/>
                                                        <w:bottom w:val="none" w:sz="0" w:space="0" w:color="auto"/>
                                                        <w:right w:val="none" w:sz="0" w:space="0" w:color="auto"/>
                                                      </w:divBdr>
                                                      <w:divsChild>
                                                        <w:div w:id="2347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ukraine.org" TargetMode="External"/><Relationship Id="rId13" Type="http://schemas.openxmlformats.org/officeDocument/2006/relationships/hyperlink" Target="https://ces.org.ua" TargetMode="External"/><Relationship Id="rId3" Type="http://schemas.openxmlformats.org/officeDocument/2006/relationships/settings" Target="settings.xml"/><Relationship Id="rId7" Type="http://schemas.openxmlformats.org/officeDocument/2006/relationships/hyperlink" Target="https://www.me.gov.ua" TargetMode="External"/><Relationship Id="rId12" Type="http://schemas.openxmlformats.org/officeDocument/2006/relationships/hyperlink" Target="https://thedigital.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 TargetMode="External"/><Relationship Id="rId11" Type="http://schemas.openxmlformats.org/officeDocument/2006/relationships/hyperlink" Target="https://nazk.gov.ua" TargetMode="External"/><Relationship Id="rId5" Type="http://schemas.openxmlformats.org/officeDocument/2006/relationships/hyperlink" Target="https://eur-lex.europa.eu/legal-content/UK/TXT/?uri=CELEX%3A22014A0529%2801%29" TargetMode="External"/><Relationship Id="rId15" Type="http://schemas.openxmlformats.org/officeDocument/2006/relationships/theme" Target="theme/theme1.xml"/><Relationship Id="rId10" Type="http://schemas.openxmlformats.org/officeDocument/2006/relationships/hyperlink" Target="https://amcu.gov.ua" TargetMode="External"/><Relationship Id="rId4" Type="http://schemas.openxmlformats.org/officeDocument/2006/relationships/webSettings" Target="webSettings.xml"/><Relationship Id="rId9" Type="http://schemas.openxmlformats.org/officeDocument/2006/relationships/hyperlink" Target="https://kse.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5791</Words>
  <Characters>3302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2025-02-01T11:15:00Z</dcterms:created>
  <dcterms:modified xsi:type="dcterms:W3CDTF">2025-02-02T18:22:00Z</dcterms:modified>
</cp:coreProperties>
</file>