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EBCE" w14:textId="79B7F145" w:rsidR="00616599" w:rsidRPr="00003613" w:rsidRDefault="00616599" w:rsidP="00003613">
      <w:pPr>
        <w:spacing w:line="360" w:lineRule="auto"/>
        <w:ind w:right="170"/>
        <w:jc w:val="right"/>
        <w:rPr>
          <w:i/>
          <w:iCs/>
          <w:sz w:val="28"/>
        </w:rPr>
      </w:pPr>
      <w:r w:rsidRPr="00003613">
        <w:rPr>
          <w:b/>
          <w:i/>
          <w:iCs/>
          <w:sz w:val="28"/>
        </w:rPr>
        <w:t>Бондаренко Роберт Вікторович</w:t>
      </w:r>
      <w:r w:rsidR="00003613" w:rsidRPr="00003613">
        <w:rPr>
          <w:b/>
          <w:i/>
          <w:iCs/>
          <w:sz w:val="28"/>
        </w:rPr>
        <w:t xml:space="preserve">, </w:t>
      </w:r>
      <w:r w:rsidRPr="00003613">
        <w:rPr>
          <w:i/>
          <w:iCs/>
          <w:sz w:val="28"/>
        </w:rPr>
        <w:t>аспірант</w:t>
      </w:r>
      <w:r w:rsidR="00003613" w:rsidRPr="00003613">
        <w:rPr>
          <w:i/>
          <w:iCs/>
          <w:sz w:val="28"/>
        </w:rPr>
        <w:t>,</w:t>
      </w:r>
    </w:p>
    <w:p w14:paraId="4A87EF37" w14:textId="6B8507B5" w:rsidR="00616599" w:rsidRDefault="00616599" w:rsidP="00A75213">
      <w:pPr>
        <w:spacing w:line="360" w:lineRule="auto"/>
        <w:ind w:left="602" w:right="170" w:firstLine="249"/>
        <w:jc w:val="right"/>
        <w:rPr>
          <w:i/>
          <w:iCs/>
          <w:sz w:val="28"/>
        </w:rPr>
      </w:pPr>
      <w:r w:rsidRPr="00003613">
        <w:rPr>
          <w:i/>
          <w:iCs/>
          <w:sz w:val="28"/>
        </w:rPr>
        <w:t>Івано-Франківський національний технічний університет нафти і газу</w:t>
      </w:r>
      <w:r w:rsidR="00003613">
        <w:rPr>
          <w:i/>
          <w:iCs/>
          <w:sz w:val="28"/>
        </w:rPr>
        <w:t xml:space="preserve">, м. </w:t>
      </w:r>
      <w:r w:rsidR="00003613" w:rsidRPr="00003613">
        <w:rPr>
          <w:i/>
          <w:iCs/>
          <w:sz w:val="28"/>
        </w:rPr>
        <w:t>Івано-Франківськ</w:t>
      </w:r>
    </w:p>
    <w:p w14:paraId="69858F3B" w14:textId="77777777" w:rsidR="00003613" w:rsidRPr="00003613" w:rsidRDefault="00003613" w:rsidP="00A75213">
      <w:pPr>
        <w:spacing w:line="360" w:lineRule="auto"/>
        <w:ind w:left="602" w:right="170" w:firstLine="249"/>
        <w:jc w:val="right"/>
        <w:rPr>
          <w:i/>
          <w:iCs/>
          <w:sz w:val="28"/>
        </w:rPr>
      </w:pPr>
    </w:p>
    <w:p w14:paraId="47F2AC7C" w14:textId="2CA63061" w:rsidR="00616599" w:rsidRPr="00003613" w:rsidRDefault="00727E6F" w:rsidP="00A75213">
      <w:pPr>
        <w:spacing w:line="360" w:lineRule="auto"/>
        <w:ind w:right="170"/>
        <w:jc w:val="right"/>
        <w:rPr>
          <w:i/>
          <w:iCs/>
          <w:sz w:val="28"/>
        </w:rPr>
      </w:pPr>
      <w:r w:rsidRPr="00003613">
        <w:rPr>
          <w:b/>
          <w:i/>
          <w:iCs/>
          <w:sz w:val="28"/>
        </w:rPr>
        <w:t>Данів Зіновій Володимирович</w:t>
      </w:r>
      <w:r w:rsidR="00003613" w:rsidRPr="00003613">
        <w:rPr>
          <w:b/>
          <w:i/>
          <w:iCs/>
          <w:sz w:val="28"/>
        </w:rPr>
        <w:t xml:space="preserve">, </w:t>
      </w:r>
      <w:r w:rsidRPr="00003613">
        <w:rPr>
          <w:i/>
          <w:iCs/>
          <w:sz w:val="28"/>
        </w:rPr>
        <w:t>аспірант</w:t>
      </w:r>
      <w:r w:rsidR="00003613" w:rsidRPr="00003613">
        <w:rPr>
          <w:i/>
          <w:iCs/>
          <w:sz w:val="28"/>
        </w:rPr>
        <w:t>,</w:t>
      </w:r>
    </w:p>
    <w:p w14:paraId="43CFF2AE" w14:textId="43D4BA9A" w:rsidR="00616599" w:rsidRDefault="00616599" w:rsidP="00A75213">
      <w:pPr>
        <w:spacing w:line="360" w:lineRule="auto"/>
        <w:ind w:left="602" w:right="170" w:firstLine="249"/>
        <w:jc w:val="right"/>
        <w:rPr>
          <w:i/>
          <w:iCs/>
          <w:sz w:val="28"/>
        </w:rPr>
      </w:pPr>
      <w:r w:rsidRPr="00003613">
        <w:rPr>
          <w:i/>
          <w:iCs/>
          <w:sz w:val="28"/>
        </w:rPr>
        <w:t>Івано-Франківський національний технічний університет нафти і газу</w:t>
      </w:r>
      <w:r w:rsidR="00003613">
        <w:rPr>
          <w:i/>
          <w:iCs/>
          <w:sz w:val="28"/>
        </w:rPr>
        <w:t xml:space="preserve">, м. </w:t>
      </w:r>
      <w:r w:rsidR="00003613" w:rsidRPr="00003613">
        <w:rPr>
          <w:i/>
          <w:iCs/>
          <w:sz w:val="28"/>
        </w:rPr>
        <w:t>Івано-Франківськ</w:t>
      </w:r>
    </w:p>
    <w:p w14:paraId="53077C90" w14:textId="77777777" w:rsidR="00003613" w:rsidRPr="00003613" w:rsidRDefault="00003613" w:rsidP="00A75213">
      <w:pPr>
        <w:spacing w:line="360" w:lineRule="auto"/>
        <w:ind w:left="602" w:right="170" w:firstLine="249"/>
        <w:jc w:val="right"/>
        <w:rPr>
          <w:i/>
          <w:iCs/>
          <w:sz w:val="28"/>
        </w:rPr>
      </w:pPr>
    </w:p>
    <w:p w14:paraId="313C9C64" w14:textId="77777777" w:rsidR="00003613" w:rsidRDefault="00003613" w:rsidP="00003613">
      <w:pPr>
        <w:pStyle w:val="1"/>
        <w:spacing w:before="0" w:line="360" w:lineRule="auto"/>
        <w:ind w:right="59"/>
      </w:pPr>
      <w:r w:rsidRPr="00F52BB9">
        <w:t>АНАЛІЗ</w:t>
      </w:r>
      <w:r>
        <w:t xml:space="preserve"> ТА РОЗВИТОК</w:t>
      </w:r>
      <w:r w:rsidRPr="00F52BB9">
        <w:t xml:space="preserve"> </w:t>
      </w:r>
      <w:r>
        <w:t>ТЕХНОЛОГІЙ БЕЗТРАНШЕЙНОЇ РЕНОВАЦІЇ ТРУБОПРОВОДІВ ІЗ ЗАСТОСУВАННЯМ ТЯГОВОГО ПОРШНЯ</w:t>
      </w:r>
    </w:p>
    <w:p w14:paraId="24918097" w14:textId="77777777" w:rsidR="00FD485E" w:rsidRDefault="00FD485E" w:rsidP="00A75213">
      <w:pPr>
        <w:pStyle w:val="a5"/>
        <w:spacing w:after="0" w:line="360" w:lineRule="auto"/>
        <w:ind w:left="0" w:firstLine="567"/>
        <w:rPr>
          <w:b/>
          <w:i/>
          <w:sz w:val="28"/>
          <w:szCs w:val="28"/>
        </w:rPr>
      </w:pPr>
    </w:p>
    <w:p w14:paraId="23B80D18" w14:textId="66906935" w:rsidR="00087497" w:rsidRDefault="00667219" w:rsidP="00A75213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67219">
        <w:rPr>
          <w:sz w:val="28"/>
          <w:szCs w:val="28"/>
        </w:rPr>
        <w:t>Міські трубопровідні мережі проклад</w:t>
      </w:r>
      <w:r>
        <w:rPr>
          <w:sz w:val="28"/>
          <w:szCs w:val="28"/>
        </w:rPr>
        <w:t xml:space="preserve">ені у багатьох </w:t>
      </w:r>
      <w:bookmarkStart w:id="0" w:name="_Hlk189684036"/>
      <w:r w:rsidRPr="00667219">
        <w:rPr>
          <w:sz w:val="28"/>
          <w:szCs w:val="28"/>
        </w:rPr>
        <w:t>важкодоступних місцях</w:t>
      </w:r>
      <w:bookmarkEnd w:id="0"/>
      <w:r w:rsidRPr="00667219">
        <w:rPr>
          <w:sz w:val="28"/>
          <w:szCs w:val="28"/>
        </w:rPr>
        <w:t xml:space="preserve">: під дорогами, річками, у густонаселених районах, історичних зонах, парках </w:t>
      </w:r>
      <w:r>
        <w:rPr>
          <w:sz w:val="28"/>
          <w:szCs w:val="28"/>
        </w:rPr>
        <w:t>тощо</w:t>
      </w:r>
      <w:r w:rsidRPr="00667219">
        <w:rPr>
          <w:sz w:val="28"/>
          <w:szCs w:val="28"/>
        </w:rPr>
        <w:t xml:space="preserve">. Через це їх </w:t>
      </w:r>
      <w:r>
        <w:rPr>
          <w:sz w:val="28"/>
          <w:szCs w:val="28"/>
        </w:rPr>
        <w:t>діагностува</w:t>
      </w:r>
      <w:r w:rsidRPr="00667219">
        <w:rPr>
          <w:sz w:val="28"/>
          <w:szCs w:val="28"/>
        </w:rPr>
        <w:t xml:space="preserve">ння та ремонт часто ускладнені, а аварії можуть спричиняти серйозні наслідки. </w:t>
      </w:r>
      <w:r w:rsidR="003C3670">
        <w:rPr>
          <w:sz w:val="28"/>
          <w:szCs w:val="28"/>
        </w:rPr>
        <w:t>Ситуація весь час погіршується через з</w:t>
      </w:r>
      <w:r w:rsidRPr="00667219">
        <w:rPr>
          <w:sz w:val="28"/>
          <w:szCs w:val="28"/>
        </w:rPr>
        <w:t>ношеність трубопрові</w:t>
      </w:r>
      <w:r w:rsidR="003C3670">
        <w:rPr>
          <w:sz w:val="28"/>
          <w:szCs w:val="28"/>
        </w:rPr>
        <w:t>дних мереж, яка</w:t>
      </w:r>
      <w:r w:rsidRPr="00667219">
        <w:rPr>
          <w:sz w:val="28"/>
          <w:szCs w:val="28"/>
        </w:rPr>
        <w:t xml:space="preserve"> досягає 60–90 %, а окремі ділянки експлуатуються </w:t>
      </w:r>
      <w:r w:rsidR="00087497" w:rsidRPr="00087497">
        <w:rPr>
          <w:sz w:val="28"/>
          <w:szCs w:val="28"/>
        </w:rPr>
        <w:t xml:space="preserve">понад 50 років, мають значні корозійні пошкодження, слабкий катодний захист та дефекти ізоляційного покриття. </w:t>
      </w:r>
      <w:r w:rsidR="00087497">
        <w:rPr>
          <w:sz w:val="28"/>
          <w:szCs w:val="28"/>
        </w:rPr>
        <w:t>В</w:t>
      </w:r>
      <w:r w:rsidR="00087497" w:rsidRPr="00087497">
        <w:rPr>
          <w:sz w:val="28"/>
          <w:szCs w:val="28"/>
        </w:rPr>
        <w:t>плив блукаючих струмів і значн</w:t>
      </w:r>
      <w:r w:rsidR="00087497">
        <w:rPr>
          <w:sz w:val="28"/>
          <w:szCs w:val="28"/>
        </w:rPr>
        <w:t>их</w:t>
      </w:r>
      <w:r w:rsidR="00087497" w:rsidRPr="00087497">
        <w:rPr>
          <w:sz w:val="28"/>
          <w:szCs w:val="28"/>
        </w:rPr>
        <w:t xml:space="preserve"> механічн</w:t>
      </w:r>
      <w:r w:rsidR="00087497">
        <w:rPr>
          <w:sz w:val="28"/>
          <w:szCs w:val="28"/>
        </w:rPr>
        <w:t>их</w:t>
      </w:r>
      <w:r w:rsidR="00087497" w:rsidRPr="00087497">
        <w:rPr>
          <w:sz w:val="28"/>
          <w:szCs w:val="28"/>
        </w:rPr>
        <w:t xml:space="preserve"> навантажен</w:t>
      </w:r>
      <w:r w:rsidR="00087497">
        <w:rPr>
          <w:sz w:val="28"/>
          <w:szCs w:val="28"/>
        </w:rPr>
        <w:t>ь у містах</w:t>
      </w:r>
      <w:r w:rsidR="00087497" w:rsidRPr="00087497">
        <w:rPr>
          <w:sz w:val="28"/>
          <w:szCs w:val="28"/>
        </w:rPr>
        <w:t xml:space="preserve"> прискорюють знос</w:t>
      </w:r>
      <w:r w:rsidR="00087497">
        <w:rPr>
          <w:sz w:val="28"/>
          <w:szCs w:val="28"/>
        </w:rPr>
        <w:t xml:space="preserve"> трубопроводів</w:t>
      </w:r>
      <w:r w:rsidR="00087497" w:rsidRPr="00087497">
        <w:rPr>
          <w:sz w:val="28"/>
          <w:szCs w:val="28"/>
        </w:rPr>
        <w:t>.</w:t>
      </w:r>
      <w:r w:rsidR="00087497">
        <w:rPr>
          <w:sz w:val="28"/>
          <w:szCs w:val="28"/>
        </w:rPr>
        <w:t xml:space="preserve"> </w:t>
      </w:r>
      <w:r w:rsidR="003C3670">
        <w:rPr>
          <w:sz w:val="28"/>
          <w:szCs w:val="28"/>
        </w:rPr>
        <w:t xml:space="preserve">Зумовлені аваріями </w:t>
      </w:r>
      <w:r w:rsidR="003C3670" w:rsidRPr="00667219">
        <w:rPr>
          <w:sz w:val="28"/>
          <w:szCs w:val="28"/>
        </w:rPr>
        <w:t>виток</w:t>
      </w:r>
      <w:r w:rsidR="003C3670">
        <w:rPr>
          <w:sz w:val="28"/>
          <w:szCs w:val="28"/>
        </w:rPr>
        <w:t>и</w:t>
      </w:r>
      <w:r w:rsidR="003C3670" w:rsidRPr="00667219">
        <w:rPr>
          <w:sz w:val="28"/>
          <w:szCs w:val="28"/>
        </w:rPr>
        <w:t xml:space="preserve"> </w:t>
      </w:r>
      <w:r w:rsidR="003C3670">
        <w:rPr>
          <w:sz w:val="28"/>
          <w:szCs w:val="28"/>
        </w:rPr>
        <w:t>енергоносіїв</w:t>
      </w:r>
      <w:r w:rsidRPr="00667219">
        <w:rPr>
          <w:sz w:val="28"/>
          <w:szCs w:val="28"/>
        </w:rPr>
        <w:t xml:space="preserve"> </w:t>
      </w:r>
      <w:r w:rsidR="003C3670">
        <w:rPr>
          <w:sz w:val="28"/>
          <w:szCs w:val="28"/>
        </w:rPr>
        <w:t>у</w:t>
      </w:r>
      <w:r w:rsidRPr="00667219">
        <w:rPr>
          <w:sz w:val="28"/>
          <w:szCs w:val="28"/>
        </w:rPr>
        <w:t xml:space="preserve"> </w:t>
      </w:r>
      <w:r w:rsidR="003C3670" w:rsidRPr="003C3670">
        <w:rPr>
          <w:sz w:val="28"/>
          <w:szCs w:val="28"/>
        </w:rPr>
        <w:t>важкодоступних місцях</w:t>
      </w:r>
      <w:r w:rsidRPr="00667219">
        <w:rPr>
          <w:sz w:val="28"/>
          <w:szCs w:val="28"/>
        </w:rPr>
        <w:t xml:space="preserve"> </w:t>
      </w:r>
      <w:r w:rsidR="00220D50">
        <w:rPr>
          <w:sz w:val="28"/>
          <w:szCs w:val="28"/>
        </w:rPr>
        <w:t xml:space="preserve">трубопроводів </w:t>
      </w:r>
      <w:r w:rsidRPr="00667219">
        <w:rPr>
          <w:sz w:val="28"/>
          <w:szCs w:val="28"/>
        </w:rPr>
        <w:t xml:space="preserve">не тільки </w:t>
      </w:r>
      <w:r w:rsidR="003C3670">
        <w:rPr>
          <w:sz w:val="28"/>
          <w:szCs w:val="28"/>
        </w:rPr>
        <w:t>важко виявити</w:t>
      </w:r>
      <w:r w:rsidRPr="00667219">
        <w:rPr>
          <w:sz w:val="28"/>
          <w:szCs w:val="28"/>
        </w:rPr>
        <w:t>, а</w:t>
      </w:r>
      <w:r w:rsidR="003C3670">
        <w:rPr>
          <w:sz w:val="28"/>
          <w:szCs w:val="28"/>
        </w:rPr>
        <w:t xml:space="preserve">ле </w:t>
      </w:r>
      <w:r w:rsidRPr="00667219">
        <w:rPr>
          <w:sz w:val="28"/>
          <w:szCs w:val="28"/>
        </w:rPr>
        <w:t xml:space="preserve">й </w:t>
      </w:r>
      <w:r w:rsidR="003C3670">
        <w:rPr>
          <w:sz w:val="28"/>
          <w:szCs w:val="28"/>
        </w:rPr>
        <w:t>складно ліквідувати</w:t>
      </w:r>
      <w:r w:rsidRPr="00667219">
        <w:rPr>
          <w:sz w:val="28"/>
          <w:szCs w:val="28"/>
        </w:rPr>
        <w:t xml:space="preserve">. </w:t>
      </w:r>
      <w:r w:rsidR="003C3670">
        <w:rPr>
          <w:sz w:val="28"/>
          <w:szCs w:val="28"/>
        </w:rPr>
        <w:t>У такому випадку г</w:t>
      </w:r>
      <w:r w:rsidRPr="00667219">
        <w:rPr>
          <w:sz w:val="28"/>
          <w:szCs w:val="28"/>
        </w:rPr>
        <w:t>азові мережі в міських умовах становлять особливу небезпеку через ризик вибухів</w:t>
      </w:r>
      <w:r w:rsidR="00771B3F">
        <w:rPr>
          <w:sz w:val="28"/>
          <w:szCs w:val="28"/>
        </w:rPr>
        <w:t xml:space="preserve">, </w:t>
      </w:r>
      <w:r w:rsidR="00220D50">
        <w:rPr>
          <w:sz w:val="28"/>
          <w:szCs w:val="28"/>
        </w:rPr>
        <w:t xml:space="preserve">а </w:t>
      </w:r>
      <w:r w:rsidR="00771B3F">
        <w:rPr>
          <w:sz w:val="28"/>
          <w:szCs w:val="28"/>
        </w:rPr>
        <w:t>а</w:t>
      </w:r>
      <w:r w:rsidRPr="00667219">
        <w:rPr>
          <w:sz w:val="28"/>
          <w:szCs w:val="28"/>
        </w:rPr>
        <w:t xml:space="preserve">варії тепломереж можуть </w:t>
      </w:r>
      <w:r w:rsidR="00771B3F">
        <w:rPr>
          <w:sz w:val="28"/>
          <w:szCs w:val="28"/>
        </w:rPr>
        <w:t>с</w:t>
      </w:r>
      <w:r w:rsidRPr="00667219">
        <w:rPr>
          <w:sz w:val="28"/>
          <w:szCs w:val="28"/>
        </w:rPr>
        <w:t>причиняти масштабні пошкодження інфраструктури. Важкодоступність багатьох ділянок ускладнює швидке усунення пошкоджень, що підвищує ризик екологічних і техногенних катастроф.</w:t>
      </w:r>
    </w:p>
    <w:p w14:paraId="34F9B059" w14:textId="59D200E7" w:rsidR="001260B8" w:rsidRDefault="00653C36" w:rsidP="00A75213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Щоб</w:t>
      </w:r>
      <w:r w:rsidR="00667219" w:rsidRPr="00667219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апобігти суттєвому збільшенню </w:t>
      </w:r>
      <w:r w:rsidR="00667219" w:rsidRPr="00667219">
        <w:rPr>
          <w:sz w:val="28"/>
          <w:szCs w:val="28"/>
        </w:rPr>
        <w:t>аварійн</w:t>
      </w:r>
      <w:r>
        <w:rPr>
          <w:sz w:val="28"/>
          <w:szCs w:val="28"/>
        </w:rPr>
        <w:t xml:space="preserve">ості трубопроводів міських трубопровідних мереж </w:t>
      </w:r>
      <w:r w:rsidR="00667219" w:rsidRPr="00667219">
        <w:rPr>
          <w:sz w:val="28"/>
          <w:szCs w:val="28"/>
        </w:rPr>
        <w:t>необхідні регулярн</w:t>
      </w:r>
      <w:r w:rsidR="00220D50">
        <w:rPr>
          <w:sz w:val="28"/>
          <w:szCs w:val="28"/>
        </w:rPr>
        <w:t>о виконувати</w:t>
      </w:r>
      <w:r w:rsidR="00667219" w:rsidRPr="00667219">
        <w:rPr>
          <w:sz w:val="28"/>
          <w:szCs w:val="28"/>
        </w:rPr>
        <w:t xml:space="preserve"> обстеження та </w:t>
      </w:r>
      <w:r>
        <w:rPr>
          <w:sz w:val="28"/>
          <w:szCs w:val="28"/>
        </w:rPr>
        <w:t>застос</w:t>
      </w:r>
      <w:r w:rsidR="00220D50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220D50">
        <w:rPr>
          <w:sz w:val="28"/>
          <w:szCs w:val="28"/>
        </w:rPr>
        <w:t>увати</w:t>
      </w:r>
      <w:r w:rsidR="00667219" w:rsidRPr="00667219">
        <w:rPr>
          <w:sz w:val="28"/>
          <w:szCs w:val="28"/>
        </w:rPr>
        <w:t xml:space="preserve"> сучасн</w:t>
      </w:r>
      <w:r w:rsidR="00220D50">
        <w:rPr>
          <w:sz w:val="28"/>
          <w:szCs w:val="28"/>
        </w:rPr>
        <w:t>і</w:t>
      </w:r>
      <w:r w:rsidR="00667219" w:rsidRPr="00667219">
        <w:rPr>
          <w:sz w:val="28"/>
          <w:szCs w:val="28"/>
        </w:rPr>
        <w:t xml:space="preserve"> метод</w:t>
      </w:r>
      <w:r w:rsidR="00220D50">
        <w:rPr>
          <w:sz w:val="28"/>
          <w:szCs w:val="28"/>
        </w:rPr>
        <w:t>и</w:t>
      </w:r>
      <w:r w:rsidR="00667219" w:rsidRPr="00667219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ремонту</w:t>
      </w:r>
      <w:r w:rsidR="00667219" w:rsidRPr="00667219">
        <w:rPr>
          <w:sz w:val="28"/>
          <w:szCs w:val="28"/>
        </w:rPr>
        <w:t xml:space="preserve">. </w:t>
      </w:r>
      <w:r w:rsidR="00BA18C6" w:rsidRPr="00BA18C6">
        <w:rPr>
          <w:sz w:val="28"/>
          <w:szCs w:val="28"/>
        </w:rPr>
        <w:t xml:space="preserve">Ремонт міських трубопроводів у важкодоступних місцях є складним завданням, оскільки традиційні траншейні методи вимагають великих витрат і </w:t>
      </w:r>
      <w:r w:rsidR="00524E00">
        <w:rPr>
          <w:sz w:val="28"/>
          <w:szCs w:val="28"/>
        </w:rPr>
        <w:t xml:space="preserve">призводять до руйнування </w:t>
      </w:r>
      <w:r w:rsidR="00BA18C6" w:rsidRPr="00BA18C6">
        <w:rPr>
          <w:sz w:val="28"/>
          <w:szCs w:val="28"/>
        </w:rPr>
        <w:t>міськ</w:t>
      </w:r>
      <w:r w:rsidR="00524E00">
        <w:rPr>
          <w:sz w:val="28"/>
          <w:szCs w:val="28"/>
        </w:rPr>
        <w:t>ої</w:t>
      </w:r>
      <w:r w:rsidR="00BA18C6" w:rsidRPr="00BA18C6">
        <w:rPr>
          <w:sz w:val="28"/>
          <w:szCs w:val="28"/>
        </w:rPr>
        <w:t xml:space="preserve"> </w:t>
      </w:r>
      <w:r w:rsidR="00BA18C6" w:rsidRPr="00BA18C6">
        <w:rPr>
          <w:sz w:val="28"/>
          <w:szCs w:val="28"/>
        </w:rPr>
        <w:lastRenderedPageBreak/>
        <w:t>інфраструктур</w:t>
      </w:r>
      <w:r w:rsidR="00524E00">
        <w:rPr>
          <w:sz w:val="28"/>
          <w:szCs w:val="28"/>
        </w:rPr>
        <w:t>и та багатьох інших негативних наслідків</w:t>
      </w:r>
      <w:r w:rsidR="00BA18C6" w:rsidRPr="00BA18C6">
        <w:rPr>
          <w:sz w:val="28"/>
          <w:szCs w:val="28"/>
        </w:rPr>
        <w:t>.</w:t>
      </w:r>
      <w:r w:rsidR="00524E00">
        <w:rPr>
          <w:sz w:val="28"/>
          <w:szCs w:val="28"/>
        </w:rPr>
        <w:t xml:space="preserve"> Тому о</w:t>
      </w:r>
      <w:r w:rsidR="00667219" w:rsidRPr="00667219">
        <w:rPr>
          <w:sz w:val="28"/>
          <w:szCs w:val="28"/>
        </w:rPr>
        <w:t>собливої уваги потребують методи безтраншейно</w:t>
      </w:r>
      <w:r w:rsidR="002C214C">
        <w:rPr>
          <w:sz w:val="28"/>
          <w:szCs w:val="28"/>
        </w:rPr>
        <w:t>ї реновації,</w:t>
      </w:r>
      <w:r w:rsidR="00667219" w:rsidRPr="00667219">
        <w:rPr>
          <w:sz w:val="28"/>
          <w:szCs w:val="28"/>
        </w:rPr>
        <w:t xml:space="preserve"> ремонту, які д</w:t>
      </w:r>
      <w:r w:rsidR="00611AB6">
        <w:rPr>
          <w:sz w:val="28"/>
          <w:szCs w:val="28"/>
        </w:rPr>
        <w:t>а</w:t>
      </w:r>
      <w:r w:rsidR="00667219" w:rsidRPr="00667219">
        <w:rPr>
          <w:sz w:val="28"/>
          <w:szCs w:val="28"/>
        </w:rPr>
        <w:t xml:space="preserve">ють </w:t>
      </w:r>
      <w:r w:rsidR="00611AB6">
        <w:rPr>
          <w:sz w:val="28"/>
          <w:szCs w:val="28"/>
        </w:rPr>
        <w:t xml:space="preserve">змогу </w:t>
      </w:r>
      <w:r w:rsidR="00667219" w:rsidRPr="00667219">
        <w:rPr>
          <w:sz w:val="28"/>
          <w:szCs w:val="28"/>
        </w:rPr>
        <w:t xml:space="preserve">мінімізувати втручання у міську інфраструктуру. </w:t>
      </w:r>
      <w:r w:rsidR="0060571F" w:rsidRPr="0060571F">
        <w:rPr>
          <w:sz w:val="28"/>
          <w:szCs w:val="28"/>
        </w:rPr>
        <w:t xml:space="preserve">Найефективнішими </w:t>
      </w:r>
      <w:r w:rsidR="002C214C">
        <w:rPr>
          <w:sz w:val="28"/>
          <w:szCs w:val="28"/>
        </w:rPr>
        <w:t xml:space="preserve">такими </w:t>
      </w:r>
      <w:r w:rsidR="0060571F" w:rsidRPr="0060571F">
        <w:rPr>
          <w:sz w:val="28"/>
          <w:szCs w:val="28"/>
        </w:rPr>
        <w:t xml:space="preserve">методами є протягування </w:t>
      </w:r>
      <w:r w:rsidR="00E314AA">
        <w:rPr>
          <w:sz w:val="28"/>
          <w:szCs w:val="28"/>
        </w:rPr>
        <w:t>різноманітними способами поліетиленових труб</w:t>
      </w:r>
      <w:r w:rsidR="00EF1A96">
        <w:rPr>
          <w:sz w:val="28"/>
          <w:szCs w:val="28"/>
        </w:rPr>
        <w:t>, ремонтних систем</w:t>
      </w:r>
      <w:r w:rsidR="0060571F" w:rsidRPr="0060571F">
        <w:rPr>
          <w:sz w:val="28"/>
          <w:szCs w:val="28"/>
        </w:rPr>
        <w:t>. Такі рішення мінімізують екологічні ризики та зберігають благоустрій міст. Проте</w:t>
      </w:r>
      <w:r w:rsidR="00EF1A96">
        <w:rPr>
          <w:sz w:val="28"/>
          <w:szCs w:val="28"/>
        </w:rPr>
        <w:t>,</w:t>
      </w:r>
      <w:r w:rsidR="0060571F" w:rsidRPr="0060571F">
        <w:rPr>
          <w:sz w:val="28"/>
          <w:szCs w:val="28"/>
        </w:rPr>
        <w:t xml:space="preserve"> </w:t>
      </w:r>
      <w:r w:rsidR="00EF1A96">
        <w:rPr>
          <w:sz w:val="28"/>
          <w:szCs w:val="28"/>
        </w:rPr>
        <w:t>важкодоступні</w:t>
      </w:r>
      <w:r w:rsidR="0060571F" w:rsidRPr="0060571F">
        <w:rPr>
          <w:sz w:val="28"/>
          <w:szCs w:val="28"/>
        </w:rPr>
        <w:t xml:space="preserve"> ділянки все ще залишаються проблемними, що вимагає нових інженерних рішень. </w:t>
      </w:r>
      <w:r w:rsidR="00EF1A96">
        <w:rPr>
          <w:sz w:val="28"/>
          <w:szCs w:val="28"/>
        </w:rPr>
        <w:t>Тому доцільними є п</w:t>
      </w:r>
      <w:r w:rsidR="0060571F" w:rsidRPr="0060571F">
        <w:rPr>
          <w:sz w:val="28"/>
          <w:szCs w:val="28"/>
        </w:rPr>
        <w:t xml:space="preserve">одальші дослідження спрямовані на розробку </w:t>
      </w:r>
      <w:r w:rsidR="00EF1A96">
        <w:rPr>
          <w:sz w:val="28"/>
          <w:szCs w:val="28"/>
        </w:rPr>
        <w:t xml:space="preserve">безтраншейних </w:t>
      </w:r>
      <w:r w:rsidR="0060571F" w:rsidRPr="0060571F">
        <w:rPr>
          <w:sz w:val="28"/>
          <w:szCs w:val="28"/>
        </w:rPr>
        <w:t xml:space="preserve">технологій, </w:t>
      </w:r>
      <w:r w:rsidR="00EF1A96">
        <w:rPr>
          <w:sz w:val="28"/>
          <w:szCs w:val="28"/>
        </w:rPr>
        <w:t xml:space="preserve">які дадуть змогу виконати </w:t>
      </w:r>
      <w:r w:rsidR="0060571F" w:rsidRPr="0060571F">
        <w:rPr>
          <w:sz w:val="28"/>
          <w:szCs w:val="28"/>
        </w:rPr>
        <w:t xml:space="preserve">ремонт навіть </w:t>
      </w:r>
      <w:proofErr w:type="spellStart"/>
      <w:r w:rsidR="0060571F" w:rsidRPr="0060571F">
        <w:rPr>
          <w:sz w:val="28"/>
          <w:szCs w:val="28"/>
        </w:rPr>
        <w:t>най</w:t>
      </w:r>
      <w:r w:rsidR="00EF1A96">
        <w:rPr>
          <w:sz w:val="28"/>
          <w:szCs w:val="28"/>
        </w:rPr>
        <w:t>важкодоступн</w:t>
      </w:r>
      <w:r w:rsidR="00220D50">
        <w:rPr>
          <w:sz w:val="28"/>
          <w:szCs w:val="28"/>
        </w:rPr>
        <w:t>іш</w:t>
      </w:r>
      <w:r w:rsidR="00EF1A96">
        <w:rPr>
          <w:sz w:val="28"/>
          <w:szCs w:val="28"/>
        </w:rPr>
        <w:t>их</w:t>
      </w:r>
      <w:proofErr w:type="spellEnd"/>
      <w:r w:rsidR="00EF1A96">
        <w:rPr>
          <w:sz w:val="28"/>
          <w:szCs w:val="28"/>
        </w:rPr>
        <w:t xml:space="preserve"> ділянок</w:t>
      </w:r>
      <w:r w:rsidR="0060571F" w:rsidRPr="0060571F">
        <w:rPr>
          <w:sz w:val="28"/>
          <w:szCs w:val="28"/>
        </w:rPr>
        <w:t xml:space="preserve"> </w:t>
      </w:r>
      <w:r w:rsidR="00220D50">
        <w:rPr>
          <w:sz w:val="28"/>
          <w:szCs w:val="28"/>
        </w:rPr>
        <w:t xml:space="preserve">трубопроводів </w:t>
      </w:r>
      <w:r w:rsidR="0060571F" w:rsidRPr="0060571F">
        <w:rPr>
          <w:sz w:val="28"/>
          <w:szCs w:val="28"/>
        </w:rPr>
        <w:t>мереж</w:t>
      </w:r>
      <w:r w:rsidR="00740215" w:rsidRPr="00740215">
        <w:rPr>
          <w:sz w:val="28"/>
          <w:szCs w:val="28"/>
        </w:rPr>
        <w:t>.</w:t>
      </w:r>
    </w:p>
    <w:p w14:paraId="70FB19C0" w14:textId="547DE897" w:rsidR="001260B8" w:rsidRDefault="00740215" w:rsidP="00A75213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740215">
        <w:rPr>
          <w:sz w:val="28"/>
          <w:szCs w:val="28"/>
        </w:rPr>
        <w:t>Альтернативним</w:t>
      </w:r>
      <w:r w:rsidR="001260B8">
        <w:rPr>
          <w:sz w:val="28"/>
          <w:szCs w:val="28"/>
        </w:rPr>
        <w:t>и</w:t>
      </w:r>
      <w:r w:rsidRPr="00740215">
        <w:rPr>
          <w:sz w:val="28"/>
          <w:szCs w:val="28"/>
        </w:rPr>
        <w:t xml:space="preserve"> підход</w:t>
      </w:r>
      <w:r w:rsidR="001260B8">
        <w:rPr>
          <w:sz w:val="28"/>
          <w:szCs w:val="28"/>
        </w:rPr>
        <w:t>а</w:t>
      </w:r>
      <w:r w:rsidRPr="00740215">
        <w:rPr>
          <w:sz w:val="28"/>
          <w:szCs w:val="28"/>
        </w:rPr>
        <w:t xml:space="preserve">м є використання </w:t>
      </w:r>
      <w:r w:rsidR="001260B8">
        <w:rPr>
          <w:sz w:val="28"/>
          <w:szCs w:val="28"/>
        </w:rPr>
        <w:t xml:space="preserve">поршнів для </w:t>
      </w:r>
      <w:r w:rsidR="001260B8" w:rsidRPr="001260B8">
        <w:rPr>
          <w:sz w:val="28"/>
          <w:szCs w:val="28"/>
        </w:rPr>
        <w:t>протягува</w:t>
      </w:r>
      <w:r w:rsidR="001260B8">
        <w:rPr>
          <w:sz w:val="28"/>
          <w:szCs w:val="28"/>
        </w:rPr>
        <w:t xml:space="preserve">ння </w:t>
      </w:r>
      <w:r w:rsidR="001260B8" w:rsidRPr="001260B8">
        <w:rPr>
          <w:sz w:val="28"/>
          <w:szCs w:val="28"/>
        </w:rPr>
        <w:t>нови</w:t>
      </w:r>
      <w:r w:rsidR="001260B8">
        <w:rPr>
          <w:sz w:val="28"/>
          <w:szCs w:val="28"/>
        </w:rPr>
        <w:t>х</w:t>
      </w:r>
      <w:r w:rsidR="001260B8" w:rsidRPr="001260B8">
        <w:rPr>
          <w:sz w:val="28"/>
          <w:szCs w:val="28"/>
        </w:rPr>
        <w:t xml:space="preserve"> поліетиленов</w:t>
      </w:r>
      <w:r w:rsidR="001260B8">
        <w:rPr>
          <w:sz w:val="28"/>
          <w:szCs w:val="28"/>
        </w:rPr>
        <w:t>их</w:t>
      </w:r>
      <w:r w:rsidR="001260B8" w:rsidRPr="001260B8">
        <w:rPr>
          <w:sz w:val="28"/>
          <w:szCs w:val="28"/>
        </w:rPr>
        <w:t xml:space="preserve"> трубопров</w:t>
      </w:r>
      <w:r w:rsidR="001260B8">
        <w:rPr>
          <w:sz w:val="28"/>
          <w:szCs w:val="28"/>
        </w:rPr>
        <w:t>о</w:t>
      </w:r>
      <w:r w:rsidR="001260B8" w:rsidRPr="001260B8">
        <w:rPr>
          <w:sz w:val="28"/>
          <w:szCs w:val="28"/>
        </w:rPr>
        <w:t>д</w:t>
      </w:r>
      <w:r w:rsidR="001260B8">
        <w:rPr>
          <w:sz w:val="28"/>
          <w:szCs w:val="28"/>
        </w:rPr>
        <w:t>ів</w:t>
      </w:r>
      <w:r w:rsidR="002D1E6A">
        <w:rPr>
          <w:sz w:val="28"/>
          <w:szCs w:val="28"/>
        </w:rPr>
        <w:t xml:space="preserve"> </w:t>
      </w:r>
      <w:r w:rsidR="002D1E6A">
        <w:rPr>
          <w:sz w:val="28"/>
          <w:szCs w:val="28"/>
          <w:lang w:val="en-US"/>
        </w:rPr>
        <w:t>[1]</w:t>
      </w:r>
      <w:r w:rsidR="001260B8">
        <w:rPr>
          <w:sz w:val="28"/>
          <w:szCs w:val="28"/>
        </w:rPr>
        <w:t xml:space="preserve">, рукавів </w:t>
      </w:r>
      <w:r w:rsidR="002D1E6A">
        <w:rPr>
          <w:sz w:val="28"/>
          <w:szCs w:val="28"/>
          <w:lang w:val="en-US"/>
        </w:rPr>
        <w:t>[</w:t>
      </w:r>
      <w:r w:rsidR="002D1E6A">
        <w:rPr>
          <w:sz w:val="28"/>
          <w:szCs w:val="28"/>
        </w:rPr>
        <w:t>2</w:t>
      </w:r>
      <w:r w:rsidR="002D1E6A">
        <w:rPr>
          <w:sz w:val="28"/>
          <w:szCs w:val="28"/>
          <w:lang w:val="en-US"/>
        </w:rPr>
        <w:t>]</w:t>
      </w:r>
      <w:r w:rsidR="002D1E6A">
        <w:rPr>
          <w:sz w:val="28"/>
          <w:szCs w:val="28"/>
        </w:rPr>
        <w:t xml:space="preserve"> </w:t>
      </w:r>
      <w:r w:rsidR="001260B8">
        <w:rPr>
          <w:sz w:val="28"/>
          <w:szCs w:val="28"/>
        </w:rPr>
        <w:t>у зношені сталеві.</w:t>
      </w:r>
      <w:r w:rsidR="00C30B79">
        <w:rPr>
          <w:sz w:val="28"/>
          <w:szCs w:val="28"/>
        </w:rPr>
        <w:t xml:space="preserve"> У разі застосування таких технологій можна суттєво </w:t>
      </w:r>
      <w:r w:rsidR="00C30B79" w:rsidRPr="00C30B79">
        <w:rPr>
          <w:sz w:val="28"/>
          <w:szCs w:val="28"/>
        </w:rPr>
        <w:t>зменшити обсяги підготовчих робіт</w:t>
      </w:r>
      <w:r w:rsidR="00C30B79">
        <w:rPr>
          <w:sz w:val="28"/>
          <w:szCs w:val="28"/>
        </w:rPr>
        <w:t>. Поршень здатен не тільки виконувати протягування, а й</w:t>
      </w:r>
      <w:r w:rsidR="00C30B79" w:rsidRPr="00C30B79">
        <w:rPr>
          <w:sz w:val="28"/>
          <w:szCs w:val="28"/>
        </w:rPr>
        <w:t xml:space="preserve"> очищ</w:t>
      </w:r>
      <w:r w:rsidR="00C30B79">
        <w:rPr>
          <w:sz w:val="28"/>
          <w:szCs w:val="28"/>
        </w:rPr>
        <w:t>увати</w:t>
      </w:r>
      <w:r w:rsidR="00C30B79" w:rsidRPr="00C30B79">
        <w:rPr>
          <w:sz w:val="28"/>
          <w:szCs w:val="28"/>
        </w:rPr>
        <w:t xml:space="preserve"> дефектн</w:t>
      </w:r>
      <w:r w:rsidR="00C30B79">
        <w:rPr>
          <w:sz w:val="28"/>
          <w:szCs w:val="28"/>
        </w:rPr>
        <w:t>ий</w:t>
      </w:r>
      <w:r w:rsidR="00C30B79" w:rsidRPr="00C30B79">
        <w:rPr>
          <w:sz w:val="28"/>
          <w:szCs w:val="28"/>
        </w:rPr>
        <w:t xml:space="preserve"> трубопров</w:t>
      </w:r>
      <w:r w:rsidR="00C30B79">
        <w:rPr>
          <w:sz w:val="28"/>
          <w:szCs w:val="28"/>
        </w:rPr>
        <w:t>і</w:t>
      </w:r>
      <w:r w:rsidR="00C30B79" w:rsidRPr="00C30B79">
        <w:rPr>
          <w:sz w:val="28"/>
          <w:szCs w:val="28"/>
        </w:rPr>
        <w:t>д</w:t>
      </w:r>
      <w:r w:rsidR="00C30B79">
        <w:rPr>
          <w:sz w:val="28"/>
          <w:szCs w:val="28"/>
        </w:rPr>
        <w:t xml:space="preserve">. При цьому не потрібно </w:t>
      </w:r>
      <w:r w:rsidR="00C30B79" w:rsidRPr="00C30B79">
        <w:rPr>
          <w:sz w:val="28"/>
          <w:szCs w:val="28"/>
        </w:rPr>
        <w:t>проклада</w:t>
      </w:r>
      <w:r w:rsidR="00C30B79">
        <w:rPr>
          <w:sz w:val="28"/>
          <w:szCs w:val="28"/>
        </w:rPr>
        <w:t xml:space="preserve">ти </w:t>
      </w:r>
      <w:r w:rsidR="00C30B79" w:rsidRPr="00C30B79">
        <w:rPr>
          <w:sz w:val="28"/>
          <w:szCs w:val="28"/>
        </w:rPr>
        <w:t>тягов</w:t>
      </w:r>
      <w:r w:rsidR="00C30B79">
        <w:rPr>
          <w:sz w:val="28"/>
          <w:szCs w:val="28"/>
        </w:rPr>
        <w:t>ий</w:t>
      </w:r>
      <w:r w:rsidR="00C30B79" w:rsidRPr="00C30B79">
        <w:rPr>
          <w:sz w:val="28"/>
          <w:szCs w:val="28"/>
        </w:rPr>
        <w:t xml:space="preserve"> трос і </w:t>
      </w:r>
      <w:r w:rsidR="00C30B79">
        <w:rPr>
          <w:sz w:val="28"/>
          <w:szCs w:val="28"/>
        </w:rPr>
        <w:t>розробляти</w:t>
      </w:r>
      <w:r w:rsidR="00C30B79" w:rsidRPr="00C30B79">
        <w:rPr>
          <w:sz w:val="28"/>
          <w:szCs w:val="28"/>
        </w:rPr>
        <w:t xml:space="preserve"> велик</w:t>
      </w:r>
      <w:r w:rsidR="00C30B79">
        <w:rPr>
          <w:sz w:val="28"/>
          <w:szCs w:val="28"/>
        </w:rPr>
        <w:t>і</w:t>
      </w:r>
      <w:r w:rsidR="00C30B79" w:rsidRPr="00C30B79">
        <w:rPr>
          <w:sz w:val="28"/>
          <w:szCs w:val="28"/>
        </w:rPr>
        <w:t xml:space="preserve"> котлован</w:t>
      </w:r>
      <w:r w:rsidR="00C30B79">
        <w:rPr>
          <w:sz w:val="28"/>
          <w:szCs w:val="28"/>
        </w:rPr>
        <w:t>и</w:t>
      </w:r>
      <w:r w:rsidR="00C30B79" w:rsidRPr="00C30B79">
        <w:rPr>
          <w:sz w:val="28"/>
          <w:szCs w:val="28"/>
        </w:rPr>
        <w:t xml:space="preserve"> для розташування обладнання</w:t>
      </w:r>
      <w:r w:rsidR="00C30B79">
        <w:rPr>
          <w:sz w:val="28"/>
          <w:szCs w:val="28"/>
        </w:rPr>
        <w:t>.</w:t>
      </w:r>
    </w:p>
    <w:p w14:paraId="41F1BD5D" w14:textId="7276C537" w:rsidR="00BD2F01" w:rsidRDefault="00C13351" w:rsidP="00A752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</w:t>
      </w:r>
      <w:r w:rsidRPr="00C13351">
        <w:rPr>
          <w:sz w:val="28"/>
          <w:szCs w:val="28"/>
        </w:rPr>
        <w:t xml:space="preserve">, </w:t>
      </w:r>
      <w:r>
        <w:rPr>
          <w:sz w:val="28"/>
          <w:szCs w:val="28"/>
        </w:rPr>
        <w:t>такими технологіями</w:t>
      </w:r>
      <w:r w:rsidR="00344413">
        <w:rPr>
          <w:sz w:val="28"/>
          <w:szCs w:val="28"/>
        </w:rPr>
        <w:t xml:space="preserve"> можна виконати реновацію тільки протяжних ділянок трубопроводу.</w:t>
      </w:r>
      <w:r>
        <w:rPr>
          <w:sz w:val="28"/>
          <w:szCs w:val="28"/>
        </w:rPr>
        <w:t xml:space="preserve"> </w:t>
      </w:r>
      <w:r w:rsidR="00344413">
        <w:rPr>
          <w:sz w:val="28"/>
          <w:szCs w:val="28"/>
        </w:rPr>
        <w:t xml:space="preserve">Для ремонту локальних дефектів стінки труби </w:t>
      </w:r>
      <w:r w:rsidR="0074683B">
        <w:rPr>
          <w:sz w:val="28"/>
          <w:szCs w:val="28"/>
        </w:rPr>
        <w:t xml:space="preserve">застосовують бандажі. </w:t>
      </w:r>
      <w:r w:rsidR="00344413">
        <w:rPr>
          <w:sz w:val="28"/>
          <w:szCs w:val="28"/>
        </w:rPr>
        <w:t xml:space="preserve">Щоб виконати </w:t>
      </w:r>
      <w:proofErr w:type="spellStart"/>
      <w:r w:rsidR="0074683B">
        <w:rPr>
          <w:sz w:val="28"/>
          <w:szCs w:val="28"/>
        </w:rPr>
        <w:t>безтраншейно</w:t>
      </w:r>
      <w:proofErr w:type="spellEnd"/>
      <w:r w:rsidR="0074683B">
        <w:rPr>
          <w:sz w:val="28"/>
          <w:szCs w:val="28"/>
        </w:rPr>
        <w:t xml:space="preserve"> </w:t>
      </w:r>
      <w:r w:rsidR="00344413">
        <w:rPr>
          <w:sz w:val="28"/>
          <w:szCs w:val="28"/>
        </w:rPr>
        <w:t xml:space="preserve">ремонт локального дефекту стінки труби треба </w:t>
      </w:r>
      <w:r w:rsidR="0074683B">
        <w:rPr>
          <w:sz w:val="28"/>
          <w:szCs w:val="28"/>
        </w:rPr>
        <w:t xml:space="preserve">до нього доставити </w:t>
      </w:r>
      <w:r w:rsidR="00344413">
        <w:rPr>
          <w:sz w:val="28"/>
          <w:szCs w:val="28"/>
        </w:rPr>
        <w:t>ремонтн</w:t>
      </w:r>
      <w:r w:rsidR="0074683B">
        <w:rPr>
          <w:sz w:val="28"/>
          <w:szCs w:val="28"/>
        </w:rPr>
        <w:t xml:space="preserve">ий бандаж. </w:t>
      </w:r>
      <w:r w:rsidR="00BF2781">
        <w:rPr>
          <w:sz w:val="28"/>
          <w:szCs w:val="28"/>
        </w:rPr>
        <w:t xml:space="preserve">Особливо важко це </w:t>
      </w:r>
      <w:r w:rsidR="00C85DF3">
        <w:rPr>
          <w:sz w:val="28"/>
          <w:szCs w:val="28"/>
        </w:rPr>
        <w:t>викона</w:t>
      </w:r>
      <w:r w:rsidR="00BF2781">
        <w:rPr>
          <w:sz w:val="28"/>
          <w:szCs w:val="28"/>
        </w:rPr>
        <w:t>ти</w:t>
      </w:r>
      <w:r w:rsidR="00C85DF3">
        <w:rPr>
          <w:sz w:val="28"/>
          <w:szCs w:val="28"/>
          <w:lang w:val="en-US"/>
        </w:rPr>
        <w:t>,</w:t>
      </w:r>
      <w:r w:rsidR="00BF2781">
        <w:rPr>
          <w:sz w:val="28"/>
          <w:szCs w:val="28"/>
        </w:rPr>
        <w:t xml:space="preserve"> якщо </w:t>
      </w:r>
      <w:r w:rsidRPr="00C13351">
        <w:rPr>
          <w:sz w:val="28"/>
          <w:szCs w:val="28"/>
        </w:rPr>
        <w:t>дефект стінки труби</w:t>
      </w:r>
      <w:r w:rsidR="00BF2781">
        <w:rPr>
          <w:sz w:val="28"/>
          <w:szCs w:val="28"/>
        </w:rPr>
        <w:t xml:space="preserve"> розташований у </w:t>
      </w:r>
      <w:r w:rsidR="0074683B">
        <w:rPr>
          <w:sz w:val="28"/>
          <w:szCs w:val="28"/>
        </w:rPr>
        <w:t>важкодоступному місці трубопроводу</w:t>
      </w:r>
      <w:r w:rsidR="00C879BA">
        <w:rPr>
          <w:sz w:val="28"/>
          <w:szCs w:val="28"/>
        </w:rPr>
        <w:t>,</w:t>
      </w:r>
      <w:r w:rsidR="007E2B0D">
        <w:rPr>
          <w:sz w:val="28"/>
          <w:szCs w:val="28"/>
        </w:rPr>
        <w:t xml:space="preserve"> </w:t>
      </w:r>
      <w:r w:rsidR="00C879BA">
        <w:rPr>
          <w:sz w:val="28"/>
          <w:szCs w:val="28"/>
        </w:rPr>
        <w:t>на</w:t>
      </w:r>
      <w:r w:rsidR="007E2B0D">
        <w:rPr>
          <w:sz w:val="28"/>
          <w:szCs w:val="28"/>
        </w:rPr>
        <w:t>приклад</w:t>
      </w:r>
      <w:r w:rsidR="00C879BA">
        <w:rPr>
          <w:sz w:val="28"/>
          <w:szCs w:val="28"/>
        </w:rPr>
        <w:t>,</w:t>
      </w:r>
      <w:r w:rsidR="00220D50" w:rsidRPr="00127F01">
        <w:rPr>
          <w:sz w:val="28"/>
          <w:szCs w:val="28"/>
        </w:rPr>
        <w:t xml:space="preserve"> за </w:t>
      </w:r>
      <w:proofErr w:type="spellStart"/>
      <w:r w:rsidR="00220D50" w:rsidRPr="00127F01">
        <w:rPr>
          <w:sz w:val="28"/>
          <w:szCs w:val="28"/>
        </w:rPr>
        <w:t>крутовигнутим</w:t>
      </w:r>
      <w:proofErr w:type="spellEnd"/>
      <w:r w:rsidR="00220D50" w:rsidRPr="00127F01">
        <w:rPr>
          <w:sz w:val="28"/>
          <w:szCs w:val="28"/>
        </w:rPr>
        <w:t xml:space="preserve"> ві</w:t>
      </w:r>
      <w:r w:rsidR="007E2B0D">
        <w:rPr>
          <w:sz w:val="28"/>
          <w:szCs w:val="28"/>
        </w:rPr>
        <w:t>дводом або</w:t>
      </w:r>
      <w:r w:rsidR="00220D50" w:rsidRPr="00127F01">
        <w:rPr>
          <w:sz w:val="28"/>
          <w:szCs w:val="28"/>
        </w:rPr>
        <w:t xml:space="preserve"> трійник</w:t>
      </w:r>
      <w:r w:rsidR="007E2B0D">
        <w:rPr>
          <w:sz w:val="28"/>
          <w:szCs w:val="28"/>
        </w:rPr>
        <w:t>ом</w:t>
      </w:r>
      <w:r w:rsidR="00220D50" w:rsidRPr="00127F01">
        <w:rPr>
          <w:sz w:val="28"/>
          <w:szCs w:val="28"/>
        </w:rPr>
        <w:t xml:space="preserve">. </w:t>
      </w:r>
      <w:r w:rsidR="00C879BA">
        <w:rPr>
          <w:sz w:val="28"/>
          <w:szCs w:val="28"/>
        </w:rPr>
        <w:t xml:space="preserve">Щоб це здійснити </w:t>
      </w:r>
      <w:r w:rsidR="005C4BF7" w:rsidRPr="005C4BF7">
        <w:rPr>
          <w:sz w:val="28"/>
          <w:szCs w:val="28"/>
        </w:rPr>
        <w:t>розроблено технологію</w:t>
      </w:r>
      <w:r w:rsidR="005D6641">
        <w:rPr>
          <w:sz w:val="28"/>
          <w:szCs w:val="28"/>
          <w:lang w:val="en-US"/>
        </w:rPr>
        <w:t xml:space="preserve"> “</w:t>
      </w:r>
      <w:r w:rsidR="005D6641">
        <w:rPr>
          <w:sz w:val="28"/>
          <w:szCs w:val="28"/>
        </w:rPr>
        <w:t xml:space="preserve">Тяговий </w:t>
      </w:r>
      <w:proofErr w:type="spellStart"/>
      <w:r w:rsidR="005D6641">
        <w:rPr>
          <w:sz w:val="28"/>
          <w:szCs w:val="28"/>
        </w:rPr>
        <w:t>поршень</w:t>
      </w:r>
      <w:r w:rsidR="005D6641">
        <w:rPr>
          <w:sz w:val="28"/>
          <w:szCs w:val="28"/>
          <w:vertAlign w:val="superscript"/>
        </w:rPr>
        <w:t>Б</w:t>
      </w:r>
      <w:proofErr w:type="spellEnd"/>
      <w:r w:rsidR="005D6641">
        <w:rPr>
          <w:sz w:val="28"/>
          <w:szCs w:val="28"/>
          <w:lang w:val="en-US"/>
        </w:rPr>
        <w:t>”[3]</w:t>
      </w:r>
      <w:r w:rsidR="00951959">
        <w:rPr>
          <w:sz w:val="28"/>
          <w:szCs w:val="28"/>
        </w:rPr>
        <w:t>,</w:t>
      </w:r>
      <w:r w:rsidR="005C4BF7" w:rsidRPr="005C4BF7">
        <w:rPr>
          <w:sz w:val="28"/>
          <w:szCs w:val="28"/>
        </w:rPr>
        <w:t xml:space="preserve"> </w:t>
      </w:r>
      <w:r w:rsidR="009F7375">
        <w:rPr>
          <w:sz w:val="28"/>
          <w:szCs w:val="28"/>
        </w:rPr>
        <w:t>яка</w:t>
      </w:r>
      <w:r w:rsidR="005C4BF7" w:rsidRPr="005C4BF7">
        <w:rPr>
          <w:sz w:val="28"/>
          <w:szCs w:val="28"/>
        </w:rPr>
        <w:t xml:space="preserve"> базується на використанні </w:t>
      </w:r>
      <w:proofErr w:type="spellStart"/>
      <w:r w:rsidR="005C4BF7" w:rsidRPr="005C4BF7">
        <w:rPr>
          <w:sz w:val="28"/>
          <w:szCs w:val="28"/>
        </w:rPr>
        <w:t>байпасного</w:t>
      </w:r>
      <w:proofErr w:type="spellEnd"/>
      <w:r w:rsidR="005C4BF7" w:rsidRPr="005C4BF7">
        <w:rPr>
          <w:sz w:val="28"/>
          <w:szCs w:val="28"/>
        </w:rPr>
        <w:t xml:space="preserve"> </w:t>
      </w:r>
      <w:r w:rsidR="008F1C18">
        <w:rPr>
          <w:sz w:val="28"/>
          <w:szCs w:val="28"/>
        </w:rPr>
        <w:t xml:space="preserve">(з повздовжнім наскрізним отвором) </w:t>
      </w:r>
      <w:r w:rsidR="005C4BF7" w:rsidRPr="005C4BF7">
        <w:rPr>
          <w:sz w:val="28"/>
          <w:szCs w:val="28"/>
        </w:rPr>
        <w:t xml:space="preserve">поршня із силіконового компаунда, </w:t>
      </w:r>
      <w:r w:rsidR="008F1C18">
        <w:rPr>
          <w:sz w:val="28"/>
          <w:szCs w:val="28"/>
        </w:rPr>
        <w:t>який</w:t>
      </w:r>
      <w:r w:rsidR="005C4BF7" w:rsidRPr="005C4BF7">
        <w:rPr>
          <w:sz w:val="28"/>
          <w:szCs w:val="28"/>
        </w:rPr>
        <w:t xml:space="preserve"> має високу еластичність і здатний проходити складні геометричні ділянки трубопроводу. Поршень рухається під дією стисненого повітря </w:t>
      </w:r>
      <w:r w:rsidR="00951959">
        <w:rPr>
          <w:sz w:val="28"/>
          <w:szCs w:val="28"/>
        </w:rPr>
        <w:t xml:space="preserve">і </w:t>
      </w:r>
      <w:r w:rsidR="005C4BF7" w:rsidRPr="005C4BF7">
        <w:rPr>
          <w:sz w:val="28"/>
          <w:szCs w:val="28"/>
        </w:rPr>
        <w:t>протягу</w:t>
      </w:r>
      <w:r w:rsidR="00951959">
        <w:rPr>
          <w:sz w:val="28"/>
          <w:szCs w:val="28"/>
        </w:rPr>
        <w:t>є</w:t>
      </w:r>
      <w:r w:rsidR="005C4BF7" w:rsidRPr="005C4BF7">
        <w:rPr>
          <w:sz w:val="28"/>
          <w:szCs w:val="28"/>
        </w:rPr>
        <w:t xml:space="preserve"> за собою </w:t>
      </w:r>
      <w:bookmarkStart w:id="1" w:name="_Hlk189949410"/>
      <w:r w:rsidR="005C4BF7" w:rsidRPr="005C4BF7">
        <w:rPr>
          <w:sz w:val="28"/>
          <w:szCs w:val="28"/>
        </w:rPr>
        <w:t>ремонтну систему</w:t>
      </w:r>
      <w:r w:rsidR="00951959">
        <w:rPr>
          <w:sz w:val="28"/>
          <w:szCs w:val="28"/>
          <w:lang w:val="en-US"/>
        </w:rPr>
        <w:t xml:space="preserve"> </w:t>
      </w:r>
      <w:bookmarkEnd w:id="1"/>
      <w:r w:rsidR="00951959">
        <w:rPr>
          <w:sz w:val="28"/>
          <w:szCs w:val="28"/>
        </w:rPr>
        <w:t xml:space="preserve">та </w:t>
      </w:r>
      <w:r w:rsidR="00951959" w:rsidRPr="005C4BF7">
        <w:rPr>
          <w:sz w:val="28"/>
          <w:szCs w:val="28"/>
        </w:rPr>
        <w:t>гнучк</w:t>
      </w:r>
      <w:r w:rsidR="00951959">
        <w:rPr>
          <w:sz w:val="28"/>
          <w:szCs w:val="28"/>
        </w:rPr>
        <w:t>у</w:t>
      </w:r>
      <w:r w:rsidR="00951959" w:rsidRPr="005C4BF7">
        <w:rPr>
          <w:sz w:val="28"/>
          <w:szCs w:val="28"/>
        </w:rPr>
        <w:t xml:space="preserve"> трубк</w:t>
      </w:r>
      <w:r w:rsidR="00951959">
        <w:rPr>
          <w:sz w:val="28"/>
          <w:szCs w:val="28"/>
        </w:rPr>
        <w:t>у, яка розмотується із поміщеного в герметичну камеру барабана. Р</w:t>
      </w:r>
      <w:r w:rsidR="00951959" w:rsidRPr="00951959">
        <w:rPr>
          <w:sz w:val="28"/>
          <w:szCs w:val="28"/>
        </w:rPr>
        <w:t>емонтн</w:t>
      </w:r>
      <w:r w:rsidR="00951959">
        <w:rPr>
          <w:sz w:val="28"/>
          <w:szCs w:val="28"/>
        </w:rPr>
        <w:t>а</w:t>
      </w:r>
      <w:r w:rsidR="00951959" w:rsidRPr="00951959">
        <w:rPr>
          <w:sz w:val="28"/>
          <w:szCs w:val="28"/>
        </w:rPr>
        <w:t xml:space="preserve"> систем</w:t>
      </w:r>
      <w:r w:rsidR="00951959">
        <w:rPr>
          <w:sz w:val="28"/>
          <w:szCs w:val="28"/>
        </w:rPr>
        <w:t xml:space="preserve">а </w:t>
      </w:r>
      <w:r w:rsidR="005C4BF7" w:rsidRPr="005C4BF7">
        <w:rPr>
          <w:sz w:val="28"/>
          <w:szCs w:val="28"/>
        </w:rPr>
        <w:t xml:space="preserve">складається з </w:t>
      </w:r>
      <w:r w:rsidR="004946A2">
        <w:rPr>
          <w:sz w:val="28"/>
          <w:szCs w:val="28"/>
        </w:rPr>
        <w:t>закріпл</w:t>
      </w:r>
      <w:r w:rsidR="00951959">
        <w:rPr>
          <w:sz w:val="28"/>
          <w:szCs w:val="28"/>
        </w:rPr>
        <w:t>еного на еластичн</w:t>
      </w:r>
      <w:r w:rsidR="004946A2">
        <w:rPr>
          <w:sz w:val="28"/>
          <w:szCs w:val="28"/>
        </w:rPr>
        <w:t>ій</w:t>
      </w:r>
      <w:r w:rsidR="00951959">
        <w:rPr>
          <w:sz w:val="28"/>
          <w:szCs w:val="28"/>
        </w:rPr>
        <w:t xml:space="preserve"> оболон</w:t>
      </w:r>
      <w:r w:rsidR="004946A2">
        <w:rPr>
          <w:sz w:val="28"/>
          <w:szCs w:val="28"/>
        </w:rPr>
        <w:t>ці</w:t>
      </w:r>
      <w:r w:rsidR="00951959">
        <w:rPr>
          <w:sz w:val="28"/>
          <w:szCs w:val="28"/>
        </w:rPr>
        <w:t xml:space="preserve"> </w:t>
      </w:r>
      <w:r w:rsidR="005C4BF7" w:rsidRPr="005C4BF7">
        <w:rPr>
          <w:sz w:val="28"/>
          <w:szCs w:val="28"/>
        </w:rPr>
        <w:t>просоченого спеціальною смолою бандажа</w:t>
      </w:r>
      <w:r w:rsidR="00951959">
        <w:rPr>
          <w:sz w:val="28"/>
          <w:szCs w:val="28"/>
        </w:rPr>
        <w:t>. Г</w:t>
      </w:r>
      <w:r w:rsidR="005C4BF7" w:rsidRPr="005C4BF7">
        <w:rPr>
          <w:sz w:val="28"/>
          <w:szCs w:val="28"/>
        </w:rPr>
        <w:t>ерметичн</w:t>
      </w:r>
      <w:r w:rsidR="00951959">
        <w:rPr>
          <w:sz w:val="28"/>
          <w:szCs w:val="28"/>
        </w:rPr>
        <w:t>а</w:t>
      </w:r>
      <w:r w:rsidR="005C4BF7" w:rsidRPr="005C4BF7">
        <w:rPr>
          <w:sz w:val="28"/>
          <w:szCs w:val="28"/>
        </w:rPr>
        <w:t xml:space="preserve"> камер</w:t>
      </w:r>
      <w:r w:rsidR="00951959">
        <w:rPr>
          <w:sz w:val="28"/>
          <w:szCs w:val="28"/>
        </w:rPr>
        <w:t>а</w:t>
      </w:r>
      <w:r w:rsidR="005C4BF7" w:rsidRPr="005C4BF7">
        <w:rPr>
          <w:sz w:val="28"/>
          <w:szCs w:val="28"/>
        </w:rPr>
        <w:t xml:space="preserve"> приєднан</w:t>
      </w:r>
      <w:r w:rsidR="00951959">
        <w:rPr>
          <w:sz w:val="28"/>
          <w:szCs w:val="28"/>
        </w:rPr>
        <w:t>а</w:t>
      </w:r>
      <w:r w:rsidR="005C4BF7" w:rsidRPr="005C4BF7">
        <w:rPr>
          <w:sz w:val="28"/>
          <w:szCs w:val="28"/>
        </w:rPr>
        <w:t xml:space="preserve"> до </w:t>
      </w:r>
      <w:r w:rsidR="00951959">
        <w:rPr>
          <w:sz w:val="28"/>
          <w:szCs w:val="28"/>
        </w:rPr>
        <w:t xml:space="preserve">початку </w:t>
      </w:r>
      <w:r w:rsidR="005C4BF7" w:rsidRPr="005C4BF7">
        <w:rPr>
          <w:sz w:val="28"/>
          <w:szCs w:val="28"/>
        </w:rPr>
        <w:t>ремонтовано</w:t>
      </w:r>
      <w:r w:rsidR="00951959">
        <w:rPr>
          <w:sz w:val="28"/>
          <w:szCs w:val="28"/>
        </w:rPr>
        <w:t xml:space="preserve">ї </w:t>
      </w:r>
      <w:r w:rsidR="00951959">
        <w:rPr>
          <w:sz w:val="28"/>
          <w:szCs w:val="28"/>
        </w:rPr>
        <w:lastRenderedPageBreak/>
        <w:t>ділянки</w:t>
      </w:r>
      <w:r w:rsidR="005C4BF7" w:rsidRPr="005C4BF7">
        <w:rPr>
          <w:sz w:val="28"/>
          <w:szCs w:val="28"/>
        </w:rPr>
        <w:t xml:space="preserve"> трубопроводу. </w:t>
      </w:r>
      <w:r w:rsidR="004946A2">
        <w:rPr>
          <w:sz w:val="28"/>
          <w:szCs w:val="28"/>
        </w:rPr>
        <w:t xml:space="preserve">Коли </w:t>
      </w:r>
      <w:proofErr w:type="spellStart"/>
      <w:r w:rsidR="004946A2">
        <w:rPr>
          <w:sz w:val="28"/>
          <w:szCs w:val="28"/>
        </w:rPr>
        <w:t>байпасний</w:t>
      </w:r>
      <w:proofErr w:type="spellEnd"/>
      <w:r w:rsidR="004946A2">
        <w:rPr>
          <w:sz w:val="28"/>
          <w:szCs w:val="28"/>
        </w:rPr>
        <w:t xml:space="preserve"> поршень </w:t>
      </w:r>
      <w:r w:rsidR="005C4BF7" w:rsidRPr="005C4BF7">
        <w:rPr>
          <w:sz w:val="28"/>
          <w:szCs w:val="28"/>
        </w:rPr>
        <w:t>досяг</w:t>
      </w:r>
      <w:r w:rsidR="004946A2">
        <w:rPr>
          <w:sz w:val="28"/>
          <w:szCs w:val="28"/>
        </w:rPr>
        <w:t>ає</w:t>
      </w:r>
      <w:r w:rsidR="005C4BF7" w:rsidRPr="005C4BF7">
        <w:rPr>
          <w:sz w:val="28"/>
          <w:szCs w:val="28"/>
        </w:rPr>
        <w:t xml:space="preserve"> дефектно</w:t>
      </w:r>
      <w:r w:rsidR="004946A2">
        <w:rPr>
          <w:sz w:val="28"/>
          <w:szCs w:val="28"/>
        </w:rPr>
        <w:t>го</w:t>
      </w:r>
      <w:r w:rsidR="005C4BF7" w:rsidRPr="005C4BF7">
        <w:rPr>
          <w:sz w:val="28"/>
          <w:szCs w:val="28"/>
        </w:rPr>
        <w:t xml:space="preserve"> </w:t>
      </w:r>
      <w:r w:rsidR="004946A2">
        <w:rPr>
          <w:sz w:val="28"/>
          <w:szCs w:val="28"/>
        </w:rPr>
        <w:t xml:space="preserve">місця трубопроводу гнучка трубка розмотується з барабану повністю і гальмує його. </w:t>
      </w:r>
      <w:r w:rsidR="00A7336C">
        <w:rPr>
          <w:sz w:val="28"/>
          <w:szCs w:val="28"/>
        </w:rPr>
        <w:t xml:space="preserve">У цей момент потік повітря проходить через наскрізний отвір в поршні, що запобігає розриву гнучкої трубки. </w:t>
      </w:r>
      <w:r w:rsidR="004946A2">
        <w:rPr>
          <w:sz w:val="28"/>
          <w:szCs w:val="28"/>
        </w:rPr>
        <w:t xml:space="preserve">Тоді в </w:t>
      </w:r>
      <w:r w:rsidR="00A7336C">
        <w:rPr>
          <w:sz w:val="28"/>
          <w:szCs w:val="28"/>
        </w:rPr>
        <w:t>гнучку трубку</w:t>
      </w:r>
      <w:r w:rsidR="004946A2">
        <w:rPr>
          <w:sz w:val="28"/>
          <w:szCs w:val="28"/>
        </w:rPr>
        <w:t xml:space="preserve"> компресором</w:t>
      </w:r>
      <w:r w:rsidR="005C4BF7" w:rsidRPr="005C4BF7">
        <w:rPr>
          <w:sz w:val="28"/>
          <w:szCs w:val="28"/>
        </w:rPr>
        <w:t xml:space="preserve"> пода</w:t>
      </w:r>
      <w:r w:rsidR="00A7336C">
        <w:rPr>
          <w:sz w:val="28"/>
          <w:szCs w:val="28"/>
        </w:rPr>
        <w:t>ю</w:t>
      </w:r>
      <w:r w:rsidR="005C4BF7" w:rsidRPr="005C4BF7">
        <w:rPr>
          <w:sz w:val="28"/>
          <w:szCs w:val="28"/>
        </w:rPr>
        <w:t xml:space="preserve">ть повітря, яке </w:t>
      </w:r>
      <w:r w:rsidR="004946A2">
        <w:rPr>
          <w:sz w:val="28"/>
          <w:szCs w:val="28"/>
        </w:rPr>
        <w:t>напо</w:t>
      </w:r>
      <w:r w:rsidR="005C4BF7" w:rsidRPr="005C4BF7">
        <w:rPr>
          <w:sz w:val="28"/>
          <w:szCs w:val="28"/>
        </w:rPr>
        <w:t>внює еластичну оболонку</w:t>
      </w:r>
      <w:r w:rsidR="00A7336C">
        <w:rPr>
          <w:sz w:val="28"/>
          <w:szCs w:val="28"/>
        </w:rPr>
        <w:t xml:space="preserve"> і </w:t>
      </w:r>
      <w:r w:rsidR="005C4BF7" w:rsidRPr="005C4BF7">
        <w:rPr>
          <w:sz w:val="28"/>
          <w:szCs w:val="28"/>
        </w:rPr>
        <w:t>притиска</w:t>
      </w:r>
      <w:r w:rsidR="00A7336C">
        <w:rPr>
          <w:sz w:val="28"/>
          <w:szCs w:val="28"/>
        </w:rPr>
        <w:t>є ремонтний</w:t>
      </w:r>
      <w:r w:rsidR="005C4BF7" w:rsidRPr="005C4BF7">
        <w:rPr>
          <w:sz w:val="28"/>
          <w:szCs w:val="28"/>
        </w:rPr>
        <w:t xml:space="preserve"> бандаж до </w:t>
      </w:r>
      <w:r w:rsidR="00A7336C">
        <w:rPr>
          <w:sz w:val="28"/>
          <w:szCs w:val="28"/>
        </w:rPr>
        <w:t xml:space="preserve">внутрішньої </w:t>
      </w:r>
      <w:r w:rsidR="005C4BF7" w:rsidRPr="005C4BF7">
        <w:rPr>
          <w:sz w:val="28"/>
          <w:szCs w:val="28"/>
        </w:rPr>
        <w:t>стінки труб</w:t>
      </w:r>
      <w:r w:rsidR="00A7336C">
        <w:rPr>
          <w:sz w:val="28"/>
          <w:szCs w:val="28"/>
        </w:rPr>
        <w:t>опроводу в місці дефекту</w:t>
      </w:r>
      <w:r w:rsidR="005C4BF7" w:rsidRPr="005C4BF7">
        <w:rPr>
          <w:sz w:val="28"/>
          <w:szCs w:val="28"/>
        </w:rPr>
        <w:t>. Експериментальн</w:t>
      </w:r>
      <w:r w:rsidR="00A7336C">
        <w:rPr>
          <w:sz w:val="28"/>
          <w:szCs w:val="28"/>
        </w:rPr>
        <w:t>о</w:t>
      </w:r>
      <w:r w:rsidR="005C4BF7" w:rsidRPr="005C4BF7">
        <w:rPr>
          <w:sz w:val="28"/>
          <w:szCs w:val="28"/>
        </w:rPr>
        <w:t xml:space="preserve"> підтверд</w:t>
      </w:r>
      <w:r w:rsidR="00A7336C">
        <w:rPr>
          <w:sz w:val="28"/>
          <w:szCs w:val="28"/>
        </w:rPr>
        <w:t>жено</w:t>
      </w:r>
      <w:r w:rsidR="005C4BF7" w:rsidRPr="005C4BF7">
        <w:rPr>
          <w:sz w:val="28"/>
          <w:szCs w:val="28"/>
        </w:rPr>
        <w:t xml:space="preserve">, що </w:t>
      </w:r>
      <w:proofErr w:type="spellStart"/>
      <w:r w:rsidR="00A7336C">
        <w:rPr>
          <w:sz w:val="28"/>
          <w:szCs w:val="28"/>
        </w:rPr>
        <w:t>байпасний</w:t>
      </w:r>
      <w:proofErr w:type="spellEnd"/>
      <w:r w:rsidR="00A7336C">
        <w:rPr>
          <w:sz w:val="28"/>
          <w:szCs w:val="28"/>
        </w:rPr>
        <w:t xml:space="preserve"> </w:t>
      </w:r>
      <w:r w:rsidR="005C4BF7" w:rsidRPr="005C4BF7">
        <w:rPr>
          <w:sz w:val="28"/>
          <w:szCs w:val="28"/>
        </w:rPr>
        <w:t xml:space="preserve">поршень може проходити </w:t>
      </w:r>
      <w:r w:rsidR="00A7336C">
        <w:rPr>
          <w:sz w:val="28"/>
          <w:szCs w:val="28"/>
        </w:rPr>
        <w:t xml:space="preserve">відводи та </w:t>
      </w:r>
      <w:r w:rsidR="005C4BF7" w:rsidRPr="005C4BF7">
        <w:rPr>
          <w:sz w:val="28"/>
          <w:szCs w:val="28"/>
        </w:rPr>
        <w:t>трійники</w:t>
      </w:r>
      <w:r w:rsidR="00A7336C">
        <w:rPr>
          <w:sz w:val="28"/>
          <w:szCs w:val="28"/>
        </w:rPr>
        <w:t xml:space="preserve"> трубопроводу і протягувати за собою ремонтну систему.</w:t>
      </w:r>
      <w:r w:rsidR="005C4BF7" w:rsidRPr="005C4BF7">
        <w:rPr>
          <w:sz w:val="28"/>
          <w:szCs w:val="28"/>
        </w:rPr>
        <w:t xml:space="preserve"> </w:t>
      </w:r>
      <w:r w:rsidR="00D22C25">
        <w:rPr>
          <w:sz w:val="28"/>
          <w:szCs w:val="28"/>
        </w:rPr>
        <w:t>Також е</w:t>
      </w:r>
      <w:r w:rsidR="00D22C25" w:rsidRPr="005C4BF7">
        <w:rPr>
          <w:sz w:val="28"/>
          <w:szCs w:val="28"/>
        </w:rPr>
        <w:t>кспериментальн</w:t>
      </w:r>
      <w:r w:rsidR="00D22C25">
        <w:rPr>
          <w:sz w:val="28"/>
          <w:szCs w:val="28"/>
        </w:rPr>
        <w:t xml:space="preserve">о </w:t>
      </w:r>
      <w:r w:rsidR="005C4BF7" w:rsidRPr="005C4BF7">
        <w:rPr>
          <w:sz w:val="28"/>
          <w:szCs w:val="28"/>
        </w:rPr>
        <w:t>визнач</w:t>
      </w:r>
      <w:r w:rsidR="00D22C25">
        <w:rPr>
          <w:sz w:val="28"/>
          <w:szCs w:val="28"/>
        </w:rPr>
        <w:t>ено</w:t>
      </w:r>
      <w:r w:rsidR="005C4BF7" w:rsidRPr="005C4BF7">
        <w:rPr>
          <w:sz w:val="28"/>
          <w:szCs w:val="28"/>
        </w:rPr>
        <w:t xml:space="preserve"> оптимальн</w:t>
      </w:r>
      <w:r w:rsidR="00A7336C">
        <w:rPr>
          <w:sz w:val="28"/>
          <w:szCs w:val="28"/>
        </w:rPr>
        <w:t xml:space="preserve">ий діаметр наскрізного отвору в </w:t>
      </w:r>
      <w:proofErr w:type="spellStart"/>
      <w:r w:rsidR="00A7336C">
        <w:rPr>
          <w:sz w:val="28"/>
          <w:szCs w:val="28"/>
        </w:rPr>
        <w:t>байпасному</w:t>
      </w:r>
      <w:proofErr w:type="spellEnd"/>
      <w:r w:rsidR="00A7336C">
        <w:rPr>
          <w:sz w:val="28"/>
          <w:szCs w:val="28"/>
        </w:rPr>
        <w:t xml:space="preserve"> поршні</w:t>
      </w:r>
      <w:r w:rsidR="00D22C25">
        <w:rPr>
          <w:sz w:val="28"/>
          <w:szCs w:val="28"/>
        </w:rPr>
        <w:t xml:space="preserve"> та тиск у еластичній оболонці.</w:t>
      </w:r>
      <w:r w:rsidR="00BD2F01">
        <w:rPr>
          <w:sz w:val="28"/>
          <w:szCs w:val="28"/>
        </w:rPr>
        <w:t xml:space="preserve"> Промислова апробація </w:t>
      </w:r>
      <w:r w:rsidR="00BD2F01" w:rsidRPr="00BD2F01">
        <w:rPr>
          <w:sz w:val="28"/>
          <w:szCs w:val="28"/>
        </w:rPr>
        <w:t xml:space="preserve"> підтвердил</w:t>
      </w:r>
      <w:r w:rsidR="00BD2F01">
        <w:rPr>
          <w:sz w:val="28"/>
          <w:szCs w:val="28"/>
        </w:rPr>
        <w:t>а</w:t>
      </w:r>
      <w:r w:rsidR="00BD2F01" w:rsidRPr="00BD2F01">
        <w:rPr>
          <w:sz w:val="28"/>
          <w:szCs w:val="28"/>
        </w:rPr>
        <w:t xml:space="preserve"> працездатність розробленої технології і </w:t>
      </w:r>
      <w:r w:rsidR="00BD2F01">
        <w:rPr>
          <w:sz w:val="28"/>
          <w:szCs w:val="28"/>
        </w:rPr>
        <w:t>технологічність виконання усіх операцій</w:t>
      </w:r>
      <w:r w:rsidR="00BD2F01" w:rsidRPr="00BD2F01">
        <w:rPr>
          <w:sz w:val="28"/>
          <w:szCs w:val="28"/>
        </w:rPr>
        <w:t>.</w:t>
      </w:r>
      <w:r w:rsidR="00BD2F01">
        <w:rPr>
          <w:sz w:val="28"/>
          <w:szCs w:val="28"/>
        </w:rPr>
        <w:t xml:space="preserve"> Така т</w:t>
      </w:r>
      <w:r w:rsidR="005C4BF7" w:rsidRPr="005C4BF7">
        <w:rPr>
          <w:sz w:val="28"/>
          <w:szCs w:val="28"/>
        </w:rPr>
        <w:t>ехнологія д</w:t>
      </w:r>
      <w:r w:rsidR="00BD2F01">
        <w:rPr>
          <w:sz w:val="28"/>
          <w:szCs w:val="28"/>
        </w:rPr>
        <w:t>а</w:t>
      </w:r>
      <w:r w:rsidR="005C4BF7" w:rsidRPr="005C4BF7">
        <w:rPr>
          <w:sz w:val="28"/>
          <w:szCs w:val="28"/>
        </w:rPr>
        <w:t xml:space="preserve">є </w:t>
      </w:r>
      <w:r w:rsidR="00BD2F01">
        <w:rPr>
          <w:sz w:val="28"/>
          <w:szCs w:val="28"/>
        </w:rPr>
        <w:t xml:space="preserve">змогу </w:t>
      </w:r>
      <w:r w:rsidR="005C4BF7" w:rsidRPr="005C4BF7">
        <w:rPr>
          <w:sz w:val="28"/>
          <w:szCs w:val="28"/>
        </w:rPr>
        <w:t xml:space="preserve">виконувати локальний </w:t>
      </w:r>
      <w:proofErr w:type="spellStart"/>
      <w:r w:rsidR="00BD2F01">
        <w:rPr>
          <w:sz w:val="28"/>
          <w:szCs w:val="28"/>
        </w:rPr>
        <w:t>внутрішньотрубний</w:t>
      </w:r>
      <w:proofErr w:type="spellEnd"/>
      <w:r w:rsidR="00BD2F01">
        <w:rPr>
          <w:sz w:val="28"/>
          <w:szCs w:val="28"/>
        </w:rPr>
        <w:t xml:space="preserve"> </w:t>
      </w:r>
      <w:r w:rsidR="005C4BF7" w:rsidRPr="005C4BF7">
        <w:rPr>
          <w:sz w:val="28"/>
          <w:szCs w:val="28"/>
        </w:rPr>
        <w:t xml:space="preserve">ремонт </w:t>
      </w:r>
      <w:r w:rsidR="00BD2F01">
        <w:rPr>
          <w:sz w:val="28"/>
          <w:szCs w:val="28"/>
        </w:rPr>
        <w:t>дефекту стінки труби у важкодоступному місці</w:t>
      </w:r>
      <w:r w:rsidR="00C85DF3">
        <w:rPr>
          <w:sz w:val="28"/>
          <w:szCs w:val="28"/>
        </w:rPr>
        <w:t xml:space="preserve"> </w:t>
      </w:r>
      <w:r w:rsidR="00C85DF3" w:rsidRPr="00C85DF3">
        <w:rPr>
          <w:sz w:val="28"/>
          <w:szCs w:val="28"/>
        </w:rPr>
        <w:t>трубопровідн</w:t>
      </w:r>
      <w:r w:rsidR="00C85DF3">
        <w:rPr>
          <w:sz w:val="28"/>
          <w:szCs w:val="28"/>
        </w:rPr>
        <w:t>ої</w:t>
      </w:r>
      <w:r w:rsidR="00C85DF3" w:rsidRPr="00C85DF3">
        <w:rPr>
          <w:sz w:val="28"/>
          <w:szCs w:val="28"/>
        </w:rPr>
        <w:t xml:space="preserve"> мережі</w:t>
      </w:r>
      <w:r w:rsidR="00BD2F01">
        <w:rPr>
          <w:sz w:val="28"/>
          <w:szCs w:val="28"/>
        </w:rPr>
        <w:t>.</w:t>
      </w:r>
    </w:p>
    <w:p w14:paraId="7FB08D9E" w14:textId="77777777" w:rsidR="00220D50" w:rsidRPr="00080889" w:rsidRDefault="00220D50" w:rsidP="00A75213">
      <w:pPr>
        <w:pStyle w:val="a5"/>
        <w:spacing w:after="0" w:line="360" w:lineRule="auto"/>
        <w:ind w:left="0"/>
        <w:rPr>
          <w:b/>
          <w:i/>
          <w:sz w:val="28"/>
          <w:szCs w:val="28"/>
        </w:rPr>
      </w:pPr>
    </w:p>
    <w:p w14:paraId="433F0678" w14:textId="5E3A4BDD" w:rsidR="00FD485E" w:rsidRPr="001707F6" w:rsidRDefault="00A75213" w:rsidP="00A75213">
      <w:pPr>
        <w:spacing w:line="360" w:lineRule="auto"/>
        <w:ind w:right="84"/>
        <w:jc w:val="center"/>
        <w:rPr>
          <w:sz w:val="24"/>
          <w:szCs w:val="24"/>
        </w:rPr>
      </w:pPr>
      <w:r w:rsidRPr="001707F6">
        <w:rPr>
          <w:b/>
          <w:sz w:val="24"/>
          <w:szCs w:val="24"/>
        </w:rPr>
        <w:t>Список літератури</w:t>
      </w:r>
    </w:p>
    <w:p w14:paraId="3CC4C983" w14:textId="77777777" w:rsidR="004F2F49" w:rsidRPr="001707F6" w:rsidRDefault="004F2F49" w:rsidP="00A75213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14:paraId="3C4FC0A5" w14:textId="236627C0" w:rsidR="00A90B34" w:rsidRPr="001707F6" w:rsidRDefault="00F30EAB" w:rsidP="00003613">
      <w:pPr>
        <w:spacing w:line="360" w:lineRule="auto"/>
        <w:jc w:val="both"/>
        <w:rPr>
          <w:color w:val="000000"/>
          <w:sz w:val="24"/>
          <w:szCs w:val="24"/>
        </w:rPr>
      </w:pPr>
      <w:r w:rsidRPr="001707F6">
        <w:rPr>
          <w:color w:val="000000"/>
          <w:sz w:val="24"/>
          <w:szCs w:val="24"/>
        </w:rPr>
        <w:t>1</w:t>
      </w:r>
      <w:r w:rsidRPr="001707F6">
        <w:rPr>
          <w:color w:val="000000"/>
          <w:sz w:val="24"/>
          <w:szCs w:val="24"/>
          <w:lang w:val="en-AU"/>
        </w:rPr>
        <w:t>.</w:t>
      </w:r>
      <w:r w:rsidR="00003613" w:rsidRPr="001707F6">
        <w:rPr>
          <w:color w:val="000000"/>
          <w:sz w:val="24"/>
          <w:szCs w:val="24"/>
        </w:rPr>
        <w:t> </w:t>
      </w:r>
      <w:r w:rsidR="00A90B34" w:rsidRPr="001707F6">
        <w:rPr>
          <w:color w:val="000000"/>
          <w:sz w:val="24"/>
          <w:szCs w:val="24"/>
          <w:lang w:val="en-AU"/>
        </w:rPr>
        <w:t xml:space="preserve">Doroshenko </w:t>
      </w:r>
      <w:proofErr w:type="spellStart"/>
      <w:r w:rsidR="00A90B34" w:rsidRPr="001707F6">
        <w:rPr>
          <w:color w:val="000000"/>
          <w:sz w:val="24"/>
          <w:szCs w:val="24"/>
          <w:lang w:val="en-AU"/>
        </w:rPr>
        <w:t>Ya</w:t>
      </w:r>
      <w:proofErr w:type="spellEnd"/>
      <w:r w:rsidR="00A90B34" w:rsidRPr="001707F6">
        <w:rPr>
          <w:color w:val="000000"/>
          <w:sz w:val="24"/>
          <w:szCs w:val="24"/>
          <w:lang w:val="en-AU"/>
        </w:rPr>
        <w:t>.</w:t>
      </w:r>
      <w:r w:rsidR="00A75213" w:rsidRPr="001707F6">
        <w:rPr>
          <w:color w:val="000000"/>
          <w:sz w:val="24"/>
          <w:szCs w:val="24"/>
          <w:lang w:val="en-AU"/>
        </w:rPr>
        <w:t xml:space="preserve">, </w:t>
      </w:r>
      <w:proofErr w:type="spellStart"/>
      <w:r w:rsidR="00A75213" w:rsidRPr="001707F6">
        <w:rPr>
          <w:color w:val="000000"/>
          <w:sz w:val="24"/>
          <w:szCs w:val="24"/>
          <w:lang w:val="en-AU"/>
        </w:rPr>
        <w:t>Zapukhliak</w:t>
      </w:r>
      <w:proofErr w:type="spellEnd"/>
      <w:r w:rsidR="00A75213" w:rsidRPr="001707F6">
        <w:rPr>
          <w:color w:val="000000"/>
          <w:sz w:val="24"/>
          <w:szCs w:val="24"/>
          <w:lang w:val="en-AU"/>
        </w:rPr>
        <w:t xml:space="preserve"> V., </w:t>
      </w:r>
      <w:proofErr w:type="spellStart"/>
      <w:r w:rsidR="00A75213" w:rsidRPr="001707F6">
        <w:rPr>
          <w:color w:val="000000"/>
          <w:sz w:val="24"/>
          <w:szCs w:val="24"/>
          <w:lang w:val="en-AU"/>
        </w:rPr>
        <w:t>Poliarush</w:t>
      </w:r>
      <w:proofErr w:type="spellEnd"/>
      <w:r w:rsidR="00A75213" w:rsidRPr="001707F6">
        <w:rPr>
          <w:color w:val="000000"/>
          <w:sz w:val="24"/>
          <w:szCs w:val="24"/>
          <w:lang w:val="en-AU"/>
        </w:rPr>
        <w:t xml:space="preserve"> K., </w:t>
      </w:r>
      <w:proofErr w:type="spellStart"/>
      <w:r w:rsidR="00A75213" w:rsidRPr="001707F6">
        <w:rPr>
          <w:color w:val="000000"/>
          <w:sz w:val="24"/>
          <w:szCs w:val="24"/>
          <w:lang w:val="en-AU"/>
        </w:rPr>
        <w:t>Stasiuk</w:t>
      </w:r>
      <w:proofErr w:type="spellEnd"/>
      <w:r w:rsidR="00A75213" w:rsidRPr="001707F6">
        <w:rPr>
          <w:color w:val="000000"/>
          <w:sz w:val="24"/>
          <w:szCs w:val="24"/>
          <w:lang w:val="en-AU"/>
        </w:rPr>
        <w:t xml:space="preserve"> R., </w:t>
      </w:r>
      <w:proofErr w:type="spellStart"/>
      <w:r w:rsidR="00A75213" w:rsidRPr="001707F6">
        <w:rPr>
          <w:color w:val="000000"/>
          <w:sz w:val="24"/>
          <w:szCs w:val="24"/>
          <w:lang w:val="en-AU"/>
        </w:rPr>
        <w:t>Bagriy</w:t>
      </w:r>
      <w:proofErr w:type="spellEnd"/>
      <w:r w:rsidR="00A75213" w:rsidRPr="001707F6">
        <w:rPr>
          <w:color w:val="000000"/>
          <w:sz w:val="24"/>
          <w:szCs w:val="24"/>
          <w:lang w:val="en-AU"/>
        </w:rPr>
        <w:t xml:space="preserve"> S. </w:t>
      </w:r>
      <w:r w:rsidR="00A90B34" w:rsidRPr="001707F6">
        <w:rPr>
          <w:color w:val="000000"/>
          <w:sz w:val="24"/>
          <w:szCs w:val="24"/>
          <w:lang w:val="en-AU"/>
        </w:rPr>
        <w:t xml:space="preserve">Development of trenchless technology of reconstruction of “Pulling </w:t>
      </w:r>
      <w:proofErr w:type="spellStart"/>
      <w:r w:rsidR="00A90B34" w:rsidRPr="001707F6">
        <w:rPr>
          <w:color w:val="000000"/>
          <w:sz w:val="24"/>
          <w:szCs w:val="24"/>
          <w:lang w:val="en-AU"/>
        </w:rPr>
        <w:t>pig</w:t>
      </w:r>
      <w:r w:rsidR="00F156D7" w:rsidRPr="001707F6">
        <w:rPr>
          <w:color w:val="000000"/>
          <w:sz w:val="24"/>
          <w:szCs w:val="24"/>
          <w:vertAlign w:val="superscript"/>
          <w:lang w:val="en-AU"/>
        </w:rPr>
        <w:t>P</w:t>
      </w:r>
      <w:proofErr w:type="spellEnd"/>
      <w:r w:rsidR="00A90B34" w:rsidRPr="001707F6">
        <w:rPr>
          <w:color w:val="000000"/>
          <w:sz w:val="24"/>
          <w:szCs w:val="24"/>
          <w:lang w:val="en-AU"/>
        </w:rPr>
        <w:t>” pipeline communications</w:t>
      </w:r>
      <w:r w:rsidR="00F156D7" w:rsidRPr="001707F6">
        <w:rPr>
          <w:color w:val="000000"/>
          <w:sz w:val="24"/>
          <w:szCs w:val="24"/>
          <w:lang w:val="en-AU"/>
        </w:rPr>
        <w:t xml:space="preserve">. </w:t>
      </w:r>
      <w:r w:rsidR="00A90B34" w:rsidRPr="001707F6">
        <w:rPr>
          <w:i/>
          <w:iCs/>
          <w:color w:val="000000"/>
          <w:sz w:val="24"/>
          <w:szCs w:val="24"/>
          <w:lang w:val="en-AU"/>
        </w:rPr>
        <w:t>Eastern-European Journal of Enterprise</w:t>
      </w:r>
      <w:r w:rsidR="00A90B34" w:rsidRPr="001707F6">
        <w:rPr>
          <w:i/>
          <w:iCs/>
          <w:color w:val="000000"/>
          <w:sz w:val="24"/>
          <w:szCs w:val="24"/>
        </w:rPr>
        <w:t xml:space="preserve"> Technologies</w:t>
      </w:r>
      <w:r w:rsidR="00A90B34" w:rsidRPr="001707F6">
        <w:rPr>
          <w:color w:val="000000"/>
          <w:sz w:val="24"/>
          <w:szCs w:val="24"/>
        </w:rPr>
        <w:t>. 2019</w:t>
      </w:r>
      <w:r w:rsidR="00F156D7" w:rsidRPr="001707F6">
        <w:rPr>
          <w:color w:val="000000"/>
          <w:sz w:val="24"/>
          <w:szCs w:val="24"/>
          <w:lang w:val="en-US"/>
        </w:rPr>
        <w:t>.</w:t>
      </w:r>
      <w:r w:rsidR="00A90B34" w:rsidRPr="001707F6">
        <w:rPr>
          <w:color w:val="000000"/>
          <w:sz w:val="24"/>
          <w:szCs w:val="24"/>
        </w:rPr>
        <w:t xml:space="preserve"> </w:t>
      </w:r>
      <w:proofErr w:type="spellStart"/>
      <w:r w:rsidR="00A90B34" w:rsidRPr="001707F6">
        <w:rPr>
          <w:color w:val="000000"/>
          <w:sz w:val="24"/>
          <w:szCs w:val="24"/>
        </w:rPr>
        <w:t>Vol</w:t>
      </w:r>
      <w:proofErr w:type="spellEnd"/>
      <w:r w:rsidR="00A90B34" w:rsidRPr="001707F6">
        <w:rPr>
          <w:color w:val="000000"/>
          <w:sz w:val="24"/>
          <w:szCs w:val="24"/>
        </w:rPr>
        <w:t>. 2</w:t>
      </w:r>
      <w:r w:rsidR="00F156D7" w:rsidRPr="001707F6">
        <w:rPr>
          <w:color w:val="000000"/>
          <w:sz w:val="24"/>
          <w:szCs w:val="24"/>
          <w:lang w:val="en-US"/>
        </w:rPr>
        <w:t>.</w:t>
      </w:r>
      <w:r w:rsidR="00A90B34" w:rsidRPr="001707F6">
        <w:rPr>
          <w:color w:val="000000"/>
          <w:sz w:val="24"/>
          <w:szCs w:val="24"/>
        </w:rPr>
        <w:t xml:space="preserve"> </w:t>
      </w:r>
      <w:proofErr w:type="spellStart"/>
      <w:r w:rsidR="00A90B34" w:rsidRPr="001707F6">
        <w:rPr>
          <w:color w:val="000000"/>
          <w:sz w:val="24"/>
          <w:szCs w:val="24"/>
        </w:rPr>
        <w:t>No</w:t>
      </w:r>
      <w:proofErr w:type="spellEnd"/>
      <w:r w:rsidR="00A90B34" w:rsidRPr="001707F6">
        <w:rPr>
          <w:color w:val="000000"/>
          <w:sz w:val="24"/>
          <w:szCs w:val="24"/>
        </w:rPr>
        <w:t xml:space="preserve"> 1 (98). P. 28</w:t>
      </w:r>
      <w:r w:rsidR="00F156D7" w:rsidRPr="001707F6">
        <w:rPr>
          <w:color w:val="000000"/>
          <w:sz w:val="24"/>
          <w:szCs w:val="24"/>
          <w:lang w:val="en-US"/>
        </w:rPr>
        <w:t>-</w:t>
      </w:r>
      <w:r w:rsidR="00A90B34" w:rsidRPr="001707F6">
        <w:rPr>
          <w:color w:val="000000"/>
          <w:sz w:val="24"/>
          <w:szCs w:val="24"/>
        </w:rPr>
        <w:t xml:space="preserve">38. </w:t>
      </w:r>
      <w:r w:rsidR="00F156D7" w:rsidRPr="001707F6">
        <w:rPr>
          <w:color w:val="000000"/>
          <w:sz w:val="24"/>
          <w:szCs w:val="24"/>
        </w:rPr>
        <w:t>DOI: 10.15587/1729-4061.2019.164351</w:t>
      </w:r>
    </w:p>
    <w:p w14:paraId="372F7B88" w14:textId="24C4E30D" w:rsidR="00A90B34" w:rsidRPr="001707F6" w:rsidRDefault="00F30EAB" w:rsidP="00003613">
      <w:pPr>
        <w:spacing w:line="360" w:lineRule="auto"/>
        <w:jc w:val="both"/>
        <w:rPr>
          <w:sz w:val="24"/>
          <w:szCs w:val="24"/>
        </w:rPr>
      </w:pPr>
      <w:r w:rsidRPr="001707F6">
        <w:rPr>
          <w:sz w:val="24"/>
          <w:szCs w:val="24"/>
        </w:rPr>
        <w:t>2</w:t>
      </w:r>
      <w:r w:rsidRPr="001707F6">
        <w:rPr>
          <w:bCs/>
          <w:sz w:val="24"/>
          <w:szCs w:val="24"/>
        </w:rPr>
        <w:t>. </w:t>
      </w:r>
      <w:r w:rsidR="009110B1" w:rsidRPr="001707F6">
        <w:rPr>
          <w:bCs/>
          <w:sz w:val="24"/>
          <w:szCs w:val="24"/>
        </w:rPr>
        <w:t xml:space="preserve">Дорошенко Я. В. Розроблення технології ремонту фасонних елементів трубопровідних систем у важкодоступних місцях. </w:t>
      </w:r>
      <w:r w:rsidR="009110B1" w:rsidRPr="001707F6">
        <w:rPr>
          <w:bCs/>
          <w:i/>
          <w:iCs/>
          <w:sz w:val="24"/>
          <w:szCs w:val="24"/>
        </w:rPr>
        <w:t>Нафтогазова енергетика</w:t>
      </w:r>
      <w:r w:rsidR="00F156D7" w:rsidRPr="001707F6">
        <w:rPr>
          <w:bCs/>
          <w:sz w:val="24"/>
          <w:szCs w:val="24"/>
          <w:lang w:val="en-US"/>
        </w:rPr>
        <w:t>.</w:t>
      </w:r>
      <w:r w:rsidR="009110B1" w:rsidRPr="001707F6">
        <w:rPr>
          <w:bCs/>
          <w:sz w:val="24"/>
          <w:szCs w:val="24"/>
        </w:rPr>
        <w:t xml:space="preserve"> </w:t>
      </w:r>
      <w:r w:rsidR="00F156D7" w:rsidRPr="001707F6">
        <w:rPr>
          <w:bCs/>
          <w:sz w:val="24"/>
          <w:szCs w:val="24"/>
        </w:rPr>
        <w:t xml:space="preserve">. 2020. № </w:t>
      </w:r>
      <w:r w:rsidR="009110B1" w:rsidRPr="001707F6">
        <w:rPr>
          <w:bCs/>
          <w:sz w:val="24"/>
          <w:szCs w:val="24"/>
        </w:rPr>
        <w:t>1(33)</w:t>
      </w:r>
      <w:r w:rsidR="00F156D7" w:rsidRPr="001707F6">
        <w:rPr>
          <w:bCs/>
          <w:sz w:val="24"/>
          <w:szCs w:val="24"/>
        </w:rPr>
        <w:t>.</w:t>
      </w:r>
      <w:r w:rsidR="009110B1" w:rsidRPr="001707F6">
        <w:rPr>
          <w:bCs/>
          <w:sz w:val="24"/>
          <w:szCs w:val="24"/>
        </w:rPr>
        <w:t xml:space="preserve"> </w:t>
      </w:r>
      <w:r w:rsidR="00F156D7" w:rsidRPr="001707F6">
        <w:rPr>
          <w:bCs/>
          <w:sz w:val="24"/>
          <w:szCs w:val="24"/>
        </w:rPr>
        <w:t xml:space="preserve">С. </w:t>
      </w:r>
      <w:r w:rsidR="009110B1" w:rsidRPr="001707F6">
        <w:rPr>
          <w:bCs/>
          <w:sz w:val="24"/>
          <w:szCs w:val="24"/>
        </w:rPr>
        <w:t>36</w:t>
      </w:r>
      <w:r w:rsidR="00F156D7" w:rsidRPr="001707F6">
        <w:rPr>
          <w:bCs/>
          <w:sz w:val="24"/>
          <w:szCs w:val="24"/>
        </w:rPr>
        <w:t>-</w:t>
      </w:r>
      <w:r w:rsidR="009110B1" w:rsidRPr="001707F6">
        <w:rPr>
          <w:bCs/>
          <w:sz w:val="24"/>
          <w:szCs w:val="24"/>
        </w:rPr>
        <w:t xml:space="preserve">46. </w:t>
      </w:r>
      <w:r w:rsidR="00F156D7" w:rsidRPr="001707F6">
        <w:rPr>
          <w:color w:val="000000"/>
          <w:sz w:val="24"/>
          <w:szCs w:val="24"/>
        </w:rPr>
        <w:t xml:space="preserve">DOI: </w:t>
      </w:r>
      <w:r w:rsidR="009110B1" w:rsidRPr="001707F6">
        <w:rPr>
          <w:bCs/>
          <w:sz w:val="24"/>
          <w:szCs w:val="24"/>
        </w:rPr>
        <w:t>10.31471/1993-9868-2020-1(33)-36-46</w:t>
      </w:r>
    </w:p>
    <w:p w14:paraId="29846171" w14:textId="514630DA" w:rsidR="00A90B34" w:rsidRPr="001707F6" w:rsidRDefault="00A90B34" w:rsidP="00003613">
      <w:pPr>
        <w:spacing w:line="360" w:lineRule="auto"/>
        <w:jc w:val="both"/>
        <w:rPr>
          <w:bCs/>
          <w:sz w:val="24"/>
          <w:szCs w:val="24"/>
        </w:rPr>
      </w:pPr>
      <w:r w:rsidRPr="001707F6">
        <w:rPr>
          <w:sz w:val="24"/>
          <w:szCs w:val="24"/>
        </w:rPr>
        <w:t>3</w:t>
      </w:r>
      <w:r w:rsidRPr="001707F6">
        <w:rPr>
          <w:bCs/>
          <w:sz w:val="24"/>
          <w:szCs w:val="24"/>
        </w:rPr>
        <w:t>. </w:t>
      </w:r>
      <w:r w:rsidR="00A12FA5" w:rsidRPr="001707F6">
        <w:rPr>
          <w:bCs/>
          <w:sz w:val="24"/>
          <w:szCs w:val="24"/>
        </w:rPr>
        <w:t xml:space="preserve">Я. В. Дорошенко, Р. В. Бондаренко, В. Б. </w:t>
      </w:r>
      <w:proofErr w:type="spellStart"/>
      <w:r w:rsidR="00A12FA5" w:rsidRPr="001707F6">
        <w:rPr>
          <w:bCs/>
          <w:sz w:val="24"/>
          <w:szCs w:val="24"/>
        </w:rPr>
        <w:t>Запухляк</w:t>
      </w:r>
      <w:proofErr w:type="spellEnd"/>
      <w:r w:rsidR="00A12FA5" w:rsidRPr="001707F6">
        <w:rPr>
          <w:bCs/>
          <w:sz w:val="24"/>
          <w:szCs w:val="24"/>
        </w:rPr>
        <w:t>, О. О. Філіпчук, Ю. І. Дорошенко. Розроблення технології локального внутрішньотрубного ремонту важкодоступних ділянок трубопровідних мереж // Нафтогазова енергетика. 2024. № 2 (42). С. 71-84. DOI: 10.31471/1993-9868-2024-2(42)-71-84</w:t>
      </w:r>
    </w:p>
    <w:sectPr w:rsidR="00A90B34" w:rsidRPr="001707F6" w:rsidSect="00A752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2E"/>
    <w:rsid w:val="00003613"/>
    <w:rsid w:val="00031760"/>
    <w:rsid w:val="00087497"/>
    <w:rsid w:val="000A05E8"/>
    <w:rsid w:val="001260B8"/>
    <w:rsid w:val="00127F01"/>
    <w:rsid w:val="00131137"/>
    <w:rsid w:val="00147208"/>
    <w:rsid w:val="001707F6"/>
    <w:rsid w:val="0018097A"/>
    <w:rsid w:val="001A217F"/>
    <w:rsid w:val="00220D50"/>
    <w:rsid w:val="00221E4E"/>
    <w:rsid w:val="00236EF7"/>
    <w:rsid w:val="002902AD"/>
    <w:rsid w:val="002C214C"/>
    <w:rsid w:val="002C2959"/>
    <w:rsid w:val="002D1E6A"/>
    <w:rsid w:val="00342F05"/>
    <w:rsid w:val="00344413"/>
    <w:rsid w:val="00345C7A"/>
    <w:rsid w:val="00356D27"/>
    <w:rsid w:val="003C3670"/>
    <w:rsid w:val="003D5516"/>
    <w:rsid w:val="00461BE6"/>
    <w:rsid w:val="004946A2"/>
    <w:rsid w:val="004F2F49"/>
    <w:rsid w:val="00524E00"/>
    <w:rsid w:val="00527629"/>
    <w:rsid w:val="005A5866"/>
    <w:rsid w:val="005C4BF7"/>
    <w:rsid w:val="005C4E29"/>
    <w:rsid w:val="005D2172"/>
    <w:rsid w:val="005D6641"/>
    <w:rsid w:val="0060571F"/>
    <w:rsid w:val="00611AB6"/>
    <w:rsid w:val="00616599"/>
    <w:rsid w:val="00653C36"/>
    <w:rsid w:val="00667219"/>
    <w:rsid w:val="006B19BB"/>
    <w:rsid w:val="006B2653"/>
    <w:rsid w:val="006B713C"/>
    <w:rsid w:val="006D032E"/>
    <w:rsid w:val="00727E6F"/>
    <w:rsid w:val="00740215"/>
    <w:rsid w:val="0074683B"/>
    <w:rsid w:val="007540EB"/>
    <w:rsid w:val="00761146"/>
    <w:rsid w:val="00771B3F"/>
    <w:rsid w:val="007863F1"/>
    <w:rsid w:val="007E2B0D"/>
    <w:rsid w:val="008212B9"/>
    <w:rsid w:val="008F1C18"/>
    <w:rsid w:val="009110B1"/>
    <w:rsid w:val="00951959"/>
    <w:rsid w:val="00964538"/>
    <w:rsid w:val="009E44D1"/>
    <w:rsid w:val="009F7375"/>
    <w:rsid w:val="00A12FA5"/>
    <w:rsid w:val="00A31B71"/>
    <w:rsid w:val="00A7336C"/>
    <w:rsid w:val="00A75213"/>
    <w:rsid w:val="00A90B34"/>
    <w:rsid w:val="00A94586"/>
    <w:rsid w:val="00AF48A8"/>
    <w:rsid w:val="00B80D23"/>
    <w:rsid w:val="00BA18C6"/>
    <w:rsid w:val="00BB06AC"/>
    <w:rsid w:val="00BD2F01"/>
    <w:rsid w:val="00BE56F7"/>
    <w:rsid w:val="00BF2781"/>
    <w:rsid w:val="00C13351"/>
    <w:rsid w:val="00C30B79"/>
    <w:rsid w:val="00C85DF3"/>
    <w:rsid w:val="00C879BA"/>
    <w:rsid w:val="00CB08FE"/>
    <w:rsid w:val="00D22C25"/>
    <w:rsid w:val="00D26EEC"/>
    <w:rsid w:val="00D3235F"/>
    <w:rsid w:val="00D522E4"/>
    <w:rsid w:val="00D64485"/>
    <w:rsid w:val="00DD10D2"/>
    <w:rsid w:val="00E06F19"/>
    <w:rsid w:val="00E10360"/>
    <w:rsid w:val="00E23DB7"/>
    <w:rsid w:val="00E314AA"/>
    <w:rsid w:val="00E3654B"/>
    <w:rsid w:val="00E813DE"/>
    <w:rsid w:val="00E85ACF"/>
    <w:rsid w:val="00EB1244"/>
    <w:rsid w:val="00EF1A96"/>
    <w:rsid w:val="00F119ED"/>
    <w:rsid w:val="00F156D7"/>
    <w:rsid w:val="00F30EAB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5CCA"/>
  <w15:chartTrackingRefBased/>
  <w15:docId w15:val="{D69321B5-37CB-41FF-BF9A-406406B3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5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16599"/>
    <w:pPr>
      <w:spacing w:before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5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16599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61659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FD485E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FD485E"/>
    <w:rPr>
      <w:rFonts w:ascii="Times New Roman" w:eastAsia="Times New Roman" w:hAnsi="Times New Roman" w:cs="Times New Roman"/>
    </w:rPr>
  </w:style>
  <w:style w:type="character" w:customStyle="1" w:styleId="alt-edited">
    <w:name w:val="alt-edited"/>
    <w:basedOn w:val="a0"/>
    <w:rsid w:val="00BB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3524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Doroshenko</dc:creator>
  <cp:keywords/>
  <dc:description/>
  <cp:lastModifiedBy>Yaroslav Doroshenko</cp:lastModifiedBy>
  <cp:revision>44</cp:revision>
  <dcterms:created xsi:type="dcterms:W3CDTF">2025-02-05T18:20:00Z</dcterms:created>
  <dcterms:modified xsi:type="dcterms:W3CDTF">2025-02-11T18:52:00Z</dcterms:modified>
</cp:coreProperties>
</file>