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BD6F3" w14:textId="23D7DF98" w:rsidR="003035DC" w:rsidRPr="003035DC" w:rsidRDefault="003035DC" w:rsidP="003035DC">
      <w:pPr>
        <w:spacing w:after="0" w:line="360" w:lineRule="auto"/>
        <w:jc w:val="right"/>
        <w:rPr>
          <w:rFonts w:ascii="Times New Roman" w:eastAsia="Times New Roman" w:hAnsi="Times New Roman" w:cs="Times New Roman"/>
          <w:bCs/>
          <w:sz w:val="28"/>
          <w:szCs w:val="24"/>
          <w:lang w:val="uk-UA" w:eastAsia="ru-RU"/>
        </w:rPr>
      </w:pPr>
      <w:proofErr w:type="spellStart"/>
      <w:r w:rsidRPr="003035DC">
        <w:rPr>
          <w:rFonts w:ascii="Times New Roman" w:eastAsia="Times New Roman" w:hAnsi="Times New Roman" w:cs="Times New Roman"/>
          <w:bCs/>
          <w:sz w:val="28"/>
          <w:szCs w:val="24"/>
          <w:lang w:val="uk-UA" w:eastAsia="ru-RU"/>
        </w:rPr>
        <w:t>Бігунов</w:t>
      </w:r>
      <w:proofErr w:type="spellEnd"/>
      <w:r w:rsidRPr="003035DC">
        <w:rPr>
          <w:rFonts w:ascii="Times New Roman" w:eastAsia="Times New Roman" w:hAnsi="Times New Roman" w:cs="Times New Roman"/>
          <w:bCs/>
          <w:sz w:val="28"/>
          <w:szCs w:val="24"/>
          <w:lang w:val="uk-UA" w:eastAsia="ru-RU"/>
        </w:rPr>
        <w:t xml:space="preserve"> Максим Євгенович, студент</w:t>
      </w:r>
    </w:p>
    <w:p w14:paraId="2BA986B0" w14:textId="22409768" w:rsidR="003035DC" w:rsidRDefault="003035DC" w:rsidP="003035DC">
      <w:pPr>
        <w:spacing w:after="0" w:line="360" w:lineRule="auto"/>
        <w:jc w:val="right"/>
        <w:rPr>
          <w:rFonts w:ascii="Times New Roman" w:eastAsia="Times New Roman" w:hAnsi="Times New Roman" w:cs="Times New Roman"/>
          <w:bCs/>
          <w:sz w:val="28"/>
          <w:szCs w:val="24"/>
          <w:lang w:val="uk-UA" w:eastAsia="ru-RU"/>
        </w:rPr>
      </w:pPr>
      <w:r w:rsidRPr="003035DC">
        <w:rPr>
          <w:rFonts w:ascii="Times New Roman" w:eastAsia="Times New Roman" w:hAnsi="Times New Roman" w:cs="Times New Roman"/>
          <w:bCs/>
          <w:sz w:val="28"/>
          <w:szCs w:val="24"/>
          <w:lang w:val="uk-UA" w:eastAsia="ru-RU"/>
        </w:rPr>
        <w:t>Стороженко Сергій Олександрович, студент</w:t>
      </w:r>
    </w:p>
    <w:p w14:paraId="22FD4035" w14:textId="19BB96C4" w:rsidR="003035DC" w:rsidRPr="003035DC" w:rsidRDefault="003035DC" w:rsidP="003035DC">
      <w:pPr>
        <w:spacing w:after="0" w:line="360" w:lineRule="auto"/>
        <w:jc w:val="right"/>
        <w:rPr>
          <w:rFonts w:ascii="Times New Roman" w:eastAsia="Times New Roman" w:hAnsi="Times New Roman" w:cs="Times New Roman"/>
          <w:bCs/>
          <w:sz w:val="28"/>
          <w:szCs w:val="24"/>
          <w:lang w:val="uk-UA" w:eastAsia="ru-RU"/>
        </w:rPr>
      </w:pPr>
      <w:r w:rsidRPr="003035DC">
        <w:rPr>
          <w:rFonts w:ascii="Times New Roman" w:eastAsia="Times New Roman" w:hAnsi="Times New Roman" w:cs="Times New Roman"/>
          <w:sz w:val="28"/>
          <w:szCs w:val="24"/>
          <w:lang w:val="uk-UA" w:eastAsia="ru-RU"/>
        </w:rPr>
        <w:t>Харківський національний університет радіоелектроніки</w:t>
      </w:r>
      <w:r>
        <w:rPr>
          <w:rFonts w:ascii="Times New Roman" w:eastAsia="Times New Roman" w:hAnsi="Times New Roman" w:cs="Times New Roman"/>
          <w:sz w:val="28"/>
          <w:szCs w:val="24"/>
          <w:lang w:val="uk-UA" w:eastAsia="ru-RU"/>
        </w:rPr>
        <w:t>, м. Харків</w:t>
      </w:r>
    </w:p>
    <w:p w14:paraId="1830CF8B" w14:textId="77777777" w:rsidR="003035DC" w:rsidRPr="003035DC" w:rsidRDefault="003035DC" w:rsidP="003035DC">
      <w:pPr>
        <w:spacing w:after="0" w:line="360" w:lineRule="auto"/>
        <w:jc w:val="center"/>
        <w:rPr>
          <w:rFonts w:ascii="Times New Roman" w:eastAsia="Times New Roman" w:hAnsi="Times New Roman" w:cs="Times New Roman"/>
          <w:b/>
          <w:bCs/>
          <w:sz w:val="28"/>
          <w:szCs w:val="24"/>
          <w:lang w:val="uk-UA" w:eastAsia="ru-RU"/>
        </w:rPr>
      </w:pPr>
    </w:p>
    <w:p w14:paraId="5E4FF823" w14:textId="2BBEB0A8" w:rsidR="00127510" w:rsidRPr="003035DC" w:rsidRDefault="00371F47" w:rsidP="003035DC">
      <w:pPr>
        <w:spacing w:after="0" w:line="360" w:lineRule="auto"/>
        <w:jc w:val="center"/>
        <w:rPr>
          <w:rFonts w:ascii="Times New Roman" w:eastAsia="Times New Roman" w:hAnsi="Times New Roman" w:cs="Times New Roman"/>
          <w:b/>
          <w:bCs/>
          <w:sz w:val="28"/>
          <w:szCs w:val="24"/>
          <w:lang w:val="uk-UA" w:eastAsia="ru-RU"/>
        </w:rPr>
      </w:pPr>
      <w:r w:rsidRPr="003035DC">
        <w:rPr>
          <w:rFonts w:ascii="Times New Roman" w:eastAsia="Times New Roman" w:hAnsi="Times New Roman" w:cs="Times New Roman"/>
          <w:b/>
          <w:bCs/>
          <w:sz w:val="28"/>
          <w:szCs w:val="24"/>
          <w:lang w:val="uk-UA" w:eastAsia="ru-RU"/>
        </w:rPr>
        <w:t>АВТОМАТИЗАЦІЯ ТА ОПТИМІЗАЦІЯ ПРОЦЕСІВ УПРАВЛІННЯ ЕЛЕКТРОННИМ АРХІВОМ</w:t>
      </w:r>
    </w:p>
    <w:p w14:paraId="1CBC1ECE" w14:textId="77777777" w:rsidR="003035DC" w:rsidRDefault="003035DC" w:rsidP="003035DC">
      <w:pPr>
        <w:spacing w:after="0" w:line="360" w:lineRule="auto"/>
        <w:ind w:firstLine="709"/>
        <w:jc w:val="both"/>
        <w:rPr>
          <w:rFonts w:ascii="Times New Roman" w:eastAsia="Times New Roman" w:hAnsi="Times New Roman" w:cs="Times New Roman"/>
          <w:sz w:val="28"/>
          <w:szCs w:val="24"/>
          <w:lang w:val="uk-UA" w:eastAsia="ru-RU"/>
        </w:rPr>
      </w:pPr>
    </w:p>
    <w:p w14:paraId="3CEF33DA" w14:textId="54E10A10" w:rsidR="005637E4" w:rsidRPr="003035DC" w:rsidRDefault="005637E4" w:rsidP="003035DC">
      <w:pPr>
        <w:spacing w:after="0" w:line="360" w:lineRule="auto"/>
        <w:ind w:firstLine="709"/>
        <w:jc w:val="both"/>
        <w:rPr>
          <w:rFonts w:ascii="Times New Roman" w:eastAsia="Times New Roman" w:hAnsi="Times New Roman" w:cs="Times New Roman"/>
          <w:sz w:val="28"/>
          <w:szCs w:val="24"/>
          <w:lang w:val="uk-UA" w:eastAsia="ru-RU"/>
        </w:rPr>
      </w:pPr>
      <w:r w:rsidRPr="003035DC">
        <w:rPr>
          <w:rFonts w:ascii="Times New Roman" w:eastAsia="Times New Roman" w:hAnsi="Times New Roman" w:cs="Times New Roman"/>
          <w:sz w:val="28"/>
          <w:szCs w:val="24"/>
          <w:lang w:val="uk-UA" w:eastAsia="ru-RU"/>
        </w:rPr>
        <w:t>У сучасному інформаційному суспільстві електронний архів стає невід'ємною складовою частиною організаційного управління та зберігання важливої інформації. З ростом обсягу даних та потреби в їх швидкому та ефективному доступі, автоматизація та оптимізація процесів управління електронним архівом набувають особливої ваги</w:t>
      </w:r>
      <w:r w:rsidR="003035DC">
        <w:rPr>
          <w:rFonts w:ascii="Times New Roman" w:eastAsia="Times New Roman" w:hAnsi="Times New Roman" w:cs="Times New Roman"/>
          <w:sz w:val="28"/>
          <w:szCs w:val="24"/>
          <w:lang w:val="uk-UA" w:eastAsia="ru-RU"/>
        </w:rPr>
        <w:t xml:space="preserve"> </w:t>
      </w:r>
      <w:r w:rsidR="003035DC" w:rsidRPr="003035DC">
        <w:rPr>
          <w:rFonts w:ascii="Times New Roman" w:eastAsia="Times New Roman" w:hAnsi="Times New Roman" w:cs="Times New Roman"/>
          <w:sz w:val="28"/>
          <w:szCs w:val="24"/>
          <w:lang w:eastAsia="ru-RU"/>
        </w:rPr>
        <w:t>[1-</w:t>
      </w:r>
      <w:r w:rsidR="003035DC">
        <w:rPr>
          <w:rFonts w:ascii="Times New Roman" w:eastAsia="Times New Roman" w:hAnsi="Times New Roman" w:cs="Times New Roman"/>
          <w:sz w:val="28"/>
          <w:szCs w:val="24"/>
          <w:lang w:eastAsia="ru-RU"/>
        </w:rPr>
        <w:t>4</w:t>
      </w:r>
      <w:bookmarkStart w:id="0" w:name="_GoBack"/>
      <w:bookmarkEnd w:id="0"/>
      <w:r w:rsidR="003035DC" w:rsidRPr="003035DC">
        <w:rPr>
          <w:rFonts w:ascii="Times New Roman" w:eastAsia="Times New Roman" w:hAnsi="Times New Roman" w:cs="Times New Roman"/>
          <w:sz w:val="28"/>
          <w:szCs w:val="24"/>
          <w:lang w:eastAsia="ru-RU"/>
        </w:rPr>
        <w:t>]</w:t>
      </w:r>
      <w:r w:rsidRPr="003035DC">
        <w:rPr>
          <w:rFonts w:ascii="Times New Roman" w:eastAsia="Times New Roman" w:hAnsi="Times New Roman" w:cs="Times New Roman"/>
          <w:sz w:val="28"/>
          <w:szCs w:val="24"/>
          <w:lang w:val="uk-UA" w:eastAsia="ru-RU"/>
        </w:rPr>
        <w:t>.</w:t>
      </w:r>
    </w:p>
    <w:p w14:paraId="3FA50391" w14:textId="77777777" w:rsidR="005637E4" w:rsidRPr="003035DC" w:rsidRDefault="005637E4" w:rsidP="003035DC">
      <w:pPr>
        <w:spacing w:after="0" w:line="360" w:lineRule="auto"/>
        <w:jc w:val="both"/>
        <w:rPr>
          <w:rFonts w:ascii="Times New Roman" w:eastAsia="Times New Roman" w:hAnsi="Times New Roman" w:cs="Times New Roman"/>
          <w:sz w:val="28"/>
          <w:szCs w:val="24"/>
          <w:lang w:val="uk-UA" w:eastAsia="ru-RU"/>
        </w:rPr>
      </w:pPr>
      <w:r w:rsidRPr="003035DC">
        <w:rPr>
          <w:rFonts w:ascii="Times New Roman" w:eastAsia="Times New Roman" w:hAnsi="Times New Roman" w:cs="Times New Roman"/>
          <w:sz w:val="28"/>
          <w:szCs w:val="24"/>
          <w:lang w:val="uk-UA" w:eastAsia="ru-RU"/>
        </w:rPr>
        <w:tab/>
        <w:t>Одним із головних завдань автоматизації електронного архіву є заміна традиційних паперових документів електронними форматами, що дозволяє забезпечити ефективне зберігання, пошук та передачу інформації. Автоматизація процесу включає в себе створення електронного документообігу, де кожен документ має свій унікальний ідентифікатор та детальні метадані, що сприяє легкому виявленню та контролю документів.</w:t>
      </w:r>
    </w:p>
    <w:p w14:paraId="3886B58E" w14:textId="77777777" w:rsidR="005637E4" w:rsidRPr="003035DC" w:rsidRDefault="005637E4" w:rsidP="003035DC">
      <w:pPr>
        <w:spacing w:after="0" w:line="360" w:lineRule="auto"/>
        <w:jc w:val="both"/>
        <w:rPr>
          <w:rFonts w:ascii="Times New Roman" w:eastAsia="Times New Roman" w:hAnsi="Times New Roman" w:cs="Times New Roman"/>
          <w:sz w:val="28"/>
          <w:szCs w:val="24"/>
          <w:lang w:val="uk-UA" w:eastAsia="ru-RU"/>
        </w:rPr>
      </w:pPr>
      <w:r w:rsidRPr="003035DC">
        <w:rPr>
          <w:rFonts w:ascii="Times New Roman" w:eastAsia="Times New Roman" w:hAnsi="Times New Roman" w:cs="Times New Roman"/>
          <w:sz w:val="28"/>
          <w:szCs w:val="24"/>
          <w:lang w:val="uk-UA" w:eastAsia="ru-RU"/>
        </w:rPr>
        <w:tab/>
        <w:t>Однією з ключових переваг автоматизованого управління електронним архівом є забезпечення швидкого та точного пошуку документів. За допомогою відповідних інструментів пошуку, користувачі можуть здійснювати пошук за різними критеріями, такими як назва документу, дата створення, автор тощо. Це дозволяє зекономити час та зусилля при пошуку необхідної інформації.</w:t>
      </w:r>
    </w:p>
    <w:p w14:paraId="22EFE74C" w14:textId="77777777" w:rsidR="005637E4" w:rsidRPr="003035DC" w:rsidRDefault="005637E4" w:rsidP="003035DC">
      <w:pPr>
        <w:spacing w:after="0" w:line="360" w:lineRule="auto"/>
        <w:jc w:val="both"/>
        <w:rPr>
          <w:rFonts w:ascii="Times New Roman" w:eastAsia="Times New Roman" w:hAnsi="Times New Roman" w:cs="Times New Roman"/>
          <w:sz w:val="28"/>
          <w:szCs w:val="24"/>
          <w:lang w:val="uk-UA" w:eastAsia="ru-RU"/>
        </w:rPr>
      </w:pPr>
      <w:r w:rsidRPr="003035DC">
        <w:rPr>
          <w:rFonts w:ascii="Times New Roman" w:eastAsia="Times New Roman" w:hAnsi="Times New Roman" w:cs="Times New Roman"/>
          <w:sz w:val="28"/>
          <w:szCs w:val="24"/>
          <w:lang w:val="uk-UA" w:eastAsia="ru-RU"/>
        </w:rPr>
        <w:tab/>
        <w:t>Оптимізація процесів управління електронним архівом передбачає автоматизацію рутинних операцій, таких як класифікація, індексація та збереження документів. Застосування спеціалізованих систем управління документами дозволяє автоматизувати ці процеси, знижуючи ймовірність помилок та забезпечуючи їхню однорідність.</w:t>
      </w:r>
    </w:p>
    <w:p w14:paraId="688918DC" w14:textId="77777777" w:rsidR="005637E4" w:rsidRPr="003035DC" w:rsidRDefault="005637E4" w:rsidP="003035DC">
      <w:pPr>
        <w:spacing w:after="0" w:line="360" w:lineRule="auto"/>
        <w:jc w:val="both"/>
        <w:rPr>
          <w:rFonts w:ascii="Times New Roman" w:eastAsia="Times New Roman" w:hAnsi="Times New Roman" w:cs="Times New Roman"/>
          <w:sz w:val="28"/>
          <w:szCs w:val="24"/>
          <w:lang w:val="uk-UA" w:eastAsia="ru-RU"/>
        </w:rPr>
      </w:pPr>
      <w:r w:rsidRPr="003035DC">
        <w:rPr>
          <w:rFonts w:ascii="Times New Roman" w:eastAsia="Times New Roman" w:hAnsi="Times New Roman" w:cs="Times New Roman"/>
          <w:sz w:val="28"/>
          <w:szCs w:val="24"/>
          <w:lang w:val="uk-UA" w:eastAsia="ru-RU"/>
        </w:rPr>
        <w:lastRenderedPageBreak/>
        <w:tab/>
        <w:t>Крім того, автоматизація процесів управління електронним архівом сприяє поліпшенню безпеки та захисту інформації. Системи контролю доступу, шифрування та резервного копіювання забезпечують надійний захист конфіденційної інформації та запобігають несанкціонованому доступу до документів.</w:t>
      </w:r>
    </w:p>
    <w:p w14:paraId="54138411" w14:textId="67E2489D" w:rsidR="00CA1E60" w:rsidRDefault="005637E4" w:rsidP="003035DC">
      <w:pPr>
        <w:spacing w:after="0" w:line="360" w:lineRule="auto"/>
        <w:jc w:val="both"/>
        <w:rPr>
          <w:rFonts w:ascii="Times New Roman" w:eastAsia="Times New Roman" w:hAnsi="Times New Roman" w:cs="Times New Roman"/>
          <w:sz w:val="28"/>
          <w:szCs w:val="24"/>
          <w:lang w:val="uk-UA" w:eastAsia="ru-RU"/>
        </w:rPr>
      </w:pPr>
      <w:r w:rsidRPr="003035DC">
        <w:rPr>
          <w:rFonts w:ascii="Times New Roman" w:eastAsia="Times New Roman" w:hAnsi="Times New Roman" w:cs="Times New Roman"/>
          <w:sz w:val="28"/>
          <w:szCs w:val="24"/>
          <w:lang w:val="uk-UA" w:eastAsia="ru-RU"/>
        </w:rPr>
        <w:tab/>
        <w:t>У підсумку, автоматизація та оптимізація процесів управління електронним архівом є важливим етапом у розвитку організаційного управління. Вона забезпечує зручний доступ до інформації, покращує ефективність роботи, знижує ризик втрати документів та забезпечує безпеку і конфіденційність даних. Ці процеси стають невід'ємною складовою частиною сучасного електронного управління та сприяють підвищенню продуктивності та конкурентоспроможності організацій.</w:t>
      </w:r>
    </w:p>
    <w:p w14:paraId="6F089AB5" w14:textId="3823F7BB" w:rsidR="003035DC" w:rsidRDefault="003035DC" w:rsidP="003035DC">
      <w:pPr>
        <w:spacing w:after="0" w:line="360" w:lineRule="auto"/>
        <w:jc w:val="both"/>
        <w:rPr>
          <w:rFonts w:ascii="Times New Roman" w:eastAsia="Times New Roman" w:hAnsi="Times New Roman" w:cs="Times New Roman"/>
          <w:sz w:val="28"/>
          <w:szCs w:val="24"/>
          <w:lang w:val="uk-UA" w:eastAsia="ru-RU"/>
        </w:rPr>
      </w:pPr>
    </w:p>
    <w:p w14:paraId="56E3A303" w14:textId="7FCC452C" w:rsidR="003035DC" w:rsidRDefault="003035DC" w:rsidP="003035DC">
      <w:pPr>
        <w:spacing w:after="0" w:line="360" w:lineRule="auto"/>
        <w:jc w:val="center"/>
        <w:rPr>
          <w:rFonts w:ascii="Times New Roman" w:eastAsia="Times New Roman" w:hAnsi="Times New Roman" w:cs="Times New Roman"/>
          <w:b/>
          <w:sz w:val="24"/>
          <w:szCs w:val="24"/>
          <w:lang w:val="uk-UA" w:eastAsia="ru-RU"/>
        </w:rPr>
      </w:pPr>
      <w:r w:rsidRPr="003035DC">
        <w:rPr>
          <w:rFonts w:ascii="Times New Roman" w:eastAsia="Times New Roman" w:hAnsi="Times New Roman" w:cs="Times New Roman"/>
          <w:b/>
          <w:sz w:val="24"/>
          <w:szCs w:val="24"/>
          <w:lang w:val="uk-UA" w:eastAsia="ru-RU"/>
        </w:rPr>
        <w:t>Література</w:t>
      </w:r>
      <w:r>
        <w:rPr>
          <w:rFonts w:ascii="Times New Roman" w:eastAsia="Times New Roman" w:hAnsi="Times New Roman" w:cs="Times New Roman"/>
          <w:b/>
          <w:sz w:val="24"/>
          <w:szCs w:val="24"/>
          <w:lang w:val="uk-UA" w:eastAsia="ru-RU"/>
        </w:rPr>
        <w:t>:</w:t>
      </w:r>
    </w:p>
    <w:p w14:paraId="5A869747" w14:textId="78666704" w:rsidR="003035DC" w:rsidRDefault="003035DC" w:rsidP="003035DC">
      <w:pPr>
        <w:spacing w:after="0" w:line="360" w:lineRule="auto"/>
        <w:jc w:val="center"/>
        <w:rPr>
          <w:rFonts w:ascii="Times New Roman" w:eastAsia="Times New Roman" w:hAnsi="Times New Roman" w:cs="Times New Roman"/>
          <w:b/>
          <w:sz w:val="24"/>
          <w:szCs w:val="24"/>
          <w:lang w:val="uk-UA" w:eastAsia="ru-RU"/>
        </w:rPr>
      </w:pPr>
    </w:p>
    <w:p w14:paraId="0B8AF7B2" w14:textId="551EF6C1" w:rsidR="003035DC" w:rsidRDefault="003035DC" w:rsidP="003035DC">
      <w:pPr>
        <w:spacing w:after="0" w:line="360" w:lineRule="auto"/>
        <w:ind w:firstLine="567"/>
        <w:jc w:val="both"/>
        <w:rPr>
          <w:rFonts w:ascii="Times New Roman" w:eastAsia="Times New Roman" w:hAnsi="Times New Roman" w:cs="Times New Roman"/>
          <w:sz w:val="24"/>
          <w:szCs w:val="24"/>
          <w:lang w:val="uk-UA" w:eastAsia="ru-RU"/>
        </w:rPr>
      </w:pPr>
      <w:r w:rsidRPr="003035DC">
        <w:rPr>
          <w:rFonts w:ascii="Times New Roman" w:eastAsia="Times New Roman" w:hAnsi="Times New Roman" w:cs="Times New Roman"/>
          <w:sz w:val="24"/>
          <w:szCs w:val="24"/>
          <w:lang w:val="uk-UA" w:eastAsia="ru-RU"/>
        </w:rPr>
        <w:t xml:space="preserve">1. </w:t>
      </w:r>
      <w:proofErr w:type="spellStart"/>
      <w:r w:rsidRPr="003035DC">
        <w:rPr>
          <w:rFonts w:ascii="Times New Roman" w:eastAsia="Times New Roman" w:hAnsi="Times New Roman" w:cs="Times New Roman"/>
          <w:sz w:val="24"/>
          <w:szCs w:val="24"/>
          <w:lang w:val="uk-UA" w:eastAsia="ru-RU"/>
        </w:rPr>
        <w:t>Tkachov</w:t>
      </w:r>
      <w:proofErr w:type="spellEnd"/>
      <w:r w:rsidRPr="003035DC">
        <w:rPr>
          <w:rFonts w:ascii="Times New Roman" w:eastAsia="Times New Roman" w:hAnsi="Times New Roman" w:cs="Times New Roman"/>
          <w:sz w:val="24"/>
          <w:szCs w:val="24"/>
          <w:lang w:val="uk-UA" w:eastAsia="ru-RU"/>
        </w:rPr>
        <w:t xml:space="preserve"> V.M. </w:t>
      </w:r>
      <w:proofErr w:type="spellStart"/>
      <w:r w:rsidRPr="003035DC">
        <w:rPr>
          <w:rFonts w:ascii="Times New Roman" w:eastAsia="Times New Roman" w:hAnsi="Times New Roman" w:cs="Times New Roman"/>
          <w:sz w:val="24"/>
          <w:szCs w:val="24"/>
          <w:lang w:val="uk-UA" w:eastAsia="ru-RU"/>
        </w:rPr>
        <w:t>Automated</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Controllers</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Functioning</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Criteria</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in</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Content</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Distribution</w:t>
      </w:r>
      <w:proofErr w:type="spellEnd"/>
      <w:r>
        <w:rPr>
          <w:rFonts w:ascii="Times New Roman" w:eastAsia="Times New Roman" w:hAnsi="Times New Roman" w:cs="Times New Roman"/>
          <w:sz w:val="24"/>
          <w:szCs w:val="24"/>
          <w:lang w:val="en-US" w:eastAsia="ru-RU"/>
        </w:rPr>
        <w:t xml:space="preserve"> </w:t>
      </w:r>
      <w:proofErr w:type="spellStart"/>
      <w:r w:rsidRPr="003035DC">
        <w:rPr>
          <w:rFonts w:ascii="Times New Roman" w:eastAsia="Times New Roman" w:hAnsi="Times New Roman" w:cs="Times New Roman"/>
          <w:sz w:val="24"/>
          <w:szCs w:val="24"/>
          <w:lang w:val="uk-UA" w:eastAsia="ru-RU"/>
        </w:rPr>
        <w:t>Systems</w:t>
      </w:r>
      <w:proofErr w:type="spellEnd"/>
      <w:r w:rsidRPr="003035DC">
        <w:rPr>
          <w:rFonts w:ascii="Times New Roman" w:eastAsia="Times New Roman" w:hAnsi="Times New Roman" w:cs="Times New Roman"/>
          <w:sz w:val="24"/>
          <w:szCs w:val="24"/>
          <w:lang w:val="uk-UA" w:eastAsia="ru-RU"/>
        </w:rPr>
        <w:t xml:space="preserve"> / V.M. </w:t>
      </w:r>
      <w:proofErr w:type="spellStart"/>
      <w:r w:rsidRPr="003035DC">
        <w:rPr>
          <w:rFonts w:ascii="Times New Roman" w:eastAsia="Times New Roman" w:hAnsi="Times New Roman" w:cs="Times New Roman"/>
          <w:sz w:val="24"/>
          <w:szCs w:val="24"/>
          <w:lang w:val="uk-UA" w:eastAsia="ru-RU"/>
        </w:rPr>
        <w:t>Tkachov</w:t>
      </w:r>
      <w:proofErr w:type="spellEnd"/>
      <w:r w:rsidRPr="003035DC">
        <w:rPr>
          <w:rFonts w:ascii="Times New Roman" w:eastAsia="Times New Roman" w:hAnsi="Times New Roman" w:cs="Times New Roman"/>
          <w:sz w:val="24"/>
          <w:szCs w:val="24"/>
          <w:lang w:val="uk-UA" w:eastAsia="ru-RU"/>
        </w:rPr>
        <w:t xml:space="preserve">, V.E. </w:t>
      </w:r>
      <w:proofErr w:type="spellStart"/>
      <w:r w:rsidRPr="003035DC">
        <w:rPr>
          <w:rFonts w:ascii="Times New Roman" w:eastAsia="Times New Roman" w:hAnsi="Times New Roman" w:cs="Times New Roman"/>
          <w:sz w:val="24"/>
          <w:szCs w:val="24"/>
          <w:lang w:val="uk-UA" w:eastAsia="ru-RU"/>
        </w:rPr>
        <w:t>Savanevych</w:t>
      </w:r>
      <w:proofErr w:type="spellEnd"/>
      <w:r w:rsidRPr="003035DC">
        <w:rPr>
          <w:rFonts w:ascii="Times New Roman" w:eastAsia="Times New Roman" w:hAnsi="Times New Roman" w:cs="Times New Roman"/>
          <w:sz w:val="24"/>
          <w:szCs w:val="24"/>
          <w:lang w:val="uk-UA" w:eastAsia="ru-RU"/>
        </w:rPr>
        <w:t xml:space="preserve"> // </w:t>
      </w:r>
      <w:proofErr w:type="spellStart"/>
      <w:r w:rsidRPr="003035DC">
        <w:rPr>
          <w:rFonts w:ascii="Times New Roman" w:eastAsia="Times New Roman" w:hAnsi="Times New Roman" w:cs="Times New Roman"/>
          <w:sz w:val="24"/>
          <w:szCs w:val="24"/>
          <w:lang w:val="uk-UA" w:eastAsia="ru-RU"/>
        </w:rPr>
        <w:t>Scholars</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Journal</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of</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Engineering</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and</w:t>
      </w:r>
      <w:proofErr w:type="spellEnd"/>
      <w:r>
        <w:rPr>
          <w:rFonts w:ascii="Times New Roman" w:eastAsia="Times New Roman" w:hAnsi="Times New Roman" w:cs="Times New Roman"/>
          <w:sz w:val="24"/>
          <w:szCs w:val="24"/>
          <w:lang w:val="en-US" w:eastAsia="ru-RU"/>
        </w:rPr>
        <w:t xml:space="preserve"> </w:t>
      </w:r>
      <w:proofErr w:type="spellStart"/>
      <w:r w:rsidRPr="003035DC">
        <w:rPr>
          <w:rFonts w:ascii="Times New Roman" w:eastAsia="Times New Roman" w:hAnsi="Times New Roman" w:cs="Times New Roman"/>
          <w:sz w:val="24"/>
          <w:szCs w:val="24"/>
          <w:lang w:val="uk-UA" w:eastAsia="ru-RU"/>
        </w:rPr>
        <w:t>Technology</w:t>
      </w:r>
      <w:proofErr w:type="spellEnd"/>
      <w:r w:rsidRPr="003035DC">
        <w:rPr>
          <w:rFonts w:ascii="Times New Roman" w:eastAsia="Times New Roman" w:hAnsi="Times New Roman" w:cs="Times New Roman"/>
          <w:sz w:val="24"/>
          <w:szCs w:val="24"/>
          <w:lang w:val="uk-UA" w:eastAsia="ru-RU"/>
        </w:rPr>
        <w:t xml:space="preserve">. – Volume-2: Issue-3A. – </w:t>
      </w:r>
      <w:proofErr w:type="spellStart"/>
      <w:r w:rsidRPr="003035DC">
        <w:rPr>
          <w:rFonts w:ascii="Times New Roman" w:eastAsia="Times New Roman" w:hAnsi="Times New Roman" w:cs="Times New Roman"/>
          <w:sz w:val="24"/>
          <w:szCs w:val="24"/>
          <w:lang w:val="uk-UA" w:eastAsia="ru-RU"/>
        </w:rPr>
        <w:t>Apr-May</w:t>
      </w:r>
      <w:proofErr w:type="spellEnd"/>
      <w:r w:rsidRPr="003035DC">
        <w:rPr>
          <w:rFonts w:ascii="Times New Roman" w:eastAsia="Times New Roman" w:hAnsi="Times New Roman" w:cs="Times New Roman"/>
          <w:sz w:val="24"/>
          <w:szCs w:val="24"/>
          <w:lang w:val="uk-UA" w:eastAsia="ru-RU"/>
        </w:rPr>
        <w:t xml:space="preserve">; 2014. – </w:t>
      </w:r>
      <w:proofErr w:type="spellStart"/>
      <w:r w:rsidRPr="003035DC">
        <w:rPr>
          <w:rFonts w:ascii="Times New Roman" w:eastAsia="Times New Roman" w:hAnsi="Times New Roman" w:cs="Times New Roman"/>
          <w:sz w:val="24"/>
          <w:szCs w:val="24"/>
          <w:lang w:val="uk-UA" w:eastAsia="ru-RU"/>
        </w:rPr>
        <w:t>Pp</w:t>
      </w:r>
      <w:proofErr w:type="spellEnd"/>
      <w:r w:rsidRPr="003035DC">
        <w:rPr>
          <w:rFonts w:ascii="Times New Roman" w:eastAsia="Times New Roman" w:hAnsi="Times New Roman" w:cs="Times New Roman"/>
          <w:sz w:val="24"/>
          <w:szCs w:val="24"/>
          <w:lang w:val="uk-UA" w:eastAsia="ru-RU"/>
        </w:rPr>
        <w:t>. 491-497.</w:t>
      </w:r>
    </w:p>
    <w:p w14:paraId="1FED211B" w14:textId="7D47B230" w:rsidR="003035DC" w:rsidRDefault="003035DC" w:rsidP="003035DC">
      <w:pPr>
        <w:spacing w:after="0" w:line="360" w:lineRule="auto"/>
        <w:ind w:firstLine="567"/>
        <w:jc w:val="both"/>
        <w:rPr>
          <w:rFonts w:ascii="Times New Roman" w:eastAsia="Times New Roman" w:hAnsi="Times New Roman" w:cs="Times New Roman"/>
          <w:sz w:val="24"/>
          <w:szCs w:val="24"/>
          <w:lang w:val="uk-UA" w:eastAsia="ru-RU"/>
        </w:rPr>
      </w:pPr>
      <w:r w:rsidRPr="003035DC">
        <w:rPr>
          <w:rFonts w:ascii="Times New Roman" w:eastAsia="Times New Roman" w:hAnsi="Times New Roman" w:cs="Times New Roman"/>
          <w:sz w:val="24"/>
          <w:szCs w:val="24"/>
          <w:lang w:val="uk-UA" w:eastAsia="ru-RU"/>
        </w:rPr>
        <w:t xml:space="preserve">2. </w:t>
      </w:r>
      <w:proofErr w:type="spellStart"/>
      <w:r w:rsidRPr="003035DC">
        <w:rPr>
          <w:rFonts w:ascii="Times New Roman" w:eastAsia="Times New Roman" w:hAnsi="Times New Roman" w:cs="Times New Roman"/>
          <w:sz w:val="24"/>
          <w:szCs w:val="24"/>
          <w:lang w:val="uk-UA" w:eastAsia="ru-RU"/>
        </w:rPr>
        <w:t>Kalinin</w:t>
      </w:r>
      <w:proofErr w:type="spellEnd"/>
      <w:r w:rsidRPr="003035DC">
        <w:rPr>
          <w:rFonts w:ascii="Times New Roman" w:eastAsia="Times New Roman" w:hAnsi="Times New Roman" w:cs="Times New Roman"/>
          <w:sz w:val="24"/>
          <w:szCs w:val="24"/>
          <w:lang w:val="uk-UA" w:eastAsia="ru-RU"/>
        </w:rPr>
        <w:t xml:space="preserve"> Y</w:t>
      </w:r>
      <w:r>
        <w:rPr>
          <w:rFonts w:ascii="Times New Roman" w:eastAsia="Times New Roman" w:hAnsi="Times New Roman" w:cs="Times New Roman"/>
          <w:sz w:val="24"/>
          <w:szCs w:val="24"/>
          <w:lang w:val="uk-UA" w:eastAsia="ru-RU"/>
        </w:rPr>
        <w:t>.</w:t>
      </w:r>
      <w:r w:rsidRPr="003035DC">
        <w:rPr>
          <w:rFonts w:ascii="Times New Roman" w:eastAsia="Times New Roman" w:hAnsi="Times New Roman" w:cs="Times New Roman"/>
          <w:sz w:val="24"/>
          <w:szCs w:val="24"/>
          <w:lang w:val="uk-UA" w:eastAsia="ru-RU"/>
        </w:rPr>
        <w:t xml:space="preserve"> Оптимальний параметричний синтез стохастичних систем управління кінцевим положенням / </w:t>
      </w:r>
      <w:proofErr w:type="spellStart"/>
      <w:r w:rsidRPr="003035DC">
        <w:rPr>
          <w:rFonts w:ascii="Times New Roman" w:eastAsia="Times New Roman" w:hAnsi="Times New Roman" w:cs="Times New Roman"/>
          <w:sz w:val="24"/>
          <w:szCs w:val="24"/>
          <w:lang w:val="uk-UA" w:eastAsia="ru-RU"/>
        </w:rPr>
        <w:t>Yevhen</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Kalinin</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Vitalii</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Tkachov</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Dmytro</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Lysytsia</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Alina</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Rybalchenko</w:t>
      </w:r>
      <w:proofErr w:type="spellEnd"/>
      <w:r w:rsidRPr="003035DC">
        <w:rPr>
          <w:rFonts w:ascii="Times New Roman" w:eastAsia="Times New Roman" w:hAnsi="Times New Roman" w:cs="Times New Roman"/>
          <w:sz w:val="24"/>
          <w:szCs w:val="24"/>
          <w:lang w:val="uk-UA" w:eastAsia="ru-RU"/>
        </w:rPr>
        <w:t xml:space="preserve"> // Системи управління, навігації та зв’язку. Збірник наукових праць. – Полтава: ПНТУ, 2022. – Т. 2 (68). – С. 19-23. – </w:t>
      </w:r>
      <w:proofErr w:type="spellStart"/>
      <w:r w:rsidRPr="003035DC">
        <w:rPr>
          <w:rFonts w:ascii="Times New Roman" w:eastAsia="Times New Roman" w:hAnsi="Times New Roman" w:cs="Times New Roman"/>
          <w:sz w:val="24"/>
          <w:szCs w:val="24"/>
          <w:lang w:val="uk-UA" w:eastAsia="ru-RU"/>
        </w:rPr>
        <w:t>doi:https</w:t>
      </w:r>
      <w:proofErr w:type="spellEnd"/>
      <w:r w:rsidRPr="003035DC">
        <w:rPr>
          <w:rFonts w:ascii="Times New Roman" w:eastAsia="Times New Roman" w:hAnsi="Times New Roman" w:cs="Times New Roman"/>
          <w:sz w:val="24"/>
          <w:szCs w:val="24"/>
          <w:lang w:val="uk-UA" w:eastAsia="ru-RU"/>
        </w:rPr>
        <w:t>://doi.org/10.26906/SUNZ.2022.2.019.</w:t>
      </w:r>
    </w:p>
    <w:p w14:paraId="428BD2F3" w14:textId="2A599823" w:rsidR="003035DC" w:rsidRDefault="003035DC" w:rsidP="003035DC">
      <w:pPr>
        <w:spacing w:after="0" w:line="36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proofErr w:type="spellStart"/>
      <w:r w:rsidRPr="003035DC">
        <w:rPr>
          <w:rFonts w:ascii="Times New Roman" w:eastAsia="Times New Roman" w:hAnsi="Times New Roman" w:cs="Times New Roman"/>
          <w:sz w:val="24"/>
          <w:szCs w:val="24"/>
          <w:lang w:val="uk-UA" w:eastAsia="ru-RU"/>
        </w:rPr>
        <w:t>Kuchuk</w:t>
      </w:r>
      <w:proofErr w:type="spellEnd"/>
      <w:r w:rsidRPr="003035DC">
        <w:rPr>
          <w:rFonts w:ascii="Times New Roman" w:eastAsia="Times New Roman" w:hAnsi="Times New Roman" w:cs="Times New Roman"/>
          <w:sz w:val="24"/>
          <w:szCs w:val="24"/>
          <w:lang w:val="uk-UA" w:eastAsia="ru-RU"/>
        </w:rPr>
        <w:t xml:space="preserve"> N., </w:t>
      </w:r>
      <w:proofErr w:type="spellStart"/>
      <w:r w:rsidRPr="003035DC">
        <w:rPr>
          <w:rFonts w:ascii="Times New Roman" w:eastAsia="Times New Roman" w:hAnsi="Times New Roman" w:cs="Times New Roman"/>
          <w:sz w:val="24"/>
          <w:szCs w:val="24"/>
          <w:lang w:val="uk-UA" w:eastAsia="ru-RU"/>
        </w:rPr>
        <w:t>Kovalenko</w:t>
      </w:r>
      <w:proofErr w:type="spellEnd"/>
      <w:r w:rsidRPr="003035DC">
        <w:rPr>
          <w:rFonts w:ascii="Times New Roman" w:eastAsia="Times New Roman" w:hAnsi="Times New Roman" w:cs="Times New Roman"/>
          <w:sz w:val="24"/>
          <w:szCs w:val="24"/>
          <w:lang w:val="uk-UA" w:eastAsia="ru-RU"/>
        </w:rPr>
        <w:t xml:space="preserve"> A., </w:t>
      </w:r>
      <w:proofErr w:type="spellStart"/>
      <w:r w:rsidRPr="003035DC">
        <w:rPr>
          <w:rFonts w:ascii="Times New Roman" w:eastAsia="Times New Roman" w:hAnsi="Times New Roman" w:cs="Times New Roman"/>
          <w:sz w:val="24"/>
          <w:szCs w:val="24"/>
          <w:lang w:val="uk-UA" w:eastAsia="ru-RU"/>
        </w:rPr>
        <w:t>Tkachov</w:t>
      </w:r>
      <w:proofErr w:type="spellEnd"/>
      <w:r w:rsidRPr="003035DC">
        <w:rPr>
          <w:rFonts w:ascii="Times New Roman" w:eastAsia="Times New Roman" w:hAnsi="Times New Roman" w:cs="Times New Roman"/>
          <w:sz w:val="24"/>
          <w:szCs w:val="24"/>
          <w:lang w:val="uk-UA" w:eastAsia="ru-RU"/>
        </w:rPr>
        <w:t xml:space="preserve"> V., </w:t>
      </w:r>
      <w:proofErr w:type="spellStart"/>
      <w:r w:rsidRPr="003035DC">
        <w:rPr>
          <w:rFonts w:ascii="Times New Roman" w:eastAsia="Times New Roman" w:hAnsi="Times New Roman" w:cs="Times New Roman"/>
          <w:sz w:val="24"/>
          <w:szCs w:val="24"/>
          <w:lang w:val="uk-UA" w:eastAsia="ru-RU"/>
        </w:rPr>
        <w:t>Kuchuk</w:t>
      </w:r>
      <w:proofErr w:type="spellEnd"/>
      <w:r w:rsidRPr="003035DC">
        <w:rPr>
          <w:rFonts w:ascii="Times New Roman" w:eastAsia="Times New Roman" w:hAnsi="Times New Roman" w:cs="Times New Roman"/>
          <w:sz w:val="24"/>
          <w:szCs w:val="24"/>
          <w:lang w:val="uk-UA" w:eastAsia="ru-RU"/>
        </w:rPr>
        <w:t xml:space="preserve"> H. </w:t>
      </w:r>
      <w:proofErr w:type="spellStart"/>
      <w:r w:rsidRPr="003035DC">
        <w:rPr>
          <w:rFonts w:ascii="Times New Roman" w:eastAsia="Times New Roman" w:hAnsi="Times New Roman" w:cs="Times New Roman"/>
          <w:sz w:val="24"/>
          <w:szCs w:val="24"/>
          <w:lang w:val="uk-UA" w:eastAsia="ru-RU"/>
        </w:rPr>
        <w:t>Predicting</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traffic</w:t>
      </w:r>
      <w:proofErr w:type="spellEnd"/>
      <w:r>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anomalies</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in</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container</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virtualization</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Computer</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and</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Information</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System</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and</w:t>
      </w:r>
      <w:proofErr w:type="spellEnd"/>
      <w:r>
        <w:rPr>
          <w:rFonts w:ascii="Times New Roman" w:eastAsia="Times New Roman" w:hAnsi="Times New Roman" w:cs="Times New Roman"/>
          <w:sz w:val="24"/>
          <w:szCs w:val="24"/>
          <w:lang w:val="uk-UA" w:eastAsia="ru-RU"/>
        </w:rPr>
        <w:t xml:space="preserve"> </w:t>
      </w:r>
      <w:r w:rsidRPr="003035DC">
        <w:rPr>
          <w:rFonts w:ascii="Times New Roman" w:eastAsia="Times New Roman" w:hAnsi="Times New Roman" w:cs="Times New Roman"/>
          <w:sz w:val="24"/>
          <w:szCs w:val="24"/>
          <w:lang w:val="uk-UA" w:eastAsia="ru-RU"/>
        </w:rPr>
        <w:t>Technologies. 2021. P. 25–26.</w:t>
      </w:r>
    </w:p>
    <w:p w14:paraId="4A2E30B6" w14:textId="5158D948" w:rsidR="003035DC" w:rsidRDefault="003035DC" w:rsidP="003035DC">
      <w:pPr>
        <w:spacing w:after="0" w:line="36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proofErr w:type="spellStart"/>
      <w:r w:rsidRPr="003035DC">
        <w:rPr>
          <w:rFonts w:ascii="Times New Roman" w:eastAsia="Times New Roman" w:hAnsi="Times New Roman" w:cs="Times New Roman"/>
          <w:sz w:val="24"/>
          <w:szCs w:val="24"/>
          <w:lang w:val="uk-UA" w:eastAsia="ru-RU"/>
        </w:rPr>
        <w:t>Лебедев</w:t>
      </w:r>
      <w:proofErr w:type="spellEnd"/>
      <w:r w:rsidRPr="003035DC">
        <w:rPr>
          <w:rFonts w:ascii="Times New Roman" w:eastAsia="Times New Roman" w:hAnsi="Times New Roman" w:cs="Times New Roman"/>
          <w:sz w:val="24"/>
          <w:szCs w:val="24"/>
          <w:lang w:val="uk-UA" w:eastAsia="ru-RU"/>
        </w:rPr>
        <w:t xml:space="preserve"> О.Г., </w:t>
      </w:r>
      <w:proofErr w:type="spellStart"/>
      <w:r w:rsidRPr="003035DC">
        <w:rPr>
          <w:rFonts w:ascii="Times New Roman" w:eastAsia="Times New Roman" w:hAnsi="Times New Roman" w:cs="Times New Roman"/>
          <w:sz w:val="24"/>
          <w:szCs w:val="24"/>
          <w:lang w:val="uk-UA" w:eastAsia="ru-RU"/>
        </w:rPr>
        <w:t>Ткачев</w:t>
      </w:r>
      <w:proofErr w:type="spellEnd"/>
      <w:r w:rsidRPr="003035DC">
        <w:rPr>
          <w:rFonts w:ascii="Times New Roman" w:eastAsia="Times New Roman" w:hAnsi="Times New Roman" w:cs="Times New Roman"/>
          <w:sz w:val="24"/>
          <w:szCs w:val="24"/>
          <w:lang w:val="uk-UA" w:eastAsia="ru-RU"/>
        </w:rPr>
        <w:t xml:space="preserve"> В.Н., </w:t>
      </w:r>
      <w:proofErr w:type="spellStart"/>
      <w:r w:rsidRPr="003035DC">
        <w:rPr>
          <w:rFonts w:ascii="Times New Roman" w:eastAsia="Times New Roman" w:hAnsi="Times New Roman" w:cs="Times New Roman"/>
          <w:sz w:val="24"/>
          <w:szCs w:val="24"/>
          <w:lang w:val="uk-UA" w:eastAsia="ru-RU"/>
        </w:rPr>
        <w:t>Токарев</w:t>
      </w:r>
      <w:proofErr w:type="spellEnd"/>
      <w:r w:rsidRPr="003035DC">
        <w:rPr>
          <w:rFonts w:ascii="Times New Roman" w:eastAsia="Times New Roman" w:hAnsi="Times New Roman" w:cs="Times New Roman"/>
          <w:sz w:val="24"/>
          <w:szCs w:val="24"/>
          <w:lang w:val="uk-UA" w:eastAsia="ru-RU"/>
        </w:rPr>
        <w:t xml:space="preserve"> В.В., </w:t>
      </w:r>
      <w:proofErr w:type="spellStart"/>
      <w:r w:rsidRPr="003035DC">
        <w:rPr>
          <w:rFonts w:ascii="Times New Roman" w:eastAsia="Times New Roman" w:hAnsi="Times New Roman" w:cs="Times New Roman"/>
          <w:sz w:val="24"/>
          <w:szCs w:val="24"/>
          <w:lang w:val="uk-UA" w:eastAsia="ru-RU"/>
        </w:rPr>
        <w:t>Чурюмов</w:t>
      </w:r>
      <w:proofErr w:type="spellEnd"/>
      <w:r w:rsidRPr="003035DC">
        <w:rPr>
          <w:rFonts w:ascii="Times New Roman" w:eastAsia="Times New Roman" w:hAnsi="Times New Roman" w:cs="Times New Roman"/>
          <w:sz w:val="24"/>
          <w:szCs w:val="24"/>
          <w:lang w:val="uk-UA" w:eastAsia="ru-RU"/>
        </w:rPr>
        <w:t xml:space="preserve"> Г.И. </w:t>
      </w:r>
      <w:proofErr w:type="spellStart"/>
      <w:r w:rsidRPr="003035DC">
        <w:rPr>
          <w:rFonts w:ascii="Times New Roman" w:eastAsia="Times New Roman" w:hAnsi="Times New Roman" w:cs="Times New Roman"/>
          <w:sz w:val="24"/>
          <w:szCs w:val="24"/>
          <w:lang w:val="uk-UA" w:eastAsia="ru-RU"/>
        </w:rPr>
        <w:t>Темпоральная</w:t>
      </w:r>
      <w:proofErr w:type="spellEnd"/>
      <w:r>
        <w:rPr>
          <w:rFonts w:ascii="Times New Roman" w:eastAsia="Times New Roman" w:hAnsi="Times New Roman" w:cs="Times New Roman"/>
          <w:sz w:val="24"/>
          <w:szCs w:val="24"/>
          <w:lang w:val="uk-UA" w:eastAsia="ru-RU"/>
        </w:rPr>
        <w:t xml:space="preserve"> </w:t>
      </w:r>
      <w:r w:rsidRPr="003035DC">
        <w:rPr>
          <w:rFonts w:ascii="Times New Roman" w:eastAsia="Times New Roman" w:hAnsi="Times New Roman" w:cs="Times New Roman"/>
          <w:sz w:val="24"/>
          <w:szCs w:val="24"/>
          <w:lang w:val="uk-UA" w:eastAsia="ru-RU"/>
        </w:rPr>
        <w:t xml:space="preserve">модель </w:t>
      </w:r>
      <w:proofErr w:type="spellStart"/>
      <w:r w:rsidRPr="003035DC">
        <w:rPr>
          <w:rFonts w:ascii="Times New Roman" w:eastAsia="Times New Roman" w:hAnsi="Times New Roman" w:cs="Times New Roman"/>
          <w:sz w:val="24"/>
          <w:szCs w:val="24"/>
          <w:lang w:val="uk-UA" w:eastAsia="ru-RU"/>
        </w:rPr>
        <w:t>адаптации</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интегрированной</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информационной</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системы</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путем</w:t>
      </w:r>
      <w:proofErr w:type="spellEnd"/>
      <w:r>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реконфигурации</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логической</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структуры</w:t>
      </w:r>
      <w:proofErr w:type="spellEnd"/>
      <w:r w:rsidRPr="003035DC">
        <w:rPr>
          <w:rFonts w:ascii="Times New Roman" w:eastAsia="Times New Roman" w:hAnsi="Times New Roman" w:cs="Times New Roman"/>
          <w:sz w:val="24"/>
          <w:szCs w:val="24"/>
          <w:lang w:val="uk-UA" w:eastAsia="ru-RU"/>
        </w:rPr>
        <w:t xml:space="preserve"> / О.Г. </w:t>
      </w:r>
      <w:proofErr w:type="spellStart"/>
      <w:r w:rsidRPr="003035DC">
        <w:rPr>
          <w:rFonts w:ascii="Times New Roman" w:eastAsia="Times New Roman" w:hAnsi="Times New Roman" w:cs="Times New Roman"/>
          <w:sz w:val="24"/>
          <w:szCs w:val="24"/>
          <w:lang w:val="uk-UA" w:eastAsia="ru-RU"/>
        </w:rPr>
        <w:t>Лебедев</w:t>
      </w:r>
      <w:proofErr w:type="spellEnd"/>
      <w:r w:rsidRPr="003035DC">
        <w:rPr>
          <w:rFonts w:ascii="Times New Roman" w:eastAsia="Times New Roman" w:hAnsi="Times New Roman" w:cs="Times New Roman"/>
          <w:sz w:val="24"/>
          <w:szCs w:val="24"/>
          <w:lang w:val="uk-UA" w:eastAsia="ru-RU"/>
        </w:rPr>
        <w:t xml:space="preserve">, В.Н. </w:t>
      </w:r>
      <w:proofErr w:type="spellStart"/>
      <w:r w:rsidRPr="003035DC">
        <w:rPr>
          <w:rFonts w:ascii="Times New Roman" w:eastAsia="Times New Roman" w:hAnsi="Times New Roman" w:cs="Times New Roman"/>
          <w:sz w:val="24"/>
          <w:szCs w:val="24"/>
          <w:lang w:val="uk-UA" w:eastAsia="ru-RU"/>
        </w:rPr>
        <w:t>Ткачев</w:t>
      </w:r>
      <w:proofErr w:type="spellEnd"/>
      <w:r w:rsidRPr="003035DC">
        <w:rPr>
          <w:rFonts w:ascii="Times New Roman" w:eastAsia="Times New Roman" w:hAnsi="Times New Roman" w:cs="Times New Roman"/>
          <w:sz w:val="24"/>
          <w:szCs w:val="24"/>
          <w:lang w:val="uk-UA" w:eastAsia="ru-RU"/>
        </w:rPr>
        <w:t>, В.В.</w:t>
      </w:r>
      <w:r>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Токарев</w:t>
      </w:r>
      <w:proofErr w:type="spellEnd"/>
      <w:r w:rsidRPr="003035DC">
        <w:rPr>
          <w:rFonts w:ascii="Times New Roman" w:eastAsia="Times New Roman" w:hAnsi="Times New Roman" w:cs="Times New Roman"/>
          <w:sz w:val="24"/>
          <w:szCs w:val="24"/>
          <w:lang w:val="uk-UA" w:eastAsia="ru-RU"/>
        </w:rPr>
        <w:t xml:space="preserve">, Г.И. </w:t>
      </w:r>
      <w:proofErr w:type="spellStart"/>
      <w:r w:rsidRPr="003035DC">
        <w:rPr>
          <w:rFonts w:ascii="Times New Roman" w:eastAsia="Times New Roman" w:hAnsi="Times New Roman" w:cs="Times New Roman"/>
          <w:sz w:val="24"/>
          <w:szCs w:val="24"/>
          <w:lang w:val="uk-UA" w:eastAsia="ru-RU"/>
        </w:rPr>
        <w:t>Чурюмов</w:t>
      </w:r>
      <w:proofErr w:type="spellEnd"/>
      <w:r w:rsidRPr="003035DC">
        <w:rPr>
          <w:rFonts w:ascii="Times New Roman" w:eastAsia="Times New Roman" w:hAnsi="Times New Roman" w:cs="Times New Roman"/>
          <w:sz w:val="24"/>
          <w:szCs w:val="24"/>
          <w:lang w:val="uk-UA" w:eastAsia="ru-RU"/>
        </w:rPr>
        <w:t xml:space="preserve"> // Комп’ютерні та інформаційні системи і</w:t>
      </w:r>
      <w:r>
        <w:rPr>
          <w:rFonts w:ascii="Times New Roman" w:eastAsia="Times New Roman" w:hAnsi="Times New Roman" w:cs="Times New Roman"/>
          <w:sz w:val="24"/>
          <w:szCs w:val="24"/>
          <w:lang w:val="uk-UA" w:eastAsia="ru-RU"/>
        </w:rPr>
        <w:t xml:space="preserve"> </w:t>
      </w:r>
      <w:r w:rsidRPr="003035DC">
        <w:rPr>
          <w:rFonts w:ascii="Times New Roman" w:eastAsia="Times New Roman" w:hAnsi="Times New Roman" w:cs="Times New Roman"/>
          <w:sz w:val="24"/>
          <w:szCs w:val="24"/>
          <w:lang w:val="uk-UA" w:eastAsia="ru-RU"/>
        </w:rPr>
        <w:t xml:space="preserve">технології: тези доповідей другої </w:t>
      </w:r>
      <w:proofErr w:type="spellStart"/>
      <w:r w:rsidRPr="003035DC">
        <w:rPr>
          <w:rFonts w:ascii="Times New Roman" w:eastAsia="Times New Roman" w:hAnsi="Times New Roman" w:cs="Times New Roman"/>
          <w:sz w:val="24"/>
          <w:szCs w:val="24"/>
          <w:lang w:val="uk-UA" w:eastAsia="ru-RU"/>
        </w:rPr>
        <w:t>міжн</w:t>
      </w:r>
      <w:proofErr w:type="spellEnd"/>
      <w:r w:rsidRPr="003035DC">
        <w:rPr>
          <w:rFonts w:ascii="Times New Roman" w:eastAsia="Times New Roman" w:hAnsi="Times New Roman" w:cs="Times New Roman"/>
          <w:sz w:val="24"/>
          <w:szCs w:val="24"/>
          <w:lang w:val="uk-UA" w:eastAsia="ru-RU"/>
        </w:rPr>
        <w:t xml:space="preserve">. наук. - </w:t>
      </w:r>
      <w:proofErr w:type="spellStart"/>
      <w:r w:rsidRPr="003035DC">
        <w:rPr>
          <w:rFonts w:ascii="Times New Roman" w:eastAsia="Times New Roman" w:hAnsi="Times New Roman" w:cs="Times New Roman"/>
          <w:sz w:val="24"/>
          <w:szCs w:val="24"/>
          <w:lang w:val="uk-UA" w:eastAsia="ru-RU"/>
        </w:rPr>
        <w:t>техн</w:t>
      </w:r>
      <w:proofErr w:type="spellEnd"/>
      <w:r w:rsidRPr="003035DC">
        <w:rPr>
          <w:rFonts w:ascii="Times New Roman" w:eastAsia="Times New Roman" w:hAnsi="Times New Roman" w:cs="Times New Roman"/>
          <w:sz w:val="24"/>
          <w:szCs w:val="24"/>
          <w:lang w:val="uk-UA" w:eastAsia="ru-RU"/>
        </w:rPr>
        <w:t xml:space="preserve">. </w:t>
      </w:r>
      <w:proofErr w:type="spellStart"/>
      <w:r w:rsidRPr="003035DC">
        <w:rPr>
          <w:rFonts w:ascii="Times New Roman" w:eastAsia="Times New Roman" w:hAnsi="Times New Roman" w:cs="Times New Roman"/>
          <w:sz w:val="24"/>
          <w:szCs w:val="24"/>
          <w:lang w:val="uk-UA" w:eastAsia="ru-RU"/>
        </w:rPr>
        <w:t>конф</w:t>
      </w:r>
      <w:proofErr w:type="spellEnd"/>
      <w:r w:rsidRPr="003035DC">
        <w:rPr>
          <w:rFonts w:ascii="Times New Roman" w:eastAsia="Times New Roman" w:hAnsi="Times New Roman" w:cs="Times New Roman"/>
          <w:sz w:val="24"/>
          <w:szCs w:val="24"/>
          <w:lang w:val="uk-UA" w:eastAsia="ru-RU"/>
        </w:rPr>
        <w:t xml:space="preserve">., 18 - 19 </w:t>
      </w:r>
      <w:proofErr w:type="spellStart"/>
      <w:r w:rsidRPr="003035DC">
        <w:rPr>
          <w:rFonts w:ascii="Times New Roman" w:eastAsia="Times New Roman" w:hAnsi="Times New Roman" w:cs="Times New Roman"/>
          <w:sz w:val="24"/>
          <w:szCs w:val="24"/>
          <w:lang w:val="uk-UA" w:eastAsia="ru-RU"/>
        </w:rPr>
        <w:t>квітн</w:t>
      </w:r>
      <w:proofErr w:type="spellEnd"/>
      <w:r w:rsidRPr="003035D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3035DC">
        <w:rPr>
          <w:rFonts w:ascii="Times New Roman" w:eastAsia="Times New Roman" w:hAnsi="Times New Roman" w:cs="Times New Roman"/>
          <w:sz w:val="24"/>
          <w:szCs w:val="24"/>
          <w:lang w:val="uk-UA" w:eastAsia="ru-RU"/>
        </w:rPr>
        <w:t>2018 р. - Харків, 2018. - С.6-7.</w:t>
      </w:r>
    </w:p>
    <w:p w14:paraId="4013B2E1" w14:textId="77777777" w:rsidR="003035DC" w:rsidRPr="003035DC" w:rsidRDefault="003035DC" w:rsidP="003035DC">
      <w:pPr>
        <w:spacing w:after="0" w:line="360" w:lineRule="auto"/>
        <w:ind w:firstLine="567"/>
        <w:jc w:val="both"/>
        <w:rPr>
          <w:rFonts w:ascii="Times New Roman" w:eastAsia="Times New Roman" w:hAnsi="Times New Roman" w:cs="Times New Roman"/>
          <w:sz w:val="24"/>
          <w:szCs w:val="24"/>
          <w:lang w:eastAsia="ru-RU"/>
        </w:rPr>
      </w:pPr>
    </w:p>
    <w:sectPr w:rsidR="003035DC" w:rsidRPr="00303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DA1"/>
    <w:multiLevelType w:val="hybridMultilevel"/>
    <w:tmpl w:val="B4FE1B0C"/>
    <w:lvl w:ilvl="0" w:tplc="D08870B2">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DE"/>
    <w:rsid w:val="00127510"/>
    <w:rsid w:val="002A6191"/>
    <w:rsid w:val="002E12C3"/>
    <w:rsid w:val="003035DC"/>
    <w:rsid w:val="00371F47"/>
    <w:rsid w:val="005637E4"/>
    <w:rsid w:val="007B7405"/>
    <w:rsid w:val="00982DDE"/>
    <w:rsid w:val="00A016CA"/>
    <w:rsid w:val="00A541E0"/>
    <w:rsid w:val="00C93F2F"/>
    <w:rsid w:val="00CA1E60"/>
    <w:rsid w:val="00CB3307"/>
    <w:rsid w:val="00D43A58"/>
    <w:rsid w:val="00FB6734"/>
    <w:rsid w:val="00FD59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B3C0"/>
  <w15:chartTrackingRefBased/>
  <w15:docId w15:val="{4C0C9EA6-026C-48AF-8546-E8A7EE7E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016CA"/>
    <w:rPr>
      <w:color w:val="0563C1" w:themeColor="hyperlink"/>
      <w:u w:val="single"/>
    </w:rPr>
  </w:style>
  <w:style w:type="character" w:customStyle="1" w:styleId="1">
    <w:name w:val="Неразрешенное упоминание1"/>
    <w:basedOn w:val="a0"/>
    <w:uiPriority w:val="99"/>
    <w:semiHidden/>
    <w:unhideWhenUsed/>
    <w:rsid w:val="00A016CA"/>
    <w:rPr>
      <w:color w:val="605E5C"/>
      <w:shd w:val="clear" w:color="auto" w:fill="E1DFDD"/>
    </w:rPr>
  </w:style>
  <w:style w:type="paragraph" w:styleId="a5">
    <w:name w:val="List Paragraph"/>
    <w:basedOn w:val="a"/>
    <w:uiPriority w:val="34"/>
    <w:qFormat/>
    <w:rsid w:val="002E1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57270">
      <w:bodyDiv w:val="1"/>
      <w:marLeft w:val="0"/>
      <w:marRight w:val="0"/>
      <w:marTop w:val="0"/>
      <w:marBottom w:val="0"/>
      <w:divBdr>
        <w:top w:val="none" w:sz="0" w:space="0" w:color="auto"/>
        <w:left w:val="none" w:sz="0" w:space="0" w:color="auto"/>
        <w:bottom w:val="none" w:sz="0" w:space="0" w:color="auto"/>
        <w:right w:val="none" w:sz="0" w:space="0" w:color="auto"/>
      </w:divBdr>
    </w:div>
    <w:div w:id="8936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Стороженко</dc:creator>
  <cp:keywords/>
  <dc:description/>
  <cp:lastModifiedBy>Виталий Ткачёв</cp:lastModifiedBy>
  <cp:revision>11</cp:revision>
  <dcterms:created xsi:type="dcterms:W3CDTF">2023-06-06T18:29:00Z</dcterms:created>
  <dcterms:modified xsi:type="dcterms:W3CDTF">2023-06-07T16:00:00Z</dcterms:modified>
</cp:coreProperties>
</file>