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39" w:rsidRPr="006941D5" w:rsidRDefault="001A31CA" w:rsidP="006941D5">
      <w:pPr>
        <w:spacing w:line="240" w:lineRule="auto"/>
        <w:jc w:val="right"/>
        <w:rPr>
          <w:rFonts w:ascii="Times New Roman" w:hAnsi="Times New Roman" w:cs="Times New Roman"/>
          <w:i/>
          <w:color w:val="000000" w:themeColor="text1"/>
          <w:sz w:val="24"/>
          <w:szCs w:val="24"/>
        </w:rPr>
      </w:pPr>
      <w:proofErr w:type="spellStart"/>
      <w:r w:rsidRPr="006941D5">
        <w:rPr>
          <w:rFonts w:ascii="Times New Roman" w:hAnsi="Times New Roman" w:cs="Times New Roman"/>
          <w:b/>
          <w:i/>
          <w:color w:val="000000" w:themeColor="text1"/>
          <w:sz w:val="24"/>
          <w:szCs w:val="24"/>
        </w:rPr>
        <w:t>Арделян</w:t>
      </w:r>
      <w:proofErr w:type="spellEnd"/>
      <w:r w:rsidRPr="006941D5">
        <w:rPr>
          <w:rFonts w:ascii="Times New Roman" w:hAnsi="Times New Roman" w:cs="Times New Roman"/>
          <w:b/>
          <w:i/>
          <w:color w:val="000000" w:themeColor="text1"/>
          <w:sz w:val="24"/>
          <w:szCs w:val="24"/>
        </w:rPr>
        <w:t xml:space="preserve"> Іван Сергійович</w:t>
      </w:r>
      <w:r w:rsidR="006941D5" w:rsidRPr="006941D5">
        <w:rPr>
          <w:rFonts w:ascii="Times New Roman" w:hAnsi="Times New Roman" w:cs="Times New Roman"/>
          <w:i/>
          <w:color w:val="000000" w:themeColor="text1"/>
          <w:sz w:val="24"/>
          <w:szCs w:val="24"/>
        </w:rPr>
        <w:t>, аспірант</w:t>
      </w:r>
    </w:p>
    <w:p w:rsidR="00835D39" w:rsidRPr="006941D5" w:rsidRDefault="001A31CA" w:rsidP="006941D5">
      <w:pPr>
        <w:spacing w:line="240" w:lineRule="auto"/>
        <w:jc w:val="right"/>
        <w:rPr>
          <w:rFonts w:ascii="Times New Roman" w:hAnsi="Times New Roman" w:cs="Times New Roman"/>
          <w:i/>
          <w:color w:val="000000" w:themeColor="text1"/>
          <w:sz w:val="24"/>
          <w:szCs w:val="24"/>
        </w:rPr>
      </w:pPr>
      <w:r w:rsidRPr="006941D5">
        <w:rPr>
          <w:rFonts w:ascii="Times New Roman" w:hAnsi="Times New Roman" w:cs="Times New Roman"/>
          <w:i/>
          <w:color w:val="000000" w:themeColor="text1"/>
          <w:sz w:val="24"/>
          <w:szCs w:val="24"/>
        </w:rPr>
        <w:t>Київський університет культури</w:t>
      </w:r>
      <w:r w:rsidR="00835D39" w:rsidRPr="006941D5">
        <w:rPr>
          <w:rFonts w:ascii="Times New Roman" w:hAnsi="Times New Roman" w:cs="Times New Roman"/>
          <w:i/>
          <w:color w:val="000000" w:themeColor="text1"/>
          <w:sz w:val="24"/>
          <w:szCs w:val="24"/>
        </w:rPr>
        <w:t xml:space="preserve">, </w:t>
      </w:r>
      <w:proofErr w:type="spellStart"/>
      <w:r w:rsidRPr="006941D5">
        <w:rPr>
          <w:rFonts w:ascii="Times New Roman" w:hAnsi="Times New Roman" w:cs="Times New Roman"/>
          <w:i/>
          <w:color w:val="000000" w:themeColor="text1"/>
          <w:sz w:val="24"/>
          <w:szCs w:val="24"/>
          <w:lang w:val="ru-RU"/>
        </w:rPr>
        <w:t>м.Ки</w:t>
      </w:r>
      <w:proofErr w:type="spellEnd"/>
      <w:r w:rsidRPr="006941D5">
        <w:rPr>
          <w:rFonts w:ascii="Times New Roman" w:hAnsi="Times New Roman" w:cs="Times New Roman"/>
          <w:i/>
          <w:color w:val="000000" w:themeColor="text1"/>
          <w:sz w:val="24"/>
          <w:szCs w:val="24"/>
        </w:rPr>
        <w:t>їв</w:t>
      </w:r>
      <w:r w:rsidR="00835D39" w:rsidRPr="006941D5">
        <w:rPr>
          <w:rFonts w:ascii="Times New Roman" w:hAnsi="Times New Roman" w:cs="Times New Roman"/>
          <w:i/>
          <w:color w:val="000000" w:themeColor="text1"/>
          <w:sz w:val="24"/>
          <w:szCs w:val="24"/>
        </w:rPr>
        <w:t xml:space="preserve"> </w:t>
      </w:r>
    </w:p>
    <w:p w:rsidR="006941D5" w:rsidRPr="006941D5" w:rsidRDefault="006941D5" w:rsidP="006941D5">
      <w:pPr>
        <w:spacing w:line="240" w:lineRule="auto"/>
        <w:jc w:val="right"/>
        <w:rPr>
          <w:rFonts w:ascii="Times New Roman" w:hAnsi="Times New Roman" w:cs="Times New Roman"/>
          <w:i/>
          <w:color w:val="000000" w:themeColor="text1"/>
          <w:sz w:val="24"/>
          <w:szCs w:val="24"/>
        </w:rPr>
      </w:pPr>
      <w:r w:rsidRPr="006941D5">
        <w:rPr>
          <w:rFonts w:ascii="Times New Roman" w:hAnsi="Times New Roman" w:cs="Times New Roman"/>
          <w:b/>
          <w:i/>
          <w:color w:val="000000" w:themeColor="text1"/>
          <w:sz w:val="24"/>
          <w:szCs w:val="24"/>
        </w:rPr>
        <w:t>Науковий керівник: Гаврилюк Алла Михайлівна</w:t>
      </w:r>
      <w:r w:rsidRPr="006941D5">
        <w:rPr>
          <w:rFonts w:ascii="Times New Roman" w:hAnsi="Times New Roman" w:cs="Times New Roman"/>
          <w:i/>
          <w:color w:val="000000" w:themeColor="text1"/>
          <w:sz w:val="24"/>
          <w:szCs w:val="24"/>
        </w:rPr>
        <w:t xml:space="preserve">, </w:t>
      </w:r>
    </w:p>
    <w:p w:rsidR="006941D5" w:rsidRPr="006941D5" w:rsidRDefault="006941D5" w:rsidP="006941D5">
      <w:pPr>
        <w:spacing w:line="240" w:lineRule="auto"/>
        <w:jc w:val="right"/>
        <w:rPr>
          <w:rFonts w:ascii="Times New Roman" w:hAnsi="Times New Roman" w:cs="Times New Roman"/>
          <w:i/>
          <w:color w:val="000000" w:themeColor="text1"/>
          <w:sz w:val="24"/>
          <w:szCs w:val="24"/>
        </w:rPr>
      </w:pPr>
      <w:r w:rsidRPr="006941D5">
        <w:rPr>
          <w:rFonts w:ascii="Times New Roman" w:hAnsi="Times New Roman" w:cs="Times New Roman"/>
          <w:i/>
          <w:color w:val="000000" w:themeColor="text1"/>
          <w:sz w:val="24"/>
          <w:szCs w:val="24"/>
        </w:rPr>
        <w:t>Доктор наук з державного управління, професор,</w:t>
      </w:r>
    </w:p>
    <w:p w:rsidR="001A31CA" w:rsidRDefault="006941D5" w:rsidP="006941D5">
      <w:pPr>
        <w:spacing w:line="240" w:lineRule="auto"/>
        <w:jc w:val="right"/>
        <w:rPr>
          <w:rFonts w:ascii="Times New Roman" w:hAnsi="Times New Roman" w:cs="Times New Roman"/>
          <w:i/>
          <w:color w:val="000000" w:themeColor="text1"/>
          <w:sz w:val="24"/>
          <w:szCs w:val="24"/>
        </w:rPr>
      </w:pPr>
      <w:r w:rsidRPr="006941D5">
        <w:rPr>
          <w:rFonts w:ascii="Times New Roman" w:hAnsi="Times New Roman" w:cs="Times New Roman"/>
          <w:i/>
          <w:color w:val="000000" w:themeColor="text1"/>
          <w:sz w:val="24"/>
          <w:szCs w:val="24"/>
        </w:rPr>
        <w:t xml:space="preserve">Київський національний університет культури і мистецтв, </w:t>
      </w:r>
      <w:proofErr w:type="spellStart"/>
      <w:r w:rsidRPr="006941D5">
        <w:rPr>
          <w:rFonts w:ascii="Times New Roman" w:hAnsi="Times New Roman" w:cs="Times New Roman"/>
          <w:i/>
          <w:color w:val="000000" w:themeColor="text1"/>
          <w:sz w:val="24"/>
          <w:szCs w:val="24"/>
          <w:lang w:val="ru-RU"/>
        </w:rPr>
        <w:t>м.Ки</w:t>
      </w:r>
      <w:proofErr w:type="spellEnd"/>
      <w:r w:rsidRPr="006941D5">
        <w:rPr>
          <w:rFonts w:ascii="Times New Roman" w:hAnsi="Times New Roman" w:cs="Times New Roman"/>
          <w:i/>
          <w:color w:val="000000" w:themeColor="text1"/>
          <w:sz w:val="24"/>
          <w:szCs w:val="24"/>
        </w:rPr>
        <w:t>їв</w:t>
      </w:r>
    </w:p>
    <w:p w:rsidR="006941D5" w:rsidRPr="006941D5" w:rsidRDefault="006941D5" w:rsidP="006941D5">
      <w:pPr>
        <w:spacing w:line="240" w:lineRule="auto"/>
        <w:jc w:val="right"/>
        <w:rPr>
          <w:rFonts w:ascii="Times New Roman" w:hAnsi="Times New Roman" w:cs="Times New Roman"/>
          <w:i/>
          <w:color w:val="000000" w:themeColor="text1"/>
          <w:sz w:val="24"/>
          <w:szCs w:val="24"/>
        </w:rPr>
      </w:pPr>
    </w:p>
    <w:p w:rsidR="00671355" w:rsidRPr="00835D39" w:rsidRDefault="00DA3002" w:rsidP="00835D39">
      <w:pPr>
        <w:jc w:val="center"/>
        <w:rPr>
          <w:rFonts w:ascii="Times New Roman" w:hAnsi="Times New Roman" w:cs="Times New Roman"/>
          <w:b/>
          <w:color w:val="000000" w:themeColor="text1"/>
          <w:sz w:val="28"/>
          <w:szCs w:val="28"/>
        </w:rPr>
      </w:pPr>
      <w:r w:rsidRPr="00835D39">
        <w:rPr>
          <w:rFonts w:ascii="Times New Roman" w:hAnsi="Times New Roman" w:cs="Times New Roman"/>
          <w:b/>
          <w:color w:val="000000" w:themeColor="text1"/>
          <w:sz w:val="28"/>
          <w:szCs w:val="28"/>
        </w:rPr>
        <w:t>ПЕРСПЕКТИВИ ВИКОРИСТАННЯ МАШИННОГО НАВЧАННЯ У ПУБЛІЧНОМУ АДМІНІСТРУВАННІ</w:t>
      </w:r>
    </w:p>
    <w:p w:rsidR="00714C92" w:rsidRPr="00835D39" w:rsidRDefault="00714C92" w:rsidP="00DA3002">
      <w:pPr>
        <w:jc w:val="center"/>
        <w:rPr>
          <w:rFonts w:ascii="Times New Roman" w:hAnsi="Times New Roman" w:cs="Times New Roman"/>
          <w:b/>
          <w:color w:val="000000" w:themeColor="text1"/>
          <w:sz w:val="28"/>
          <w:szCs w:val="28"/>
        </w:rPr>
      </w:pPr>
    </w:p>
    <w:p w:rsidR="00835D39" w:rsidRPr="001A31CA" w:rsidRDefault="00835D39" w:rsidP="001A31CA">
      <w:pPr>
        <w:spacing w:after="0" w:line="360" w:lineRule="auto"/>
        <w:ind w:firstLine="709"/>
        <w:jc w:val="both"/>
        <w:rPr>
          <w:rFonts w:ascii="Times New Roman" w:hAnsi="Times New Roman" w:cs="Times New Roman"/>
          <w:color w:val="000000" w:themeColor="text1"/>
          <w:sz w:val="28"/>
          <w:szCs w:val="28"/>
        </w:rPr>
      </w:pPr>
      <w:r w:rsidRPr="00835D39">
        <w:rPr>
          <w:rFonts w:ascii="Times New Roman" w:hAnsi="Times New Roman" w:cs="Times New Roman"/>
          <w:color w:val="000000" w:themeColor="text1"/>
          <w:sz w:val="28"/>
          <w:szCs w:val="28"/>
        </w:rPr>
        <w:t xml:space="preserve">Багато різних аспектів соціального розвитку відіграють важливу роль у державному управлінні. Ці теми є важливими тенденціями з навколишнього середовища, такими як глобалізація та її проблеми, які характеризують інформаційну революцію сучасного суспільства. </w:t>
      </w:r>
      <w:r w:rsidR="00586615">
        <w:rPr>
          <w:rFonts w:ascii="Times New Roman" w:hAnsi="Times New Roman" w:cs="Times New Roman"/>
          <w:color w:val="000000" w:themeColor="text1"/>
          <w:sz w:val="28"/>
          <w:szCs w:val="28"/>
        </w:rPr>
        <w:t>Ч</w:t>
      </w:r>
      <w:r w:rsidR="00586615" w:rsidRPr="00586615">
        <w:rPr>
          <w:rFonts w:ascii="Times New Roman" w:hAnsi="Times New Roman" w:cs="Times New Roman"/>
          <w:color w:val="000000" w:themeColor="text1"/>
          <w:sz w:val="28"/>
          <w:szCs w:val="28"/>
        </w:rPr>
        <w:t>имало значної ролі</w:t>
      </w:r>
      <w:r w:rsidR="00586615">
        <w:rPr>
          <w:rFonts w:ascii="Times New Roman" w:hAnsi="Times New Roman" w:cs="Times New Roman"/>
          <w:color w:val="000000" w:themeColor="text1"/>
          <w:sz w:val="28"/>
          <w:szCs w:val="28"/>
        </w:rPr>
        <w:t xml:space="preserve"> у свою чергу також відіграє в</w:t>
      </w:r>
      <w:r w:rsidRPr="00835D39">
        <w:rPr>
          <w:rFonts w:ascii="Times New Roman" w:hAnsi="Times New Roman" w:cs="Times New Roman"/>
          <w:color w:val="000000" w:themeColor="text1"/>
          <w:sz w:val="28"/>
          <w:szCs w:val="28"/>
        </w:rPr>
        <w:t>ійськовий конфлікт. Зважаючи на це, на даному етапі необхідно розглянути нові методи та стратегії управління, що відповідають сучасним вимогам. Одним із останніх інструментів уп</w:t>
      </w:r>
      <w:r w:rsidR="00586615">
        <w:rPr>
          <w:rFonts w:ascii="Times New Roman" w:hAnsi="Times New Roman" w:cs="Times New Roman"/>
          <w:color w:val="000000" w:themeColor="text1"/>
          <w:sz w:val="28"/>
          <w:szCs w:val="28"/>
        </w:rPr>
        <w:t xml:space="preserve">равління є штучний інтелект та </w:t>
      </w:r>
      <w:r w:rsidR="00586615" w:rsidRPr="00586615">
        <w:rPr>
          <w:rFonts w:ascii="Times New Roman" w:hAnsi="Times New Roman" w:cs="Times New Roman"/>
          <w:color w:val="000000" w:themeColor="text1"/>
          <w:sz w:val="28"/>
          <w:szCs w:val="28"/>
        </w:rPr>
        <w:t>машинне навчання</w:t>
      </w:r>
      <w:r w:rsidRPr="00835D39">
        <w:rPr>
          <w:rFonts w:ascii="Times New Roman" w:hAnsi="Times New Roman" w:cs="Times New Roman"/>
          <w:color w:val="000000" w:themeColor="text1"/>
          <w:sz w:val="28"/>
          <w:szCs w:val="28"/>
        </w:rPr>
        <w:t xml:space="preserve">, на якому український уряд зосереджується у встановленні нової політики та стандартів в освіті. </w:t>
      </w:r>
    </w:p>
    <w:p w:rsidR="00835D39" w:rsidRPr="00835D39" w:rsidRDefault="00835D39" w:rsidP="00714C92">
      <w:pPr>
        <w:spacing w:after="0" w:line="360" w:lineRule="auto"/>
        <w:ind w:firstLine="709"/>
        <w:jc w:val="both"/>
        <w:rPr>
          <w:rFonts w:ascii="Times New Roman" w:hAnsi="Times New Roman" w:cs="Times New Roman"/>
          <w:color w:val="000000" w:themeColor="text1"/>
          <w:sz w:val="28"/>
          <w:szCs w:val="28"/>
        </w:rPr>
      </w:pPr>
      <w:r w:rsidRPr="00835D39">
        <w:rPr>
          <w:rFonts w:ascii="Times New Roman" w:hAnsi="Times New Roman" w:cs="Times New Roman"/>
          <w:color w:val="000000" w:themeColor="text1"/>
          <w:sz w:val="28"/>
          <w:szCs w:val="28"/>
        </w:rPr>
        <w:t xml:space="preserve">Багато </w:t>
      </w:r>
      <w:r w:rsidR="001A31CA">
        <w:rPr>
          <w:rFonts w:ascii="Times New Roman" w:hAnsi="Times New Roman" w:cs="Times New Roman"/>
          <w:color w:val="000000" w:themeColor="text1"/>
          <w:sz w:val="28"/>
          <w:szCs w:val="28"/>
        </w:rPr>
        <w:t>проектів штучного інтелекту</w:t>
      </w:r>
      <w:r w:rsidRPr="00835D39">
        <w:rPr>
          <w:rFonts w:ascii="Times New Roman" w:hAnsi="Times New Roman" w:cs="Times New Roman"/>
          <w:color w:val="000000" w:themeColor="text1"/>
          <w:sz w:val="28"/>
          <w:szCs w:val="28"/>
        </w:rPr>
        <w:t xml:space="preserve"> цінують взаємодію між академічними, приватними та державними установами. Мережі, в яких працюють урядовці,</w:t>
      </w:r>
      <w:r w:rsidR="00586615">
        <w:rPr>
          <w:rFonts w:ascii="Times New Roman" w:hAnsi="Times New Roman" w:cs="Times New Roman"/>
          <w:color w:val="000000" w:themeColor="text1"/>
          <w:sz w:val="28"/>
          <w:szCs w:val="28"/>
        </w:rPr>
        <w:t xml:space="preserve"> та ефективне використання їх</w:t>
      </w:r>
      <w:r w:rsidRPr="00835D39">
        <w:rPr>
          <w:rFonts w:ascii="Times New Roman" w:hAnsi="Times New Roman" w:cs="Times New Roman"/>
          <w:color w:val="000000" w:themeColor="text1"/>
          <w:sz w:val="28"/>
          <w:szCs w:val="28"/>
        </w:rPr>
        <w:t xml:space="preserve"> знань мають вирішальне значення для успіху та інновацій [3, с.84]. Однак цій співпраці зава</w:t>
      </w:r>
      <w:r w:rsidR="00586615">
        <w:rPr>
          <w:rFonts w:ascii="Times New Roman" w:hAnsi="Times New Roman" w:cs="Times New Roman"/>
          <w:color w:val="000000" w:themeColor="text1"/>
          <w:sz w:val="28"/>
          <w:szCs w:val="28"/>
        </w:rPr>
        <w:t>жають конфіденційність і безпека</w:t>
      </w:r>
      <w:r w:rsidRPr="00835D39">
        <w:rPr>
          <w:rFonts w:ascii="Times New Roman" w:hAnsi="Times New Roman" w:cs="Times New Roman"/>
          <w:color w:val="000000" w:themeColor="text1"/>
          <w:sz w:val="28"/>
          <w:szCs w:val="28"/>
        </w:rPr>
        <w:t xml:space="preserve"> обміну інформацією, відмінності в розумінні доступної інформації та недостатня координація між організаціями. Це </w:t>
      </w:r>
      <w:r w:rsidR="00586615" w:rsidRPr="00586615">
        <w:rPr>
          <w:rFonts w:ascii="Times New Roman" w:hAnsi="Times New Roman" w:cs="Times New Roman"/>
          <w:color w:val="000000" w:themeColor="text1"/>
          <w:sz w:val="28"/>
          <w:szCs w:val="28"/>
        </w:rPr>
        <w:t>вкрай важливо</w:t>
      </w:r>
      <w:r w:rsidR="00586615">
        <w:rPr>
          <w:rFonts w:ascii="Times New Roman" w:hAnsi="Times New Roman" w:cs="Times New Roman"/>
          <w:color w:val="000000" w:themeColor="text1"/>
          <w:sz w:val="28"/>
          <w:szCs w:val="28"/>
        </w:rPr>
        <w:t xml:space="preserve"> </w:t>
      </w:r>
      <w:r w:rsidRPr="00835D39">
        <w:rPr>
          <w:rFonts w:ascii="Times New Roman" w:hAnsi="Times New Roman" w:cs="Times New Roman"/>
          <w:color w:val="000000" w:themeColor="text1"/>
          <w:sz w:val="28"/>
          <w:szCs w:val="28"/>
        </w:rPr>
        <w:t>з точки зору безпеки під час обміну інформацією, що ста</w:t>
      </w:r>
      <w:r w:rsidR="00586615">
        <w:rPr>
          <w:rFonts w:ascii="Times New Roman" w:hAnsi="Times New Roman" w:cs="Times New Roman"/>
          <w:color w:val="000000" w:themeColor="text1"/>
          <w:sz w:val="28"/>
          <w:szCs w:val="28"/>
        </w:rPr>
        <w:t>но</w:t>
      </w:r>
      <w:r w:rsidRPr="00835D39">
        <w:rPr>
          <w:rFonts w:ascii="Times New Roman" w:hAnsi="Times New Roman" w:cs="Times New Roman"/>
          <w:color w:val="000000" w:themeColor="text1"/>
          <w:sz w:val="28"/>
          <w:szCs w:val="28"/>
        </w:rPr>
        <w:t>вить питання цілісності інформаційного простору та потенційного ризику особистої інформації [1].</w:t>
      </w:r>
    </w:p>
    <w:p w:rsidR="00835D39" w:rsidRPr="00835D39" w:rsidRDefault="00835D39" w:rsidP="00714C92">
      <w:pPr>
        <w:spacing w:after="0" w:line="360" w:lineRule="auto"/>
        <w:ind w:firstLine="709"/>
        <w:jc w:val="both"/>
        <w:rPr>
          <w:rFonts w:ascii="Times New Roman" w:hAnsi="Times New Roman" w:cs="Times New Roman"/>
          <w:color w:val="000000" w:themeColor="text1"/>
          <w:sz w:val="28"/>
          <w:szCs w:val="28"/>
        </w:rPr>
      </w:pPr>
      <w:r w:rsidRPr="00835D39">
        <w:rPr>
          <w:rFonts w:ascii="Times New Roman" w:hAnsi="Times New Roman" w:cs="Times New Roman"/>
          <w:color w:val="000000" w:themeColor="text1"/>
          <w:sz w:val="28"/>
          <w:szCs w:val="28"/>
        </w:rPr>
        <w:t xml:space="preserve">Це </w:t>
      </w:r>
      <w:r w:rsidR="00586615">
        <w:rPr>
          <w:rFonts w:ascii="Times New Roman" w:hAnsi="Times New Roman" w:cs="Times New Roman"/>
          <w:color w:val="000000" w:themeColor="text1"/>
          <w:sz w:val="28"/>
          <w:szCs w:val="28"/>
        </w:rPr>
        <w:t xml:space="preserve">питання </w:t>
      </w:r>
      <w:r w:rsidRPr="00835D39">
        <w:rPr>
          <w:rFonts w:ascii="Times New Roman" w:hAnsi="Times New Roman" w:cs="Times New Roman"/>
          <w:color w:val="000000" w:themeColor="text1"/>
          <w:sz w:val="28"/>
          <w:szCs w:val="28"/>
        </w:rPr>
        <w:t xml:space="preserve">слід розглядати в контексті зростання політичної та економічної напруженості, наприклад конкуренції між Сполученими Штатами та Китаєм і </w:t>
      </w:r>
      <w:r w:rsidR="00B4788F">
        <w:rPr>
          <w:rFonts w:ascii="Times New Roman" w:hAnsi="Times New Roman" w:cs="Times New Roman"/>
          <w:color w:val="000000" w:themeColor="text1"/>
          <w:sz w:val="28"/>
          <w:szCs w:val="28"/>
        </w:rPr>
        <w:t>військового</w:t>
      </w:r>
      <w:r w:rsidRPr="00835D39">
        <w:rPr>
          <w:rFonts w:ascii="Times New Roman" w:hAnsi="Times New Roman" w:cs="Times New Roman"/>
          <w:color w:val="000000" w:themeColor="text1"/>
          <w:sz w:val="28"/>
          <w:szCs w:val="28"/>
        </w:rPr>
        <w:t xml:space="preserve"> конфлікту з Росією. Ці виклики включають цифрове шпигунство, збільшення інформації та цифрового втручання, а також залежність від іноземних технологій та інфраструктури [3,</w:t>
      </w:r>
      <w:r w:rsidR="00586615">
        <w:rPr>
          <w:rFonts w:ascii="Times New Roman" w:hAnsi="Times New Roman" w:cs="Times New Roman"/>
          <w:color w:val="000000" w:themeColor="text1"/>
          <w:sz w:val="28"/>
          <w:szCs w:val="28"/>
        </w:rPr>
        <w:t xml:space="preserve"> </w:t>
      </w:r>
      <w:r w:rsidRPr="00835D39">
        <w:rPr>
          <w:rFonts w:ascii="Times New Roman" w:hAnsi="Times New Roman" w:cs="Times New Roman"/>
          <w:color w:val="000000" w:themeColor="text1"/>
          <w:sz w:val="28"/>
          <w:szCs w:val="28"/>
        </w:rPr>
        <w:t>с.84].</w:t>
      </w:r>
    </w:p>
    <w:p w:rsidR="00835D39" w:rsidRPr="00835D39" w:rsidRDefault="00287189" w:rsidP="00714C9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Але</w:t>
      </w:r>
      <w:r w:rsidR="00835D39" w:rsidRPr="00835D39">
        <w:rPr>
          <w:rFonts w:ascii="Times New Roman" w:hAnsi="Times New Roman" w:cs="Times New Roman"/>
          <w:color w:val="000000" w:themeColor="text1"/>
          <w:sz w:val="28"/>
          <w:szCs w:val="28"/>
        </w:rPr>
        <w:t xml:space="preserve"> попит на технічну автономію не обмежується Європою. Будь-яка країна, яка перебуває у політичному конфлікті з сусідніми країнами, ворогами чи навіть країнами-союзниками, може бути стурбована послугами, які надають ці країни. Ця залежність може поставити уряд під загрозу, оскільки супротивники чи конкуренти, інші країни, можуть отримати доступ до серверів, на яких надаються державні служби, або блокувати трафік між цими службами, громадянами та підприємствами</w:t>
      </w:r>
      <w:r w:rsidR="00714C92" w:rsidRPr="00835D39">
        <w:rPr>
          <w:rFonts w:ascii="Times New Roman" w:hAnsi="Times New Roman" w:cs="Times New Roman"/>
          <w:color w:val="000000" w:themeColor="text1"/>
          <w:sz w:val="28"/>
          <w:szCs w:val="28"/>
        </w:rPr>
        <w:t xml:space="preserve">. </w:t>
      </w:r>
      <w:r w:rsidR="00835D39" w:rsidRPr="00835D39">
        <w:rPr>
          <w:rFonts w:ascii="Times New Roman" w:hAnsi="Times New Roman" w:cs="Times New Roman"/>
          <w:color w:val="000000" w:themeColor="text1"/>
          <w:sz w:val="28"/>
          <w:szCs w:val="28"/>
        </w:rPr>
        <w:t>Технічні рішення щодо зменшення залежності від іноземних гравців та інфраструктури обговорюються протягом тривалого часу, включаючи можливе відокремлення національних кордонів від глобальної інфраструктури Інтернету.</w:t>
      </w:r>
    </w:p>
    <w:p w:rsidR="00835D39" w:rsidRPr="00835D39" w:rsidRDefault="00835D39" w:rsidP="00835D39">
      <w:pPr>
        <w:spacing w:after="0" w:line="360" w:lineRule="auto"/>
        <w:ind w:firstLine="709"/>
        <w:jc w:val="both"/>
        <w:rPr>
          <w:rFonts w:ascii="Times New Roman" w:hAnsi="Times New Roman" w:cs="Times New Roman"/>
          <w:color w:val="000000" w:themeColor="text1"/>
          <w:sz w:val="28"/>
          <w:szCs w:val="28"/>
        </w:rPr>
      </w:pPr>
      <w:r w:rsidRPr="00835D39">
        <w:rPr>
          <w:rFonts w:ascii="Times New Roman" w:hAnsi="Times New Roman" w:cs="Times New Roman"/>
          <w:color w:val="000000" w:themeColor="text1"/>
          <w:sz w:val="28"/>
          <w:szCs w:val="28"/>
        </w:rPr>
        <w:t xml:space="preserve">Хоча концепція цифрового суверенітету набула популярності в багатьох країнах, вона корениться в геополітичній напруженості, яка існувала в історії. Деякі країни розвинули інфраструктуру політичного тиску ще до концепції суверенітету та незалежності, а інші нещодавно почали думати про свою інфраструктуру з геополітичної точки зору.  </w:t>
      </w:r>
      <w:r w:rsidR="00714C92" w:rsidRPr="00835D39">
        <w:rPr>
          <w:rFonts w:ascii="Times New Roman" w:hAnsi="Times New Roman" w:cs="Times New Roman"/>
          <w:color w:val="000000" w:themeColor="text1"/>
          <w:sz w:val="28"/>
          <w:szCs w:val="28"/>
        </w:rPr>
        <w:t xml:space="preserve">Дискусії про цифровий суверенітет і стратегічну автономію, заочно, обертаються переважно навколо понять взаємозалежності, суверенітету та контролю, хоча також враховуються юридичні аспекти суверенітету. </w:t>
      </w:r>
    </w:p>
    <w:p w:rsidR="00835D39" w:rsidRPr="00835D39" w:rsidRDefault="00835D39" w:rsidP="00714C92">
      <w:pPr>
        <w:spacing w:after="0" w:line="360" w:lineRule="auto"/>
        <w:ind w:firstLine="709"/>
        <w:jc w:val="both"/>
        <w:rPr>
          <w:rFonts w:ascii="Times New Roman" w:hAnsi="Times New Roman" w:cs="Times New Roman"/>
          <w:color w:val="000000" w:themeColor="text1"/>
          <w:sz w:val="28"/>
          <w:szCs w:val="28"/>
        </w:rPr>
      </w:pPr>
      <w:r w:rsidRPr="00835D39">
        <w:rPr>
          <w:rFonts w:ascii="Times New Roman" w:hAnsi="Times New Roman" w:cs="Times New Roman"/>
          <w:color w:val="000000" w:themeColor="text1"/>
          <w:sz w:val="28"/>
          <w:szCs w:val="28"/>
        </w:rPr>
        <w:t xml:space="preserve">Поняття цифрового суверенітету, включаючи різні терміни, такі як </w:t>
      </w:r>
      <w:proofErr w:type="spellStart"/>
      <w:r w:rsidRPr="00835D39">
        <w:rPr>
          <w:rFonts w:ascii="Times New Roman" w:hAnsi="Times New Roman" w:cs="Times New Roman"/>
          <w:color w:val="000000" w:themeColor="text1"/>
          <w:sz w:val="28"/>
          <w:szCs w:val="28"/>
        </w:rPr>
        <w:t>кіберсуверенітет</w:t>
      </w:r>
      <w:proofErr w:type="spellEnd"/>
      <w:r w:rsidRPr="00835D39">
        <w:rPr>
          <w:rFonts w:ascii="Times New Roman" w:hAnsi="Times New Roman" w:cs="Times New Roman"/>
          <w:color w:val="000000" w:themeColor="text1"/>
          <w:sz w:val="28"/>
          <w:szCs w:val="28"/>
        </w:rPr>
        <w:t xml:space="preserve">, технологічний суверенітет, суверенітет даних і цифровий суверенітет, є відкритим полем, якому часто бракує чіткого визначення. </w:t>
      </w:r>
      <w:proofErr w:type="spellStart"/>
      <w:r w:rsidRPr="00835D39">
        <w:rPr>
          <w:rFonts w:ascii="Times New Roman" w:hAnsi="Times New Roman" w:cs="Times New Roman"/>
          <w:color w:val="000000" w:themeColor="text1"/>
          <w:sz w:val="28"/>
          <w:szCs w:val="28"/>
        </w:rPr>
        <w:t>Кіберсуверенітет</w:t>
      </w:r>
      <w:proofErr w:type="spellEnd"/>
      <w:r w:rsidRPr="00835D39">
        <w:rPr>
          <w:rFonts w:ascii="Times New Roman" w:hAnsi="Times New Roman" w:cs="Times New Roman"/>
          <w:color w:val="000000" w:themeColor="text1"/>
          <w:sz w:val="28"/>
          <w:szCs w:val="28"/>
        </w:rPr>
        <w:t>, який широко використовується Росією та Китаєм, зосереджується на контролі внутрішньо</w:t>
      </w:r>
      <w:r w:rsidR="00287189">
        <w:rPr>
          <w:rFonts w:ascii="Times New Roman" w:hAnsi="Times New Roman" w:cs="Times New Roman"/>
          <w:color w:val="000000" w:themeColor="text1"/>
          <w:sz w:val="28"/>
          <w:szCs w:val="28"/>
        </w:rPr>
        <w:t xml:space="preserve">ї інформації. Ці країни хочуть </w:t>
      </w:r>
      <w:r w:rsidRPr="00835D39">
        <w:rPr>
          <w:rFonts w:ascii="Times New Roman" w:hAnsi="Times New Roman" w:cs="Times New Roman"/>
          <w:color w:val="000000" w:themeColor="text1"/>
          <w:sz w:val="28"/>
          <w:szCs w:val="28"/>
        </w:rPr>
        <w:t xml:space="preserve">контролювати </w:t>
      </w:r>
      <w:r w:rsidR="00287189">
        <w:rPr>
          <w:rFonts w:ascii="Times New Roman" w:hAnsi="Times New Roman" w:cs="Times New Roman"/>
          <w:color w:val="000000" w:themeColor="text1"/>
          <w:sz w:val="28"/>
          <w:szCs w:val="28"/>
        </w:rPr>
        <w:t xml:space="preserve">все </w:t>
      </w:r>
      <w:r w:rsidRPr="00835D39">
        <w:rPr>
          <w:rFonts w:ascii="Times New Roman" w:hAnsi="Times New Roman" w:cs="Times New Roman"/>
          <w:color w:val="000000" w:themeColor="text1"/>
          <w:sz w:val="28"/>
          <w:szCs w:val="28"/>
        </w:rPr>
        <w:t>те, що в</w:t>
      </w:r>
      <w:r w:rsidR="00287189">
        <w:rPr>
          <w:rFonts w:ascii="Times New Roman" w:hAnsi="Times New Roman" w:cs="Times New Roman"/>
          <w:color w:val="000000" w:themeColor="text1"/>
          <w:sz w:val="28"/>
          <w:szCs w:val="28"/>
        </w:rPr>
        <w:t>и</w:t>
      </w:r>
      <w:r w:rsidRPr="00835D39">
        <w:rPr>
          <w:rFonts w:ascii="Times New Roman" w:hAnsi="Times New Roman" w:cs="Times New Roman"/>
          <w:color w:val="000000" w:themeColor="text1"/>
          <w:sz w:val="28"/>
          <w:szCs w:val="28"/>
        </w:rPr>
        <w:t>ходить і виїжджає з країни, віддаючи перевагу безпеці даних над безпекою в Інтернеті [4, с.420].</w:t>
      </w:r>
    </w:p>
    <w:p w:rsidR="00835D39" w:rsidRPr="00835D39" w:rsidRDefault="00835D39" w:rsidP="00714C92">
      <w:pPr>
        <w:spacing w:after="0" w:line="360" w:lineRule="auto"/>
        <w:ind w:firstLine="709"/>
        <w:jc w:val="both"/>
        <w:rPr>
          <w:rFonts w:ascii="Times New Roman" w:hAnsi="Times New Roman" w:cs="Times New Roman"/>
          <w:color w:val="000000" w:themeColor="text1"/>
          <w:sz w:val="28"/>
          <w:szCs w:val="28"/>
        </w:rPr>
      </w:pPr>
      <w:r w:rsidRPr="00835D39">
        <w:rPr>
          <w:rFonts w:ascii="Times New Roman" w:hAnsi="Times New Roman" w:cs="Times New Roman"/>
          <w:color w:val="000000" w:themeColor="text1"/>
          <w:sz w:val="28"/>
          <w:szCs w:val="28"/>
        </w:rPr>
        <w:t xml:space="preserve">Дебати щодо цифрового суверенітету в Європі та Європейському Союзі почалися після викриття Едварда </w:t>
      </w:r>
      <w:proofErr w:type="spellStart"/>
      <w:r w:rsidRPr="00835D39">
        <w:rPr>
          <w:rFonts w:ascii="Times New Roman" w:hAnsi="Times New Roman" w:cs="Times New Roman"/>
          <w:color w:val="000000" w:themeColor="text1"/>
          <w:sz w:val="28"/>
          <w:szCs w:val="28"/>
        </w:rPr>
        <w:t>Сноудена</w:t>
      </w:r>
      <w:proofErr w:type="spellEnd"/>
      <w:r w:rsidRPr="00835D39">
        <w:rPr>
          <w:rFonts w:ascii="Times New Roman" w:hAnsi="Times New Roman" w:cs="Times New Roman"/>
          <w:color w:val="000000" w:themeColor="text1"/>
          <w:sz w:val="28"/>
          <w:szCs w:val="28"/>
        </w:rPr>
        <w:t xml:space="preserve">, який виявив, що Європа стала жертвою </w:t>
      </w:r>
      <w:proofErr w:type="spellStart"/>
      <w:r w:rsidRPr="00835D39">
        <w:rPr>
          <w:rFonts w:ascii="Times New Roman" w:hAnsi="Times New Roman" w:cs="Times New Roman"/>
          <w:color w:val="000000" w:themeColor="text1"/>
          <w:sz w:val="28"/>
          <w:szCs w:val="28"/>
        </w:rPr>
        <w:t>кібершпигунства</w:t>
      </w:r>
      <w:proofErr w:type="spellEnd"/>
      <w:r w:rsidR="00287189">
        <w:rPr>
          <w:rFonts w:ascii="Times New Roman" w:hAnsi="Times New Roman" w:cs="Times New Roman"/>
          <w:color w:val="000000" w:themeColor="text1"/>
          <w:sz w:val="28"/>
          <w:szCs w:val="28"/>
        </w:rPr>
        <w:t xml:space="preserve">, і загострилися в останні роки. </w:t>
      </w:r>
      <w:r w:rsidRPr="00835D39">
        <w:rPr>
          <w:rFonts w:ascii="Times New Roman" w:hAnsi="Times New Roman" w:cs="Times New Roman"/>
          <w:color w:val="000000" w:themeColor="text1"/>
          <w:sz w:val="28"/>
          <w:szCs w:val="28"/>
        </w:rPr>
        <w:t>Сього</w:t>
      </w:r>
      <w:r w:rsidR="00287189">
        <w:rPr>
          <w:rFonts w:ascii="Times New Roman" w:hAnsi="Times New Roman" w:cs="Times New Roman"/>
          <w:color w:val="000000" w:themeColor="text1"/>
          <w:sz w:val="28"/>
          <w:szCs w:val="28"/>
        </w:rPr>
        <w:t>днішні</w:t>
      </w:r>
      <w:r w:rsidR="005A2430">
        <w:rPr>
          <w:rFonts w:ascii="Times New Roman" w:hAnsi="Times New Roman" w:cs="Times New Roman"/>
          <w:color w:val="000000" w:themeColor="text1"/>
          <w:sz w:val="28"/>
          <w:szCs w:val="28"/>
        </w:rPr>
        <w:t xml:space="preserve"> дискусії зосереджені</w:t>
      </w:r>
      <w:r w:rsidRPr="00835D39">
        <w:rPr>
          <w:rFonts w:ascii="Times New Roman" w:hAnsi="Times New Roman" w:cs="Times New Roman"/>
          <w:color w:val="000000" w:themeColor="text1"/>
          <w:sz w:val="28"/>
          <w:szCs w:val="28"/>
        </w:rPr>
        <w:t xml:space="preserve"> на необхідності позиції Європи/ЄС у геоекономічній та геополітичній конкуренції між США та Китаєм, необхідності зменшити </w:t>
      </w:r>
      <w:r w:rsidRPr="00835D39">
        <w:rPr>
          <w:rFonts w:ascii="Times New Roman" w:hAnsi="Times New Roman" w:cs="Times New Roman"/>
          <w:color w:val="000000" w:themeColor="text1"/>
          <w:sz w:val="28"/>
          <w:szCs w:val="28"/>
        </w:rPr>
        <w:lastRenderedPageBreak/>
        <w:t>залежність від великих технологічних компаній та Інтернету, а також зменшити залежність від європейського н</w:t>
      </w:r>
      <w:r w:rsidR="00287189">
        <w:rPr>
          <w:rFonts w:ascii="Times New Roman" w:hAnsi="Times New Roman" w:cs="Times New Roman"/>
          <w:color w:val="000000" w:themeColor="text1"/>
          <w:sz w:val="28"/>
          <w:szCs w:val="28"/>
        </w:rPr>
        <w:t>асіння/європейських матеріалів</w:t>
      </w:r>
      <w:r w:rsidRPr="00835D39">
        <w:rPr>
          <w:rFonts w:ascii="Times New Roman" w:hAnsi="Times New Roman" w:cs="Times New Roman"/>
          <w:color w:val="000000" w:themeColor="text1"/>
          <w:sz w:val="28"/>
          <w:szCs w:val="28"/>
        </w:rPr>
        <w:t xml:space="preserve"> і ключові матеріали ланцюга по</w:t>
      </w:r>
      <w:r w:rsidR="005A2430">
        <w:rPr>
          <w:rFonts w:ascii="Times New Roman" w:hAnsi="Times New Roman" w:cs="Times New Roman"/>
          <w:color w:val="000000" w:themeColor="text1"/>
          <w:sz w:val="28"/>
          <w:szCs w:val="28"/>
        </w:rPr>
        <w:t xml:space="preserve">ставок, такі як напівпровідники </w:t>
      </w:r>
      <w:r w:rsidR="00287189">
        <w:rPr>
          <w:rFonts w:ascii="Times New Roman" w:hAnsi="Times New Roman" w:cs="Times New Roman"/>
          <w:color w:val="000000" w:themeColor="text1"/>
          <w:sz w:val="28"/>
          <w:szCs w:val="28"/>
        </w:rPr>
        <w:t>[2].</w:t>
      </w:r>
      <w:r w:rsidRPr="00835D39">
        <w:rPr>
          <w:rFonts w:ascii="Times New Roman" w:hAnsi="Times New Roman" w:cs="Times New Roman"/>
          <w:color w:val="000000" w:themeColor="text1"/>
          <w:sz w:val="28"/>
          <w:szCs w:val="28"/>
        </w:rPr>
        <w:t xml:space="preserve"> Ці дискусії відбуваються в контексті геополітичної напруженості та зростання </w:t>
      </w:r>
      <w:proofErr w:type="spellStart"/>
      <w:r w:rsidRPr="00835D39">
        <w:rPr>
          <w:rFonts w:ascii="Times New Roman" w:hAnsi="Times New Roman" w:cs="Times New Roman"/>
          <w:color w:val="000000" w:themeColor="text1"/>
          <w:sz w:val="28"/>
          <w:szCs w:val="28"/>
        </w:rPr>
        <w:t>кіберактивності</w:t>
      </w:r>
      <w:proofErr w:type="spellEnd"/>
      <w:r w:rsidRPr="00835D39">
        <w:rPr>
          <w:rFonts w:ascii="Times New Roman" w:hAnsi="Times New Roman" w:cs="Times New Roman"/>
          <w:color w:val="000000" w:themeColor="text1"/>
          <w:sz w:val="28"/>
          <w:szCs w:val="28"/>
        </w:rPr>
        <w:t xml:space="preserve"> в Інтернеті, включаючи дезінформацію (втручання у вибори), вандалізм і кіберзлочинність. У цих дебатах часто обговорюється технологічний суверенітет і цифровий суверенітет, зокрема технологічний суверенітет, заснований на інструментах.</w:t>
      </w:r>
    </w:p>
    <w:p w:rsidR="00835D39" w:rsidRPr="00835D39" w:rsidRDefault="00835D39" w:rsidP="00714C92">
      <w:pPr>
        <w:spacing w:after="0" w:line="360" w:lineRule="auto"/>
        <w:ind w:firstLine="709"/>
        <w:jc w:val="both"/>
        <w:rPr>
          <w:rFonts w:ascii="Times New Roman" w:hAnsi="Times New Roman" w:cs="Times New Roman"/>
          <w:color w:val="000000" w:themeColor="text1"/>
          <w:sz w:val="28"/>
          <w:szCs w:val="28"/>
        </w:rPr>
      </w:pPr>
      <w:r w:rsidRPr="00835D39">
        <w:rPr>
          <w:rFonts w:ascii="Times New Roman" w:hAnsi="Times New Roman" w:cs="Times New Roman"/>
          <w:color w:val="000000" w:themeColor="text1"/>
          <w:sz w:val="28"/>
          <w:szCs w:val="28"/>
        </w:rPr>
        <w:t>Аргументи щодо суверенітету та цілісності даних зазвичай базуються на ідеї контролю та захисту даних, які важливі як в економічній, так і в політичній сферах. У контексті використання штучного інтелекту в обробці інформації, яка перетинає кордони національної інформації, існує загроза суверенітету країни через пряме втручання в процес прийняття рішень у сфері державного управління та надання адміністративних послуг. Наприклад, такі країни, як Нідерланди, Україна та Тайвань, наполегливо докладають зусиль, щоб зберегти контроль над своєю інформацією, зберігаючи велику частину державного контролю в межах своїх кордонів. Оскільки уряди цих країн прагнуть консолідувати дані, вони також стикаються з занепокоєнням щодо великої кількості американських провайдерів, які отримують їхні послуги, що може вплинути на незалежність їхньої інфраструктури.</w:t>
      </w:r>
    </w:p>
    <w:p w:rsidR="00835D39" w:rsidRPr="00835D39" w:rsidRDefault="00835D39" w:rsidP="00714C92">
      <w:pPr>
        <w:spacing w:after="0" w:line="360" w:lineRule="auto"/>
        <w:ind w:firstLine="709"/>
        <w:jc w:val="both"/>
        <w:rPr>
          <w:rFonts w:ascii="Times New Roman" w:hAnsi="Times New Roman" w:cs="Times New Roman"/>
          <w:color w:val="000000" w:themeColor="text1"/>
          <w:sz w:val="28"/>
          <w:szCs w:val="28"/>
        </w:rPr>
      </w:pPr>
      <w:r w:rsidRPr="00835D39">
        <w:rPr>
          <w:rFonts w:ascii="Times New Roman" w:hAnsi="Times New Roman" w:cs="Times New Roman"/>
          <w:color w:val="000000" w:themeColor="text1"/>
          <w:sz w:val="28"/>
          <w:szCs w:val="28"/>
        </w:rPr>
        <w:t xml:space="preserve">Технологія </w:t>
      </w:r>
      <w:r w:rsidR="00B4788F" w:rsidRPr="00835D39">
        <w:rPr>
          <w:rFonts w:ascii="Times New Roman" w:hAnsi="Times New Roman" w:cs="Times New Roman"/>
          <w:color w:val="000000" w:themeColor="text1"/>
          <w:sz w:val="28"/>
          <w:szCs w:val="28"/>
        </w:rPr>
        <w:t xml:space="preserve">машинного навчання </w:t>
      </w:r>
      <w:r w:rsidRPr="00835D39">
        <w:rPr>
          <w:rFonts w:ascii="Times New Roman" w:hAnsi="Times New Roman" w:cs="Times New Roman"/>
          <w:color w:val="000000" w:themeColor="text1"/>
          <w:sz w:val="28"/>
          <w:szCs w:val="28"/>
        </w:rPr>
        <w:t xml:space="preserve">продовжує цікавити багато державних </w:t>
      </w:r>
      <w:r w:rsidR="00B4788F">
        <w:rPr>
          <w:rFonts w:ascii="Times New Roman" w:hAnsi="Times New Roman" w:cs="Times New Roman"/>
          <w:color w:val="000000" w:themeColor="text1"/>
          <w:sz w:val="28"/>
          <w:szCs w:val="28"/>
        </w:rPr>
        <w:t>установ через стрімкий розвиток</w:t>
      </w:r>
      <w:r w:rsidRPr="00835D39">
        <w:rPr>
          <w:rFonts w:ascii="Times New Roman" w:hAnsi="Times New Roman" w:cs="Times New Roman"/>
          <w:color w:val="000000" w:themeColor="text1"/>
          <w:sz w:val="28"/>
          <w:szCs w:val="28"/>
        </w:rPr>
        <w:t xml:space="preserve"> за останні кілька десятиліть. Однак трансформація технологій у відчутні переваги для компаній і суспільства завдяки вдосконаленню корпоративного управління є обмеженою. Однією з головних переш</w:t>
      </w:r>
      <w:r w:rsidR="00B4788F">
        <w:rPr>
          <w:rFonts w:ascii="Times New Roman" w:hAnsi="Times New Roman" w:cs="Times New Roman"/>
          <w:color w:val="000000" w:themeColor="text1"/>
          <w:sz w:val="28"/>
          <w:szCs w:val="28"/>
        </w:rPr>
        <w:t>код для впровадження їх використання</w:t>
      </w:r>
      <w:r w:rsidRPr="00835D39">
        <w:rPr>
          <w:rFonts w:ascii="Times New Roman" w:hAnsi="Times New Roman" w:cs="Times New Roman"/>
          <w:color w:val="000000" w:themeColor="text1"/>
          <w:sz w:val="28"/>
          <w:szCs w:val="28"/>
        </w:rPr>
        <w:t xml:space="preserve"> в державному секторі є брак процесорних </w:t>
      </w:r>
      <w:proofErr w:type="spellStart"/>
      <w:r w:rsidRPr="00835D39">
        <w:rPr>
          <w:rFonts w:ascii="Times New Roman" w:hAnsi="Times New Roman" w:cs="Times New Roman"/>
          <w:color w:val="000000" w:themeColor="text1"/>
          <w:sz w:val="28"/>
          <w:szCs w:val="28"/>
        </w:rPr>
        <w:t>потужностей</w:t>
      </w:r>
      <w:proofErr w:type="spellEnd"/>
      <w:r w:rsidRPr="00835D39">
        <w:rPr>
          <w:rFonts w:ascii="Times New Roman" w:hAnsi="Times New Roman" w:cs="Times New Roman"/>
          <w:color w:val="000000" w:themeColor="text1"/>
          <w:sz w:val="28"/>
          <w:szCs w:val="28"/>
        </w:rPr>
        <w:t>.</w:t>
      </w:r>
    </w:p>
    <w:p w:rsidR="00835D39" w:rsidRPr="00835D39" w:rsidRDefault="00835D39" w:rsidP="00714C92">
      <w:pPr>
        <w:spacing w:after="0" w:line="360" w:lineRule="auto"/>
        <w:ind w:firstLine="709"/>
        <w:jc w:val="both"/>
        <w:rPr>
          <w:rFonts w:ascii="Times New Roman" w:hAnsi="Times New Roman" w:cs="Times New Roman"/>
          <w:color w:val="000000" w:themeColor="text1"/>
          <w:sz w:val="28"/>
          <w:szCs w:val="28"/>
        </w:rPr>
      </w:pPr>
      <w:r w:rsidRPr="00835D39">
        <w:rPr>
          <w:rFonts w:ascii="Times New Roman" w:hAnsi="Times New Roman" w:cs="Times New Roman"/>
          <w:color w:val="000000" w:themeColor="text1"/>
          <w:sz w:val="28"/>
          <w:szCs w:val="28"/>
        </w:rPr>
        <w:t>Це означає не тільки наявність технічних навичок у розробці штучного інтелекту, таких як навички обробки даних і машинного навчання, але й загальне розуміння технологій і методів, необхідних для впровадження штучного інтелекту в державному управлінні.</w:t>
      </w:r>
      <w:r w:rsidR="00B4788F">
        <w:rPr>
          <w:rFonts w:ascii="Times New Roman" w:hAnsi="Times New Roman" w:cs="Times New Roman"/>
          <w:color w:val="000000" w:themeColor="text1"/>
          <w:sz w:val="28"/>
          <w:szCs w:val="28"/>
        </w:rPr>
        <w:t xml:space="preserve"> </w:t>
      </w:r>
      <w:r w:rsidR="00B4788F" w:rsidRPr="00835D39">
        <w:rPr>
          <w:rFonts w:ascii="Times New Roman" w:hAnsi="Times New Roman" w:cs="Times New Roman"/>
          <w:color w:val="000000" w:themeColor="text1"/>
          <w:sz w:val="28"/>
          <w:szCs w:val="28"/>
        </w:rPr>
        <w:t>[3, с.85].</w:t>
      </w:r>
      <w:r w:rsidRPr="00835D39">
        <w:rPr>
          <w:rFonts w:ascii="Times New Roman" w:hAnsi="Times New Roman" w:cs="Times New Roman"/>
          <w:color w:val="000000" w:themeColor="text1"/>
          <w:sz w:val="28"/>
          <w:szCs w:val="28"/>
        </w:rPr>
        <w:t xml:space="preserve"> </w:t>
      </w:r>
    </w:p>
    <w:p w:rsidR="00835D39" w:rsidRDefault="00835D39" w:rsidP="00835D39">
      <w:pPr>
        <w:spacing w:after="0" w:line="360" w:lineRule="auto"/>
        <w:ind w:firstLine="709"/>
        <w:jc w:val="both"/>
        <w:rPr>
          <w:rFonts w:ascii="Times New Roman" w:hAnsi="Times New Roman" w:cs="Times New Roman"/>
          <w:color w:val="000000" w:themeColor="text1"/>
          <w:sz w:val="28"/>
          <w:szCs w:val="28"/>
        </w:rPr>
      </w:pPr>
      <w:r w:rsidRPr="00835D39">
        <w:rPr>
          <w:rFonts w:ascii="Times New Roman" w:hAnsi="Times New Roman" w:cs="Times New Roman"/>
          <w:color w:val="000000" w:themeColor="text1"/>
          <w:sz w:val="28"/>
          <w:szCs w:val="28"/>
        </w:rPr>
        <w:lastRenderedPageBreak/>
        <w:t>Хоча деякі держави зберігають більший суверенітет, ніж інші, жодна не може претендувати на повну незалежність, оскільки деякі покладаються на інфраструктуру, контрольовану політичними силами, з якими вони конкурують через Інтернет. Важливо розрізняти регіон і автономію, оскільки існує складний компроміс між ризиком і страхуванням. Через обставини, такі як загроза нападу або недостатній національний захист цифрової інфраструктури, уряди можуть вирішити захистити свій суверенітет, покладаючись на дружні та потужні іноземні продукти.</w:t>
      </w:r>
    </w:p>
    <w:p w:rsidR="00E724A4" w:rsidRPr="00E724A4" w:rsidRDefault="00E724A4" w:rsidP="00E724A4">
      <w:pPr>
        <w:spacing w:after="0" w:line="36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В</w:t>
      </w:r>
      <w:proofErr w:type="spellStart"/>
      <w:r w:rsidRPr="00E724A4">
        <w:rPr>
          <w:rFonts w:ascii="Times New Roman" w:hAnsi="Times New Roman" w:cs="Times New Roman"/>
          <w:color w:val="000000" w:themeColor="text1"/>
          <w:sz w:val="28"/>
          <w:szCs w:val="28"/>
          <w:lang w:val="ru-RU"/>
        </w:rPr>
        <w:t>икористання</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власних</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алгоритмів</w:t>
      </w:r>
      <w:proofErr w:type="spellEnd"/>
      <w:r w:rsidRPr="00E724A4">
        <w:rPr>
          <w:rFonts w:ascii="Times New Roman" w:hAnsi="Times New Roman" w:cs="Times New Roman"/>
          <w:color w:val="000000" w:themeColor="text1"/>
          <w:sz w:val="28"/>
          <w:szCs w:val="28"/>
          <w:lang w:val="ru-RU"/>
        </w:rPr>
        <w:t xml:space="preserve"> і моделей машинного </w:t>
      </w:r>
      <w:proofErr w:type="spellStart"/>
      <w:r w:rsidRPr="00E724A4">
        <w:rPr>
          <w:rFonts w:ascii="Times New Roman" w:hAnsi="Times New Roman" w:cs="Times New Roman"/>
          <w:color w:val="000000" w:themeColor="text1"/>
          <w:sz w:val="28"/>
          <w:szCs w:val="28"/>
          <w:lang w:val="ru-RU"/>
        </w:rPr>
        <w:t>навчання</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дозволяє</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країні</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зменшити</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залежність</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від</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іноземних</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технологій</w:t>
      </w:r>
      <w:proofErr w:type="spellEnd"/>
      <w:r w:rsidRPr="00E724A4">
        <w:rPr>
          <w:rFonts w:ascii="Times New Roman" w:hAnsi="Times New Roman" w:cs="Times New Roman"/>
          <w:color w:val="000000" w:themeColor="text1"/>
          <w:sz w:val="28"/>
          <w:szCs w:val="28"/>
          <w:lang w:val="ru-RU"/>
        </w:rPr>
        <w:t xml:space="preserve"> і </w:t>
      </w:r>
      <w:proofErr w:type="spellStart"/>
      <w:r w:rsidRPr="00E724A4">
        <w:rPr>
          <w:rFonts w:ascii="Times New Roman" w:hAnsi="Times New Roman" w:cs="Times New Roman"/>
          <w:color w:val="000000" w:themeColor="text1"/>
          <w:sz w:val="28"/>
          <w:szCs w:val="28"/>
          <w:lang w:val="ru-RU"/>
        </w:rPr>
        <w:t>постачальників</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Це</w:t>
      </w:r>
      <w:proofErr w:type="spellEnd"/>
      <w:r w:rsidRPr="00E724A4">
        <w:rPr>
          <w:rFonts w:ascii="Times New Roman" w:hAnsi="Times New Roman" w:cs="Times New Roman"/>
          <w:color w:val="000000" w:themeColor="text1"/>
          <w:sz w:val="28"/>
          <w:szCs w:val="28"/>
          <w:lang w:val="ru-RU"/>
        </w:rPr>
        <w:t xml:space="preserve"> особливо </w:t>
      </w:r>
      <w:proofErr w:type="spellStart"/>
      <w:r w:rsidRPr="00E724A4">
        <w:rPr>
          <w:rFonts w:ascii="Times New Roman" w:hAnsi="Times New Roman" w:cs="Times New Roman"/>
          <w:color w:val="000000" w:themeColor="text1"/>
          <w:sz w:val="28"/>
          <w:szCs w:val="28"/>
          <w:lang w:val="ru-RU"/>
        </w:rPr>
        <w:t>важливо</w:t>
      </w:r>
      <w:proofErr w:type="spellEnd"/>
      <w:r w:rsidRPr="00E724A4">
        <w:rPr>
          <w:rFonts w:ascii="Times New Roman" w:hAnsi="Times New Roman" w:cs="Times New Roman"/>
          <w:color w:val="000000" w:themeColor="text1"/>
          <w:sz w:val="28"/>
          <w:szCs w:val="28"/>
          <w:lang w:val="ru-RU"/>
        </w:rPr>
        <w:t xml:space="preserve"> в </w:t>
      </w:r>
      <w:proofErr w:type="spellStart"/>
      <w:r w:rsidRPr="00E724A4">
        <w:rPr>
          <w:rFonts w:ascii="Times New Roman" w:hAnsi="Times New Roman" w:cs="Times New Roman"/>
          <w:color w:val="000000" w:themeColor="text1"/>
          <w:sz w:val="28"/>
          <w:szCs w:val="28"/>
          <w:lang w:val="ru-RU"/>
        </w:rPr>
        <w:t>умовах</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глобальної</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конкуренції</w:t>
      </w:r>
      <w:proofErr w:type="spellEnd"/>
      <w:r w:rsidRPr="00E724A4">
        <w:rPr>
          <w:rFonts w:ascii="Times New Roman" w:hAnsi="Times New Roman" w:cs="Times New Roman"/>
          <w:color w:val="000000" w:themeColor="text1"/>
          <w:sz w:val="28"/>
          <w:szCs w:val="28"/>
          <w:lang w:val="ru-RU"/>
        </w:rPr>
        <w:t xml:space="preserve"> та </w:t>
      </w:r>
      <w:proofErr w:type="spellStart"/>
      <w:r w:rsidRPr="00E724A4">
        <w:rPr>
          <w:rFonts w:ascii="Times New Roman" w:hAnsi="Times New Roman" w:cs="Times New Roman"/>
          <w:color w:val="000000" w:themeColor="text1"/>
          <w:sz w:val="28"/>
          <w:szCs w:val="28"/>
          <w:lang w:val="ru-RU"/>
        </w:rPr>
        <w:t>кібервійн</w:t>
      </w:r>
      <w:proofErr w:type="spellEnd"/>
      <w:r w:rsidRPr="00E724A4">
        <w:rPr>
          <w:rFonts w:ascii="Times New Roman" w:hAnsi="Times New Roman" w:cs="Times New Roman"/>
          <w:color w:val="000000" w:themeColor="text1"/>
          <w:sz w:val="28"/>
          <w:szCs w:val="28"/>
          <w:lang w:val="ru-RU"/>
        </w:rPr>
        <w:t xml:space="preserve">, коли </w:t>
      </w:r>
      <w:proofErr w:type="spellStart"/>
      <w:r w:rsidRPr="00E724A4">
        <w:rPr>
          <w:rFonts w:ascii="Times New Roman" w:hAnsi="Times New Roman" w:cs="Times New Roman"/>
          <w:color w:val="000000" w:themeColor="text1"/>
          <w:sz w:val="28"/>
          <w:szCs w:val="28"/>
          <w:lang w:val="ru-RU"/>
        </w:rPr>
        <w:t>технологічна</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автономія</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стає</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ключовим</w:t>
      </w:r>
      <w:proofErr w:type="spellEnd"/>
      <w:r>
        <w:rPr>
          <w:rFonts w:ascii="Times New Roman" w:hAnsi="Times New Roman" w:cs="Times New Roman"/>
          <w:color w:val="000000" w:themeColor="text1"/>
          <w:sz w:val="28"/>
          <w:szCs w:val="28"/>
          <w:lang w:val="ru-RU"/>
        </w:rPr>
        <w:t xml:space="preserve"> фактором </w:t>
      </w:r>
      <w:proofErr w:type="spellStart"/>
      <w:r>
        <w:rPr>
          <w:rFonts w:ascii="Times New Roman" w:hAnsi="Times New Roman" w:cs="Times New Roman"/>
          <w:color w:val="000000" w:themeColor="text1"/>
          <w:sz w:val="28"/>
          <w:szCs w:val="28"/>
          <w:lang w:val="ru-RU"/>
        </w:rPr>
        <w:t>національної</w:t>
      </w:r>
      <w:proofErr w:type="spellEnd"/>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безпеки</w:t>
      </w:r>
      <w:proofErr w:type="spellEnd"/>
      <w:r>
        <w:rPr>
          <w:rFonts w:ascii="Times New Roman" w:hAnsi="Times New Roman" w:cs="Times New Roman"/>
          <w:color w:val="000000" w:themeColor="text1"/>
          <w:sz w:val="28"/>
          <w:szCs w:val="28"/>
          <w:lang w:val="ru-RU"/>
        </w:rPr>
        <w:t>.</w:t>
      </w:r>
    </w:p>
    <w:p w:rsidR="00E724A4" w:rsidRDefault="00E724A4" w:rsidP="00E724A4">
      <w:pPr>
        <w:spacing w:after="0" w:line="360" w:lineRule="auto"/>
        <w:ind w:firstLine="709"/>
        <w:jc w:val="both"/>
        <w:rPr>
          <w:rFonts w:ascii="Times New Roman" w:hAnsi="Times New Roman" w:cs="Times New Roman"/>
          <w:color w:val="000000" w:themeColor="text1"/>
          <w:sz w:val="28"/>
          <w:szCs w:val="28"/>
          <w:lang w:val="ru-RU"/>
        </w:rPr>
      </w:pPr>
      <w:proofErr w:type="spellStart"/>
      <w:r w:rsidRPr="00E724A4">
        <w:rPr>
          <w:rFonts w:ascii="Times New Roman" w:hAnsi="Times New Roman" w:cs="Times New Roman"/>
          <w:color w:val="000000" w:themeColor="text1"/>
          <w:sz w:val="28"/>
          <w:szCs w:val="28"/>
          <w:lang w:val="ru-RU"/>
        </w:rPr>
        <w:t>Крім</w:t>
      </w:r>
      <w:proofErr w:type="spellEnd"/>
      <w:r w:rsidRPr="00E724A4">
        <w:rPr>
          <w:rFonts w:ascii="Times New Roman" w:hAnsi="Times New Roman" w:cs="Times New Roman"/>
          <w:color w:val="000000" w:themeColor="text1"/>
          <w:sz w:val="28"/>
          <w:szCs w:val="28"/>
          <w:lang w:val="ru-RU"/>
        </w:rPr>
        <w:t xml:space="preserve"> того, </w:t>
      </w:r>
      <w:proofErr w:type="spellStart"/>
      <w:r w:rsidRPr="00E724A4">
        <w:rPr>
          <w:rFonts w:ascii="Times New Roman" w:hAnsi="Times New Roman" w:cs="Times New Roman"/>
          <w:color w:val="000000" w:themeColor="text1"/>
          <w:sz w:val="28"/>
          <w:szCs w:val="28"/>
          <w:lang w:val="ru-RU"/>
        </w:rPr>
        <w:t>машинне</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навчання</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допомагає</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забезпечити</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кращий</w:t>
      </w:r>
      <w:proofErr w:type="spellEnd"/>
      <w:r w:rsidRPr="00E724A4">
        <w:rPr>
          <w:rFonts w:ascii="Times New Roman" w:hAnsi="Times New Roman" w:cs="Times New Roman"/>
          <w:color w:val="000000" w:themeColor="text1"/>
          <w:sz w:val="28"/>
          <w:szCs w:val="28"/>
          <w:lang w:val="ru-RU"/>
        </w:rPr>
        <w:t xml:space="preserve"> контроль над </w:t>
      </w:r>
      <w:proofErr w:type="spellStart"/>
      <w:r w:rsidRPr="00E724A4">
        <w:rPr>
          <w:rFonts w:ascii="Times New Roman" w:hAnsi="Times New Roman" w:cs="Times New Roman"/>
          <w:color w:val="000000" w:themeColor="text1"/>
          <w:sz w:val="28"/>
          <w:szCs w:val="28"/>
          <w:lang w:val="ru-RU"/>
        </w:rPr>
        <w:t>національними</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даними</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Замість</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передачі</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даних</w:t>
      </w:r>
      <w:proofErr w:type="spellEnd"/>
      <w:r w:rsidRPr="00E724A4">
        <w:rPr>
          <w:rFonts w:ascii="Times New Roman" w:hAnsi="Times New Roman" w:cs="Times New Roman"/>
          <w:color w:val="000000" w:themeColor="text1"/>
          <w:sz w:val="28"/>
          <w:szCs w:val="28"/>
          <w:lang w:val="ru-RU"/>
        </w:rPr>
        <w:t xml:space="preserve"> до </w:t>
      </w:r>
      <w:proofErr w:type="spellStart"/>
      <w:r w:rsidRPr="00E724A4">
        <w:rPr>
          <w:rFonts w:ascii="Times New Roman" w:hAnsi="Times New Roman" w:cs="Times New Roman"/>
          <w:color w:val="000000" w:themeColor="text1"/>
          <w:sz w:val="28"/>
          <w:szCs w:val="28"/>
          <w:lang w:val="ru-RU"/>
        </w:rPr>
        <w:t>закордонних</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компаній</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які</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можуть</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підпадати</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під</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юрисдикцію</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інших</w:t>
      </w:r>
      <w:proofErr w:type="spellEnd"/>
      <w:r w:rsidRPr="00E724A4">
        <w:rPr>
          <w:rFonts w:ascii="Times New Roman" w:hAnsi="Times New Roman" w:cs="Times New Roman"/>
          <w:color w:val="000000" w:themeColor="text1"/>
          <w:sz w:val="28"/>
          <w:szCs w:val="28"/>
          <w:lang w:val="ru-RU"/>
        </w:rPr>
        <w:t xml:space="preserve"> держав, уряди </w:t>
      </w:r>
      <w:proofErr w:type="spellStart"/>
      <w:r w:rsidRPr="00E724A4">
        <w:rPr>
          <w:rFonts w:ascii="Times New Roman" w:hAnsi="Times New Roman" w:cs="Times New Roman"/>
          <w:color w:val="000000" w:themeColor="text1"/>
          <w:sz w:val="28"/>
          <w:szCs w:val="28"/>
          <w:lang w:val="ru-RU"/>
        </w:rPr>
        <w:t>можуть</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використовувати</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власні</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технології</w:t>
      </w:r>
      <w:proofErr w:type="spellEnd"/>
      <w:r w:rsidRPr="00E724A4">
        <w:rPr>
          <w:rFonts w:ascii="Times New Roman" w:hAnsi="Times New Roman" w:cs="Times New Roman"/>
          <w:color w:val="000000" w:themeColor="text1"/>
          <w:sz w:val="28"/>
          <w:szCs w:val="28"/>
          <w:lang w:val="ru-RU"/>
        </w:rPr>
        <w:t xml:space="preserve"> для </w:t>
      </w:r>
      <w:proofErr w:type="spellStart"/>
      <w:r w:rsidRPr="00E724A4">
        <w:rPr>
          <w:rFonts w:ascii="Times New Roman" w:hAnsi="Times New Roman" w:cs="Times New Roman"/>
          <w:color w:val="000000" w:themeColor="text1"/>
          <w:sz w:val="28"/>
          <w:szCs w:val="28"/>
          <w:lang w:val="ru-RU"/>
        </w:rPr>
        <w:t>обробки</w:t>
      </w:r>
      <w:proofErr w:type="spellEnd"/>
      <w:r w:rsidRPr="00E724A4">
        <w:rPr>
          <w:rFonts w:ascii="Times New Roman" w:hAnsi="Times New Roman" w:cs="Times New Roman"/>
          <w:color w:val="000000" w:themeColor="text1"/>
          <w:sz w:val="28"/>
          <w:szCs w:val="28"/>
          <w:lang w:val="ru-RU"/>
        </w:rPr>
        <w:t xml:space="preserve"> і </w:t>
      </w:r>
      <w:proofErr w:type="spellStart"/>
      <w:r w:rsidRPr="00E724A4">
        <w:rPr>
          <w:rFonts w:ascii="Times New Roman" w:hAnsi="Times New Roman" w:cs="Times New Roman"/>
          <w:color w:val="000000" w:themeColor="text1"/>
          <w:sz w:val="28"/>
          <w:szCs w:val="28"/>
          <w:lang w:val="ru-RU"/>
        </w:rPr>
        <w:t>зберігання</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інформації</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Це</w:t>
      </w:r>
      <w:proofErr w:type="spellEnd"/>
      <w:r w:rsidRPr="00E724A4">
        <w:rPr>
          <w:rFonts w:ascii="Times New Roman" w:hAnsi="Times New Roman" w:cs="Times New Roman"/>
          <w:color w:val="000000" w:themeColor="text1"/>
          <w:sz w:val="28"/>
          <w:szCs w:val="28"/>
          <w:lang w:val="ru-RU"/>
        </w:rPr>
        <w:t xml:space="preserve"> не </w:t>
      </w:r>
      <w:proofErr w:type="spellStart"/>
      <w:r w:rsidRPr="00E724A4">
        <w:rPr>
          <w:rFonts w:ascii="Times New Roman" w:hAnsi="Times New Roman" w:cs="Times New Roman"/>
          <w:color w:val="000000" w:themeColor="text1"/>
          <w:sz w:val="28"/>
          <w:szCs w:val="28"/>
          <w:lang w:val="ru-RU"/>
        </w:rPr>
        <w:t>лише</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підвищує</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безпеку</w:t>
      </w:r>
      <w:proofErr w:type="spellEnd"/>
      <w:r w:rsidRPr="00E724A4">
        <w:rPr>
          <w:rFonts w:ascii="Times New Roman" w:hAnsi="Times New Roman" w:cs="Times New Roman"/>
          <w:color w:val="000000" w:themeColor="text1"/>
          <w:sz w:val="28"/>
          <w:szCs w:val="28"/>
          <w:lang w:val="ru-RU"/>
        </w:rPr>
        <w:t xml:space="preserve">, але й </w:t>
      </w:r>
      <w:proofErr w:type="spellStart"/>
      <w:r w:rsidRPr="00E724A4">
        <w:rPr>
          <w:rFonts w:ascii="Times New Roman" w:hAnsi="Times New Roman" w:cs="Times New Roman"/>
          <w:color w:val="000000" w:themeColor="text1"/>
          <w:sz w:val="28"/>
          <w:szCs w:val="28"/>
          <w:lang w:val="ru-RU"/>
        </w:rPr>
        <w:t>забезпечує</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дотримання</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національних</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стандартів</w:t>
      </w:r>
      <w:proofErr w:type="spellEnd"/>
      <w:r w:rsidRPr="00E724A4">
        <w:rPr>
          <w:rFonts w:ascii="Times New Roman" w:hAnsi="Times New Roman" w:cs="Times New Roman"/>
          <w:color w:val="000000" w:themeColor="text1"/>
          <w:sz w:val="28"/>
          <w:szCs w:val="28"/>
          <w:lang w:val="ru-RU"/>
        </w:rPr>
        <w:t xml:space="preserve"> і </w:t>
      </w:r>
      <w:proofErr w:type="spellStart"/>
      <w:r w:rsidRPr="00E724A4">
        <w:rPr>
          <w:rFonts w:ascii="Times New Roman" w:hAnsi="Times New Roman" w:cs="Times New Roman"/>
          <w:color w:val="000000" w:themeColor="text1"/>
          <w:sz w:val="28"/>
          <w:szCs w:val="28"/>
          <w:lang w:val="ru-RU"/>
        </w:rPr>
        <w:t>регуляцій</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щодо</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конфіденційності</w:t>
      </w:r>
      <w:proofErr w:type="spellEnd"/>
      <w:r w:rsidRPr="00E724A4">
        <w:rPr>
          <w:rFonts w:ascii="Times New Roman" w:hAnsi="Times New Roman" w:cs="Times New Roman"/>
          <w:color w:val="000000" w:themeColor="text1"/>
          <w:sz w:val="28"/>
          <w:szCs w:val="28"/>
          <w:lang w:val="ru-RU"/>
        </w:rPr>
        <w:t xml:space="preserve"> та </w:t>
      </w:r>
      <w:proofErr w:type="spellStart"/>
      <w:r w:rsidRPr="00E724A4">
        <w:rPr>
          <w:rFonts w:ascii="Times New Roman" w:hAnsi="Times New Roman" w:cs="Times New Roman"/>
          <w:color w:val="000000" w:themeColor="text1"/>
          <w:sz w:val="28"/>
          <w:szCs w:val="28"/>
          <w:lang w:val="ru-RU"/>
        </w:rPr>
        <w:t>захисту</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даних</w:t>
      </w:r>
      <w:proofErr w:type="spellEnd"/>
      <w:r w:rsidRPr="00E724A4">
        <w:rPr>
          <w:rFonts w:ascii="Times New Roman" w:hAnsi="Times New Roman" w:cs="Times New Roman"/>
          <w:color w:val="000000" w:themeColor="text1"/>
          <w:sz w:val="28"/>
          <w:szCs w:val="28"/>
          <w:lang w:val="ru-RU"/>
        </w:rPr>
        <w:t>.</w:t>
      </w:r>
    </w:p>
    <w:p w:rsidR="00E724A4" w:rsidRPr="00E724A4" w:rsidRDefault="00E724A4" w:rsidP="00E724A4">
      <w:pPr>
        <w:spacing w:after="0" w:line="360" w:lineRule="auto"/>
        <w:ind w:firstLine="709"/>
        <w:jc w:val="both"/>
        <w:rPr>
          <w:rFonts w:ascii="Times New Roman" w:hAnsi="Times New Roman" w:cs="Times New Roman"/>
          <w:color w:val="000000" w:themeColor="text1"/>
          <w:sz w:val="28"/>
          <w:szCs w:val="28"/>
          <w:lang w:val="ru-RU"/>
        </w:rPr>
      </w:pPr>
      <w:proofErr w:type="spellStart"/>
      <w:r>
        <w:rPr>
          <w:rFonts w:ascii="Times New Roman" w:hAnsi="Times New Roman" w:cs="Times New Roman"/>
          <w:color w:val="000000" w:themeColor="text1"/>
          <w:sz w:val="28"/>
          <w:szCs w:val="28"/>
          <w:lang w:val="ru-RU"/>
        </w:rPr>
        <w:t>Наочним</w:t>
      </w:r>
      <w:proofErr w:type="spellEnd"/>
      <w:r>
        <w:rPr>
          <w:rFonts w:ascii="Times New Roman" w:hAnsi="Times New Roman" w:cs="Times New Roman"/>
          <w:color w:val="000000" w:themeColor="text1"/>
          <w:sz w:val="28"/>
          <w:szCs w:val="28"/>
          <w:lang w:val="ru-RU"/>
        </w:rPr>
        <w:t xml:space="preserve"> прикладом для нас</w:t>
      </w:r>
      <w:r w:rsidR="005A2430">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авжеж</w:t>
      </w:r>
      <w:proofErr w:type="spellEnd"/>
      <w:r w:rsidR="005A2430">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буде сфера</w:t>
      </w:r>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захист</w:t>
      </w:r>
      <w:r>
        <w:rPr>
          <w:rFonts w:ascii="Times New Roman" w:hAnsi="Times New Roman" w:cs="Times New Roman"/>
          <w:color w:val="000000" w:themeColor="text1"/>
          <w:sz w:val="28"/>
          <w:szCs w:val="28"/>
          <w:lang w:val="ru-RU"/>
        </w:rPr>
        <w:t>у</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інформаційного</w:t>
      </w:r>
      <w:proofErr w:type="spellEnd"/>
      <w:r w:rsidRPr="00E724A4">
        <w:rPr>
          <w:rFonts w:ascii="Times New Roman" w:hAnsi="Times New Roman" w:cs="Times New Roman"/>
          <w:color w:val="000000" w:themeColor="text1"/>
          <w:sz w:val="28"/>
          <w:szCs w:val="28"/>
          <w:lang w:val="ru-RU"/>
        </w:rPr>
        <w:t xml:space="preserve"> простору </w:t>
      </w:r>
      <w:proofErr w:type="spellStart"/>
      <w:r w:rsidRPr="00E724A4">
        <w:rPr>
          <w:rFonts w:ascii="Times New Roman" w:hAnsi="Times New Roman" w:cs="Times New Roman"/>
          <w:color w:val="000000" w:themeColor="text1"/>
          <w:sz w:val="28"/>
          <w:szCs w:val="28"/>
          <w:lang w:val="ru-RU"/>
        </w:rPr>
        <w:t>від</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дезінформації</w:t>
      </w:r>
      <w:proofErr w:type="spellEnd"/>
      <w:r w:rsidRPr="00E724A4">
        <w:rPr>
          <w:rFonts w:ascii="Times New Roman" w:hAnsi="Times New Roman" w:cs="Times New Roman"/>
          <w:color w:val="000000" w:themeColor="text1"/>
          <w:sz w:val="28"/>
          <w:szCs w:val="28"/>
          <w:lang w:val="ru-RU"/>
        </w:rPr>
        <w:t xml:space="preserve"> та </w:t>
      </w:r>
      <w:proofErr w:type="spellStart"/>
      <w:r w:rsidRPr="00E724A4">
        <w:rPr>
          <w:rFonts w:ascii="Times New Roman" w:hAnsi="Times New Roman" w:cs="Times New Roman"/>
          <w:color w:val="000000" w:themeColor="text1"/>
          <w:sz w:val="28"/>
          <w:szCs w:val="28"/>
          <w:lang w:val="ru-RU"/>
        </w:rPr>
        <w:t>пропаганди</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Алгоритми</w:t>
      </w:r>
      <w:proofErr w:type="spellEnd"/>
      <w:r>
        <w:rPr>
          <w:rFonts w:ascii="Times New Roman" w:hAnsi="Times New Roman" w:cs="Times New Roman"/>
          <w:color w:val="000000" w:themeColor="text1"/>
          <w:sz w:val="28"/>
          <w:szCs w:val="28"/>
          <w:lang w:val="ru-RU"/>
        </w:rPr>
        <w:t xml:space="preserve"> машинного </w:t>
      </w:r>
      <w:proofErr w:type="spellStart"/>
      <w:r>
        <w:rPr>
          <w:rFonts w:ascii="Times New Roman" w:hAnsi="Times New Roman" w:cs="Times New Roman"/>
          <w:color w:val="000000" w:themeColor="text1"/>
          <w:sz w:val="28"/>
          <w:szCs w:val="28"/>
          <w:lang w:val="ru-RU"/>
        </w:rPr>
        <w:t>начання</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можуть</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аналізувати</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медійний</w:t>
      </w:r>
      <w:proofErr w:type="spellEnd"/>
      <w:r w:rsidRPr="00E724A4">
        <w:rPr>
          <w:rFonts w:ascii="Times New Roman" w:hAnsi="Times New Roman" w:cs="Times New Roman"/>
          <w:color w:val="000000" w:themeColor="text1"/>
          <w:sz w:val="28"/>
          <w:szCs w:val="28"/>
          <w:lang w:val="ru-RU"/>
        </w:rPr>
        <w:t xml:space="preserve"> контент, </w:t>
      </w:r>
      <w:proofErr w:type="spellStart"/>
      <w:r w:rsidRPr="00E724A4">
        <w:rPr>
          <w:rFonts w:ascii="Times New Roman" w:hAnsi="Times New Roman" w:cs="Times New Roman"/>
          <w:color w:val="000000" w:themeColor="text1"/>
          <w:sz w:val="28"/>
          <w:szCs w:val="28"/>
          <w:lang w:val="ru-RU"/>
        </w:rPr>
        <w:t>виявляючи</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фейкові</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новини</w:t>
      </w:r>
      <w:proofErr w:type="spellEnd"/>
      <w:r w:rsidRPr="00E724A4">
        <w:rPr>
          <w:rFonts w:ascii="Times New Roman" w:hAnsi="Times New Roman" w:cs="Times New Roman"/>
          <w:color w:val="000000" w:themeColor="text1"/>
          <w:sz w:val="28"/>
          <w:szCs w:val="28"/>
          <w:lang w:val="ru-RU"/>
        </w:rPr>
        <w:t xml:space="preserve"> та </w:t>
      </w:r>
      <w:proofErr w:type="spellStart"/>
      <w:r w:rsidRPr="00E724A4">
        <w:rPr>
          <w:rFonts w:ascii="Times New Roman" w:hAnsi="Times New Roman" w:cs="Times New Roman"/>
          <w:color w:val="000000" w:themeColor="text1"/>
          <w:sz w:val="28"/>
          <w:szCs w:val="28"/>
          <w:lang w:val="ru-RU"/>
        </w:rPr>
        <w:t>маніпулятивні</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матеріали</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що</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дозволяє</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ефективніше</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протидіяти</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інформаційним</w:t>
      </w:r>
      <w:proofErr w:type="spellEnd"/>
      <w:r w:rsidRPr="00E724A4">
        <w:rPr>
          <w:rFonts w:ascii="Times New Roman" w:hAnsi="Times New Roman" w:cs="Times New Roman"/>
          <w:color w:val="000000" w:themeColor="text1"/>
          <w:sz w:val="28"/>
          <w:szCs w:val="28"/>
          <w:lang w:val="ru-RU"/>
        </w:rPr>
        <w:t xml:space="preserve"> атакам. </w:t>
      </w:r>
      <w:proofErr w:type="spellStart"/>
      <w:r w:rsidRPr="00E724A4">
        <w:rPr>
          <w:rFonts w:ascii="Times New Roman" w:hAnsi="Times New Roman" w:cs="Times New Roman"/>
          <w:color w:val="000000" w:themeColor="text1"/>
          <w:sz w:val="28"/>
          <w:szCs w:val="28"/>
          <w:lang w:val="ru-RU"/>
        </w:rPr>
        <w:t>Це</w:t>
      </w:r>
      <w:proofErr w:type="spellEnd"/>
      <w:r w:rsidRPr="00E724A4">
        <w:rPr>
          <w:rFonts w:ascii="Times New Roman" w:hAnsi="Times New Roman" w:cs="Times New Roman"/>
          <w:color w:val="000000" w:themeColor="text1"/>
          <w:sz w:val="28"/>
          <w:szCs w:val="28"/>
          <w:lang w:val="ru-RU"/>
        </w:rPr>
        <w:t xml:space="preserve"> особливо </w:t>
      </w:r>
      <w:proofErr w:type="spellStart"/>
      <w:r w:rsidRPr="00E724A4">
        <w:rPr>
          <w:rFonts w:ascii="Times New Roman" w:hAnsi="Times New Roman" w:cs="Times New Roman"/>
          <w:color w:val="000000" w:themeColor="text1"/>
          <w:sz w:val="28"/>
          <w:szCs w:val="28"/>
          <w:lang w:val="ru-RU"/>
        </w:rPr>
        <w:t>важливо</w:t>
      </w:r>
      <w:proofErr w:type="spellEnd"/>
      <w:r w:rsidRPr="00E724A4">
        <w:rPr>
          <w:rFonts w:ascii="Times New Roman" w:hAnsi="Times New Roman" w:cs="Times New Roman"/>
          <w:color w:val="000000" w:themeColor="text1"/>
          <w:sz w:val="28"/>
          <w:szCs w:val="28"/>
          <w:lang w:val="ru-RU"/>
        </w:rPr>
        <w:t xml:space="preserve"> в </w:t>
      </w:r>
      <w:proofErr w:type="spellStart"/>
      <w:r w:rsidRPr="00E724A4">
        <w:rPr>
          <w:rFonts w:ascii="Times New Roman" w:hAnsi="Times New Roman" w:cs="Times New Roman"/>
          <w:color w:val="000000" w:themeColor="text1"/>
          <w:sz w:val="28"/>
          <w:szCs w:val="28"/>
          <w:lang w:val="ru-RU"/>
        </w:rPr>
        <w:t>сучасному</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світі</w:t>
      </w:r>
      <w:proofErr w:type="spellEnd"/>
      <w:r w:rsidRPr="00E724A4">
        <w:rPr>
          <w:rFonts w:ascii="Times New Roman" w:hAnsi="Times New Roman" w:cs="Times New Roman"/>
          <w:color w:val="000000" w:themeColor="text1"/>
          <w:sz w:val="28"/>
          <w:szCs w:val="28"/>
          <w:lang w:val="ru-RU"/>
        </w:rPr>
        <w:t xml:space="preserve">, де </w:t>
      </w:r>
      <w:proofErr w:type="spellStart"/>
      <w:r w:rsidRPr="00E724A4">
        <w:rPr>
          <w:rFonts w:ascii="Times New Roman" w:hAnsi="Times New Roman" w:cs="Times New Roman"/>
          <w:color w:val="000000" w:themeColor="text1"/>
          <w:sz w:val="28"/>
          <w:szCs w:val="28"/>
          <w:lang w:val="ru-RU"/>
        </w:rPr>
        <w:t>інформаційна</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безпека</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стає</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невід'ємною</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частиною</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національної</w:t>
      </w:r>
      <w:proofErr w:type="spellEnd"/>
      <w:r w:rsidRPr="00E724A4">
        <w:rPr>
          <w:rFonts w:ascii="Times New Roman" w:hAnsi="Times New Roman" w:cs="Times New Roman"/>
          <w:color w:val="000000" w:themeColor="text1"/>
          <w:sz w:val="28"/>
          <w:szCs w:val="28"/>
          <w:lang w:val="ru-RU"/>
        </w:rPr>
        <w:t xml:space="preserve"> </w:t>
      </w:r>
      <w:proofErr w:type="spellStart"/>
      <w:r w:rsidRPr="00E724A4">
        <w:rPr>
          <w:rFonts w:ascii="Times New Roman" w:hAnsi="Times New Roman" w:cs="Times New Roman"/>
          <w:color w:val="000000" w:themeColor="text1"/>
          <w:sz w:val="28"/>
          <w:szCs w:val="28"/>
          <w:lang w:val="ru-RU"/>
        </w:rPr>
        <w:t>безпеки</w:t>
      </w:r>
      <w:proofErr w:type="spellEnd"/>
      <w:r w:rsidRPr="00E724A4">
        <w:rPr>
          <w:rFonts w:ascii="Times New Roman" w:hAnsi="Times New Roman" w:cs="Times New Roman"/>
          <w:color w:val="000000" w:themeColor="text1"/>
          <w:sz w:val="28"/>
          <w:szCs w:val="28"/>
          <w:lang w:val="ru-RU"/>
        </w:rPr>
        <w:t>.</w:t>
      </w:r>
    </w:p>
    <w:p w:rsidR="00835D39" w:rsidRPr="00835D39" w:rsidRDefault="00835D39" w:rsidP="00835D39">
      <w:pPr>
        <w:spacing w:after="0" w:line="360" w:lineRule="auto"/>
        <w:ind w:firstLine="709"/>
        <w:jc w:val="both"/>
        <w:rPr>
          <w:rFonts w:ascii="Times New Roman" w:hAnsi="Times New Roman" w:cs="Times New Roman"/>
          <w:color w:val="000000" w:themeColor="text1"/>
          <w:sz w:val="28"/>
          <w:szCs w:val="28"/>
        </w:rPr>
      </w:pPr>
      <w:r w:rsidRPr="00835D39">
        <w:rPr>
          <w:rFonts w:ascii="Times New Roman" w:hAnsi="Times New Roman" w:cs="Times New Roman"/>
          <w:color w:val="000000" w:themeColor="text1"/>
          <w:sz w:val="28"/>
          <w:szCs w:val="28"/>
        </w:rPr>
        <w:t xml:space="preserve">Дискусія про те, боремося ми за більший цифровий суверенітет чи незалежність, триває. Країни повинні визначити свій підхід до цих ризиків у контексті переваг, які надають цифрові технології для кращого державного управління, потужного технологічного потенціалу та здатності надавати ефективні та економічно ефективні послуги. Важливо враховувати, що </w:t>
      </w:r>
      <w:r w:rsidRPr="00835D39">
        <w:rPr>
          <w:rFonts w:ascii="Times New Roman" w:hAnsi="Times New Roman" w:cs="Times New Roman"/>
          <w:color w:val="000000" w:themeColor="text1"/>
          <w:sz w:val="28"/>
          <w:szCs w:val="28"/>
        </w:rPr>
        <w:lastRenderedPageBreak/>
        <w:t>використання штучного інтелекту може відрізнятися залежно від потенціалу та можливостей кожної країни [3, с.82].</w:t>
      </w:r>
    </w:p>
    <w:p w:rsidR="00835D39" w:rsidRPr="00835D39" w:rsidRDefault="00835D39" w:rsidP="00835D39">
      <w:pPr>
        <w:spacing w:after="0" w:line="360" w:lineRule="auto"/>
        <w:ind w:firstLine="709"/>
        <w:jc w:val="both"/>
        <w:rPr>
          <w:rFonts w:ascii="Times New Roman" w:hAnsi="Times New Roman" w:cs="Times New Roman"/>
          <w:color w:val="000000" w:themeColor="text1"/>
          <w:sz w:val="28"/>
          <w:szCs w:val="28"/>
        </w:rPr>
      </w:pPr>
      <w:r w:rsidRPr="00835D39">
        <w:rPr>
          <w:rFonts w:ascii="Times New Roman" w:hAnsi="Times New Roman" w:cs="Times New Roman"/>
          <w:color w:val="000000" w:themeColor="text1"/>
          <w:sz w:val="28"/>
          <w:szCs w:val="28"/>
        </w:rPr>
        <w:t>Отже, перспективи використання машинного навчан</w:t>
      </w:r>
      <w:r w:rsidR="00B4788F">
        <w:rPr>
          <w:rFonts w:ascii="Times New Roman" w:hAnsi="Times New Roman" w:cs="Times New Roman"/>
          <w:color w:val="000000" w:themeColor="text1"/>
          <w:sz w:val="28"/>
          <w:szCs w:val="28"/>
        </w:rPr>
        <w:t>ня у публічному адмініструванні</w:t>
      </w:r>
      <w:r w:rsidR="00E724A4">
        <w:rPr>
          <w:rFonts w:ascii="Times New Roman" w:hAnsi="Times New Roman" w:cs="Times New Roman"/>
          <w:color w:val="000000" w:themeColor="text1"/>
          <w:sz w:val="28"/>
          <w:szCs w:val="28"/>
        </w:rPr>
        <w:t xml:space="preserve"> показують, що його впровадження </w:t>
      </w:r>
      <w:r w:rsidRPr="00835D39">
        <w:rPr>
          <w:rFonts w:ascii="Times New Roman" w:hAnsi="Times New Roman" w:cs="Times New Roman"/>
          <w:color w:val="000000" w:themeColor="text1"/>
          <w:sz w:val="28"/>
          <w:szCs w:val="28"/>
        </w:rPr>
        <w:t xml:space="preserve">може значно підвищити ефективність рішень у </w:t>
      </w:r>
      <w:r w:rsidR="00E724A4">
        <w:rPr>
          <w:rFonts w:ascii="Times New Roman" w:hAnsi="Times New Roman" w:cs="Times New Roman"/>
          <w:color w:val="000000" w:themeColor="text1"/>
          <w:sz w:val="28"/>
          <w:szCs w:val="28"/>
        </w:rPr>
        <w:t xml:space="preserve">цій </w:t>
      </w:r>
      <w:r w:rsidRPr="00835D39">
        <w:rPr>
          <w:rFonts w:ascii="Times New Roman" w:hAnsi="Times New Roman" w:cs="Times New Roman"/>
          <w:color w:val="000000" w:themeColor="text1"/>
          <w:sz w:val="28"/>
          <w:szCs w:val="28"/>
        </w:rPr>
        <w:t>сфері. Автоматизація процесів за допомогою алгоритмів машинного навчання дозволяє здійснювати аналіз великої кількості даних швидко та точно, що сприяє зниженню витрат часу та ресурсів.</w:t>
      </w:r>
    </w:p>
    <w:p w:rsidR="00835D39" w:rsidRPr="00835D39" w:rsidRDefault="00835D39" w:rsidP="00835D39">
      <w:pPr>
        <w:spacing w:after="0" w:line="360" w:lineRule="auto"/>
        <w:ind w:firstLine="709"/>
        <w:jc w:val="both"/>
        <w:rPr>
          <w:rFonts w:ascii="Times New Roman" w:hAnsi="Times New Roman" w:cs="Times New Roman"/>
          <w:color w:val="000000" w:themeColor="text1"/>
          <w:sz w:val="28"/>
          <w:szCs w:val="28"/>
        </w:rPr>
      </w:pPr>
      <w:r w:rsidRPr="00835D39">
        <w:rPr>
          <w:rFonts w:ascii="Times New Roman" w:hAnsi="Times New Roman" w:cs="Times New Roman"/>
          <w:color w:val="000000" w:themeColor="text1"/>
          <w:sz w:val="28"/>
          <w:szCs w:val="28"/>
        </w:rPr>
        <w:t>Також важливим є вдосконалення якості прийняття рішень завдяки здатності алгоритмів виявляти складні взаємозв'язки в даних, що можуть залишатися непоміченими людським аналізом. Це сприяє більш обґрунтованому прийняттю рішень та знижує ймовірність помилок через людський фактор.</w:t>
      </w:r>
    </w:p>
    <w:p w:rsidR="00835D39" w:rsidRPr="00835D39" w:rsidRDefault="00835D39" w:rsidP="00835D39">
      <w:pPr>
        <w:spacing w:after="0" w:line="360" w:lineRule="auto"/>
        <w:ind w:firstLine="709"/>
        <w:jc w:val="both"/>
        <w:rPr>
          <w:rFonts w:ascii="Times New Roman" w:hAnsi="Times New Roman" w:cs="Times New Roman"/>
          <w:color w:val="000000" w:themeColor="text1"/>
          <w:sz w:val="28"/>
          <w:szCs w:val="28"/>
        </w:rPr>
      </w:pPr>
      <w:r w:rsidRPr="00835D39">
        <w:rPr>
          <w:rFonts w:ascii="Times New Roman" w:hAnsi="Times New Roman" w:cs="Times New Roman"/>
          <w:color w:val="000000" w:themeColor="text1"/>
          <w:sz w:val="28"/>
          <w:szCs w:val="28"/>
        </w:rPr>
        <w:t>Однак, існують виклики, пов'язані з етичними аспектами та конфіденційністю даних, які потребують уважного врахування та розробки відповідних заходів захисту. Впровадження машинного навчання потребує не лише технічної, але й правової та організаційної підготовки для забезпечення безпеки та ефективного використання цих технологій.</w:t>
      </w:r>
    </w:p>
    <w:p w:rsidR="00835D39" w:rsidRDefault="00835D39" w:rsidP="00835D39">
      <w:pPr>
        <w:spacing w:after="0" w:line="360" w:lineRule="auto"/>
        <w:ind w:firstLine="709"/>
        <w:jc w:val="both"/>
        <w:rPr>
          <w:rFonts w:ascii="Times New Roman" w:hAnsi="Times New Roman" w:cs="Times New Roman"/>
          <w:color w:val="000000" w:themeColor="text1"/>
          <w:sz w:val="28"/>
          <w:szCs w:val="28"/>
        </w:rPr>
      </w:pPr>
      <w:r w:rsidRPr="00835D39">
        <w:rPr>
          <w:rFonts w:ascii="Times New Roman" w:hAnsi="Times New Roman" w:cs="Times New Roman"/>
          <w:color w:val="000000" w:themeColor="text1"/>
          <w:sz w:val="28"/>
          <w:szCs w:val="28"/>
        </w:rPr>
        <w:t>Таким чином, машинне навчання представляє значний потенціал для трансформації публічного адміністрування, забезпечуючи покращення у прийнятті рішень та оптимізації адміністративних процесів. Проте, успішна імплементація вимагає комплексного підходу до управління даними, захисту конфіденційності та вирішення етичних питань.</w:t>
      </w:r>
    </w:p>
    <w:p w:rsidR="00586615" w:rsidRPr="00835D39" w:rsidRDefault="00586615" w:rsidP="00835D39">
      <w:pPr>
        <w:spacing w:after="0" w:line="360" w:lineRule="auto"/>
        <w:ind w:firstLine="709"/>
        <w:jc w:val="both"/>
        <w:rPr>
          <w:rFonts w:ascii="Times New Roman" w:hAnsi="Times New Roman" w:cs="Times New Roman"/>
          <w:color w:val="000000" w:themeColor="text1"/>
          <w:sz w:val="28"/>
          <w:szCs w:val="28"/>
        </w:rPr>
      </w:pPr>
    </w:p>
    <w:p w:rsidR="00DA3002" w:rsidRPr="00835D39" w:rsidRDefault="00DA3002" w:rsidP="00714C92">
      <w:pPr>
        <w:jc w:val="center"/>
        <w:rPr>
          <w:rFonts w:ascii="Times New Roman" w:hAnsi="Times New Roman" w:cs="Times New Roman"/>
          <w:b/>
          <w:color w:val="000000" w:themeColor="text1"/>
          <w:sz w:val="28"/>
          <w:szCs w:val="28"/>
        </w:rPr>
      </w:pPr>
      <w:r w:rsidRPr="00835D39">
        <w:rPr>
          <w:rFonts w:ascii="Times New Roman" w:hAnsi="Times New Roman" w:cs="Times New Roman"/>
          <w:b/>
          <w:color w:val="000000" w:themeColor="text1"/>
          <w:sz w:val="28"/>
          <w:szCs w:val="28"/>
        </w:rPr>
        <w:t>Список використаних джерел:</w:t>
      </w:r>
    </w:p>
    <w:p w:rsidR="00835D39" w:rsidRPr="00835D39" w:rsidRDefault="00835D39" w:rsidP="00DA3002">
      <w:pPr>
        <w:rPr>
          <w:rFonts w:ascii="Times New Roman" w:hAnsi="Times New Roman" w:cs="Times New Roman"/>
          <w:color w:val="000000" w:themeColor="text1"/>
          <w:sz w:val="24"/>
          <w:szCs w:val="24"/>
        </w:rPr>
      </w:pPr>
      <w:r w:rsidRPr="00835D39">
        <w:rPr>
          <w:rFonts w:ascii="Times New Roman" w:hAnsi="Times New Roman" w:cs="Times New Roman"/>
          <w:color w:val="000000" w:themeColor="text1"/>
          <w:sz w:val="24"/>
          <w:szCs w:val="24"/>
        </w:rPr>
        <w:t>1. Результати всеукраїнськог</w:t>
      </w:r>
      <w:r w:rsidR="00586615">
        <w:rPr>
          <w:rFonts w:ascii="Times New Roman" w:hAnsi="Times New Roman" w:cs="Times New Roman"/>
          <w:color w:val="000000" w:themeColor="text1"/>
          <w:sz w:val="24"/>
          <w:szCs w:val="24"/>
        </w:rPr>
        <w:t>о дослідження про перспективи ШІ</w:t>
      </w:r>
      <w:r w:rsidRPr="00835D39">
        <w:rPr>
          <w:rFonts w:ascii="Times New Roman" w:hAnsi="Times New Roman" w:cs="Times New Roman"/>
          <w:color w:val="000000" w:themeColor="text1"/>
          <w:sz w:val="24"/>
          <w:szCs w:val="24"/>
        </w:rPr>
        <w:t xml:space="preserve"> в загальній середній освіті. Міністерство освіти і науки України, (2023), Опубліковано 20 грудня 2023 року, </w:t>
      </w:r>
      <w:r w:rsidR="007D0325" w:rsidRPr="007D0325">
        <w:rPr>
          <w:rFonts w:ascii="Times New Roman" w:hAnsi="Times New Roman" w:cs="Times New Roman"/>
          <w:color w:val="000000" w:themeColor="text1"/>
          <w:sz w:val="24"/>
          <w:szCs w:val="24"/>
        </w:rPr>
        <w:t>Режим доступу:</w:t>
      </w:r>
      <w:r w:rsidRPr="00835D39">
        <w:rPr>
          <w:rFonts w:ascii="Times New Roman" w:hAnsi="Times New Roman" w:cs="Times New Roman"/>
          <w:color w:val="000000" w:themeColor="text1"/>
          <w:sz w:val="24"/>
          <w:szCs w:val="24"/>
        </w:rPr>
        <w:t xml:space="preserve"> </w:t>
      </w:r>
      <w:r w:rsidR="00586615" w:rsidRPr="00586615">
        <w:rPr>
          <w:rFonts w:ascii="Times New Roman" w:hAnsi="Times New Roman" w:cs="Times New Roman"/>
          <w:color w:val="000000" w:themeColor="text1"/>
          <w:sz w:val="24"/>
          <w:szCs w:val="24"/>
        </w:rPr>
        <w:t xml:space="preserve">https://mon.gov.ua/news/rezultati-vseukrainskogo-doslidzhennya-pro-perspektivi-shi-v-zagalniy-seredniy-osviti </w:t>
      </w:r>
      <w:r w:rsidR="007D0325">
        <w:rPr>
          <w:rFonts w:ascii="Times New Roman" w:hAnsi="Times New Roman" w:cs="Times New Roman"/>
          <w:color w:val="000000" w:themeColor="text1"/>
          <w:sz w:val="24"/>
          <w:szCs w:val="24"/>
        </w:rPr>
        <w:t>(Дата звернення: 04.07.2024</w:t>
      </w:r>
      <w:r w:rsidRPr="00835D39">
        <w:rPr>
          <w:rFonts w:ascii="Times New Roman" w:hAnsi="Times New Roman" w:cs="Times New Roman"/>
          <w:color w:val="000000" w:themeColor="text1"/>
          <w:sz w:val="24"/>
          <w:szCs w:val="24"/>
        </w:rPr>
        <w:t xml:space="preserve">). </w:t>
      </w:r>
    </w:p>
    <w:p w:rsidR="00835D39" w:rsidRPr="00835D39" w:rsidRDefault="00835D39" w:rsidP="00DA3002">
      <w:pPr>
        <w:rPr>
          <w:rFonts w:ascii="Times New Roman" w:hAnsi="Times New Roman" w:cs="Times New Roman"/>
          <w:color w:val="000000" w:themeColor="text1"/>
          <w:sz w:val="24"/>
          <w:szCs w:val="24"/>
        </w:rPr>
      </w:pPr>
      <w:r w:rsidRPr="00835D39">
        <w:rPr>
          <w:rFonts w:ascii="Times New Roman" w:hAnsi="Times New Roman" w:cs="Times New Roman"/>
          <w:color w:val="000000" w:themeColor="text1"/>
          <w:sz w:val="24"/>
          <w:szCs w:val="24"/>
        </w:rPr>
        <w:t xml:space="preserve">2. Володимир Зеленський зустрівся з президентом корпорації Microsoft, (2021), 22 вересня 2021 року, </w:t>
      </w:r>
      <w:r w:rsidR="007D0325" w:rsidRPr="007D0325">
        <w:rPr>
          <w:rFonts w:ascii="Times New Roman" w:hAnsi="Times New Roman" w:cs="Times New Roman"/>
          <w:color w:val="000000" w:themeColor="text1"/>
          <w:sz w:val="24"/>
          <w:szCs w:val="24"/>
        </w:rPr>
        <w:t>Режим доступу:</w:t>
      </w:r>
      <w:r w:rsidRPr="00835D39">
        <w:rPr>
          <w:rFonts w:ascii="Times New Roman" w:hAnsi="Times New Roman" w:cs="Times New Roman"/>
          <w:color w:val="000000" w:themeColor="text1"/>
          <w:sz w:val="24"/>
          <w:szCs w:val="24"/>
        </w:rPr>
        <w:t xml:space="preserve"> https://www.president.gov.ua/news/volodimir-zelenskij-zustrivsya-z-prezidentomkorporaciyi-mic-707</w:t>
      </w:r>
      <w:r w:rsidR="007D0325">
        <w:rPr>
          <w:rFonts w:ascii="Times New Roman" w:hAnsi="Times New Roman" w:cs="Times New Roman"/>
          <w:color w:val="000000" w:themeColor="text1"/>
          <w:sz w:val="24"/>
          <w:szCs w:val="24"/>
        </w:rPr>
        <w:t>61 (Дата звернення: 04.07.2024</w:t>
      </w:r>
      <w:r w:rsidRPr="00835D39">
        <w:rPr>
          <w:rFonts w:ascii="Times New Roman" w:hAnsi="Times New Roman" w:cs="Times New Roman"/>
          <w:color w:val="000000" w:themeColor="text1"/>
          <w:sz w:val="24"/>
          <w:szCs w:val="24"/>
        </w:rPr>
        <w:t xml:space="preserve">). </w:t>
      </w:r>
    </w:p>
    <w:p w:rsidR="00835D39" w:rsidRPr="00835D39" w:rsidRDefault="00835D39" w:rsidP="00DA3002">
      <w:pPr>
        <w:rPr>
          <w:rFonts w:ascii="Times New Roman" w:hAnsi="Times New Roman" w:cs="Times New Roman"/>
          <w:color w:val="000000" w:themeColor="text1"/>
          <w:sz w:val="24"/>
          <w:szCs w:val="24"/>
        </w:rPr>
      </w:pPr>
      <w:r w:rsidRPr="00835D39">
        <w:rPr>
          <w:rFonts w:ascii="Times New Roman" w:hAnsi="Times New Roman" w:cs="Times New Roman"/>
          <w:color w:val="000000" w:themeColor="text1"/>
          <w:sz w:val="24"/>
          <w:szCs w:val="24"/>
        </w:rPr>
        <w:t>3. Терещенко В.М., Бугайов А.Д. Алгоритми машинного навчання у контексті великих даних. Штучний і</w:t>
      </w:r>
      <w:r w:rsidR="007D0325">
        <w:rPr>
          <w:rFonts w:ascii="Times New Roman" w:hAnsi="Times New Roman" w:cs="Times New Roman"/>
          <w:color w:val="000000" w:themeColor="text1"/>
          <w:sz w:val="24"/>
          <w:szCs w:val="24"/>
        </w:rPr>
        <w:t xml:space="preserve">нтелект, 3, 2018. С. 80–86. </w:t>
      </w:r>
      <w:r w:rsidR="007D0325" w:rsidRPr="007D0325">
        <w:rPr>
          <w:rFonts w:ascii="Times New Roman" w:hAnsi="Times New Roman" w:cs="Times New Roman"/>
          <w:color w:val="000000" w:themeColor="text1"/>
          <w:sz w:val="24"/>
          <w:szCs w:val="24"/>
        </w:rPr>
        <w:t>Режим доступу:</w:t>
      </w:r>
      <w:r w:rsidRPr="00835D39">
        <w:rPr>
          <w:rFonts w:ascii="Times New Roman" w:hAnsi="Times New Roman" w:cs="Times New Roman"/>
          <w:color w:val="000000" w:themeColor="text1"/>
          <w:sz w:val="24"/>
          <w:szCs w:val="24"/>
        </w:rPr>
        <w:t xml:space="preserve"> http://dspace.nbuv.gov.ua/handle/123456789/1624</w:t>
      </w:r>
      <w:r w:rsidR="007D0325">
        <w:rPr>
          <w:rFonts w:ascii="Times New Roman" w:hAnsi="Times New Roman" w:cs="Times New Roman"/>
          <w:color w:val="000000" w:themeColor="text1"/>
          <w:sz w:val="24"/>
          <w:szCs w:val="24"/>
        </w:rPr>
        <w:t>46 (Дата звернення: 04.07.2024</w:t>
      </w:r>
      <w:r w:rsidRPr="00835D39">
        <w:rPr>
          <w:rFonts w:ascii="Times New Roman" w:hAnsi="Times New Roman" w:cs="Times New Roman"/>
          <w:color w:val="000000" w:themeColor="text1"/>
          <w:sz w:val="24"/>
          <w:szCs w:val="24"/>
        </w:rPr>
        <w:t xml:space="preserve">). </w:t>
      </w:r>
    </w:p>
    <w:p w:rsidR="00DA3002" w:rsidRPr="00835D39" w:rsidRDefault="00835D39" w:rsidP="00DA3002">
      <w:pPr>
        <w:rPr>
          <w:rFonts w:ascii="Times New Roman" w:hAnsi="Times New Roman" w:cs="Times New Roman"/>
          <w:color w:val="000000" w:themeColor="text1"/>
          <w:sz w:val="24"/>
          <w:szCs w:val="24"/>
        </w:rPr>
      </w:pPr>
      <w:r w:rsidRPr="00835D39">
        <w:rPr>
          <w:rFonts w:ascii="Times New Roman" w:hAnsi="Times New Roman" w:cs="Times New Roman"/>
          <w:color w:val="000000" w:themeColor="text1"/>
          <w:sz w:val="24"/>
          <w:szCs w:val="24"/>
        </w:rPr>
        <w:lastRenderedPageBreak/>
        <w:t xml:space="preserve">4. </w:t>
      </w:r>
      <w:proofErr w:type="spellStart"/>
      <w:r w:rsidRPr="00835D39">
        <w:rPr>
          <w:rFonts w:ascii="Times New Roman" w:hAnsi="Times New Roman" w:cs="Times New Roman"/>
          <w:color w:val="000000" w:themeColor="text1"/>
          <w:sz w:val="24"/>
          <w:szCs w:val="24"/>
        </w:rPr>
        <w:t>Tangi</w:t>
      </w:r>
      <w:proofErr w:type="spellEnd"/>
      <w:r w:rsidRPr="00835D39">
        <w:rPr>
          <w:rFonts w:ascii="Times New Roman" w:hAnsi="Times New Roman" w:cs="Times New Roman"/>
          <w:color w:val="000000" w:themeColor="text1"/>
          <w:sz w:val="24"/>
          <w:szCs w:val="24"/>
        </w:rPr>
        <w:t xml:space="preserve">, L., </w:t>
      </w:r>
      <w:proofErr w:type="spellStart"/>
      <w:r w:rsidRPr="00835D39">
        <w:rPr>
          <w:rFonts w:ascii="Times New Roman" w:hAnsi="Times New Roman" w:cs="Times New Roman"/>
          <w:color w:val="000000" w:themeColor="text1"/>
          <w:sz w:val="24"/>
          <w:szCs w:val="24"/>
        </w:rPr>
        <w:t>van</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Noordt</w:t>
      </w:r>
      <w:proofErr w:type="spellEnd"/>
      <w:r w:rsidRPr="00835D39">
        <w:rPr>
          <w:rFonts w:ascii="Times New Roman" w:hAnsi="Times New Roman" w:cs="Times New Roman"/>
          <w:color w:val="000000" w:themeColor="text1"/>
          <w:sz w:val="24"/>
          <w:szCs w:val="24"/>
        </w:rPr>
        <w:t xml:space="preserve">, C., &amp; </w:t>
      </w:r>
      <w:proofErr w:type="spellStart"/>
      <w:r w:rsidRPr="00835D39">
        <w:rPr>
          <w:rFonts w:ascii="Times New Roman" w:hAnsi="Times New Roman" w:cs="Times New Roman"/>
          <w:color w:val="000000" w:themeColor="text1"/>
          <w:sz w:val="24"/>
          <w:szCs w:val="24"/>
        </w:rPr>
        <w:t>Rodriguez</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Müller</w:t>
      </w:r>
      <w:proofErr w:type="spellEnd"/>
      <w:r w:rsidRPr="00835D39">
        <w:rPr>
          <w:rFonts w:ascii="Times New Roman" w:hAnsi="Times New Roman" w:cs="Times New Roman"/>
          <w:color w:val="000000" w:themeColor="text1"/>
          <w:sz w:val="24"/>
          <w:szCs w:val="24"/>
        </w:rPr>
        <w:t>, A. P., (2023), “</w:t>
      </w:r>
      <w:proofErr w:type="spellStart"/>
      <w:r w:rsidRPr="00835D39">
        <w:rPr>
          <w:rFonts w:ascii="Times New Roman" w:hAnsi="Times New Roman" w:cs="Times New Roman"/>
          <w:color w:val="000000" w:themeColor="text1"/>
          <w:sz w:val="24"/>
          <w:szCs w:val="24"/>
        </w:rPr>
        <w:t>The</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challenges</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of</w:t>
      </w:r>
      <w:proofErr w:type="spellEnd"/>
      <w:r w:rsidRPr="00835D39">
        <w:rPr>
          <w:rFonts w:ascii="Times New Roman" w:hAnsi="Times New Roman" w:cs="Times New Roman"/>
          <w:color w:val="000000" w:themeColor="text1"/>
          <w:sz w:val="24"/>
          <w:szCs w:val="24"/>
        </w:rPr>
        <w:t xml:space="preserve"> AI </w:t>
      </w:r>
      <w:proofErr w:type="spellStart"/>
      <w:r w:rsidRPr="00835D39">
        <w:rPr>
          <w:rFonts w:ascii="Times New Roman" w:hAnsi="Times New Roman" w:cs="Times New Roman"/>
          <w:color w:val="000000" w:themeColor="text1"/>
          <w:sz w:val="24"/>
          <w:szCs w:val="24"/>
        </w:rPr>
        <w:t>implementation</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in</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the</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public</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sector</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An</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in-depth</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case</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studies</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analysis</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Proceedings</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of</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the</w:t>
      </w:r>
      <w:proofErr w:type="spellEnd"/>
      <w:r w:rsidRPr="00835D39">
        <w:rPr>
          <w:rFonts w:ascii="Times New Roman" w:hAnsi="Times New Roman" w:cs="Times New Roman"/>
          <w:color w:val="000000" w:themeColor="text1"/>
          <w:sz w:val="24"/>
          <w:szCs w:val="24"/>
        </w:rPr>
        <w:t xml:space="preserve"> 24th </w:t>
      </w:r>
      <w:proofErr w:type="spellStart"/>
      <w:r w:rsidRPr="00835D39">
        <w:rPr>
          <w:rFonts w:ascii="Times New Roman" w:hAnsi="Times New Roman" w:cs="Times New Roman"/>
          <w:color w:val="000000" w:themeColor="text1"/>
          <w:sz w:val="24"/>
          <w:szCs w:val="24"/>
        </w:rPr>
        <w:t>annual</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international</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conference</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on</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digital</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government</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research</w:t>
      </w:r>
      <w:proofErr w:type="spellEnd"/>
      <w:r w:rsidRPr="00835D39">
        <w:rPr>
          <w:rFonts w:ascii="Times New Roman" w:hAnsi="Times New Roman" w:cs="Times New Roman"/>
          <w:color w:val="000000" w:themeColor="text1"/>
          <w:sz w:val="24"/>
          <w:szCs w:val="24"/>
        </w:rPr>
        <w:t xml:space="preserve">, </w:t>
      </w:r>
      <w:proofErr w:type="spellStart"/>
      <w:r w:rsidRPr="00835D39">
        <w:rPr>
          <w:rFonts w:ascii="Times New Roman" w:hAnsi="Times New Roman" w:cs="Times New Roman"/>
          <w:color w:val="000000" w:themeColor="text1"/>
          <w:sz w:val="24"/>
          <w:szCs w:val="24"/>
        </w:rPr>
        <w:t>pp</w:t>
      </w:r>
      <w:proofErr w:type="spellEnd"/>
      <w:r w:rsidRPr="00835D39">
        <w:rPr>
          <w:rFonts w:ascii="Times New Roman" w:hAnsi="Times New Roman" w:cs="Times New Roman"/>
          <w:color w:val="000000" w:themeColor="text1"/>
          <w:sz w:val="24"/>
          <w:szCs w:val="24"/>
        </w:rPr>
        <w:t xml:space="preserve">. 414–422, </w:t>
      </w:r>
      <w:r w:rsidR="007D0325" w:rsidRPr="007D0325">
        <w:rPr>
          <w:rFonts w:ascii="Times New Roman" w:hAnsi="Times New Roman" w:cs="Times New Roman"/>
          <w:color w:val="000000" w:themeColor="text1"/>
          <w:sz w:val="24"/>
          <w:szCs w:val="24"/>
        </w:rPr>
        <w:t>Режим доступу:</w:t>
      </w:r>
      <w:r w:rsidR="007D0325" w:rsidRPr="007D0325">
        <w:rPr>
          <w:rFonts w:ascii="Times New Roman" w:hAnsi="Times New Roman" w:cs="Times New Roman"/>
          <w:color w:val="000000" w:themeColor="text1"/>
          <w:sz w:val="24"/>
          <w:szCs w:val="24"/>
          <w:lang w:val="en-US"/>
        </w:rPr>
        <w:t xml:space="preserve"> </w:t>
      </w:r>
      <w:bookmarkStart w:id="0" w:name="_GoBack"/>
      <w:bookmarkEnd w:id="0"/>
      <w:r w:rsidRPr="00835D39">
        <w:rPr>
          <w:rFonts w:ascii="Times New Roman" w:hAnsi="Times New Roman" w:cs="Times New Roman"/>
          <w:color w:val="000000" w:themeColor="text1"/>
          <w:sz w:val="24"/>
          <w:szCs w:val="24"/>
        </w:rPr>
        <w:t>https://doi.org/10.1145/3598469.3598516 (</w:t>
      </w:r>
      <w:r w:rsidR="007D0325">
        <w:rPr>
          <w:rFonts w:ascii="Times New Roman" w:hAnsi="Times New Roman" w:cs="Times New Roman"/>
          <w:color w:val="000000" w:themeColor="text1"/>
          <w:sz w:val="24"/>
          <w:szCs w:val="24"/>
        </w:rPr>
        <w:t>Дата звернення: 04.07.2024</w:t>
      </w:r>
      <w:r w:rsidRPr="00835D39">
        <w:rPr>
          <w:rFonts w:ascii="Times New Roman" w:hAnsi="Times New Roman" w:cs="Times New Roman"/>
          <w:color w:val="000000" w:themeColor="text1"/>
          <w:sz w:val="24"/>
          <w:szCs w:val="24"/>
        </w:rPr>
        <w:t>).</w:t>
      </w:r>
    </w:p>
    <w:sectPr w:rsidR="00DA3002" w:rsidRPr="00835D39" w:rsidSect="001A31CA">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C27" w:rsidRDefault="00427C27" w:rsidP="00671355">
      <w:pPr>
        <w:spacing w:after="0" w:line="240" w:lineRule="auto"/>
      </w:pPr>
      <w:r>
        <w:separator/>
      </w:r>
    </w:p>
  </w:endnote>
  <w:endnote w:type="continuationSeparator" w:id="0">
    <w:p w:rsidR="00427C27" w:rsidRDefault="00427C27" w:rsidP="0067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C27" w:rsidRDefault="00427C27" w:rsidP="00671355">
      <w:pPr>
        <w:spacing w:after="0" w:line="240" w:lineRule="auto"/>
      </w:pPr>
      <w:r>
        <w:separator/>
      </w:r>
    </w:p>
  </w:footnote>
  <w:footnote w:type="continuationSeparator" w:id="0">
    <w:p w:rsidR="00427C27" w:rsidRDefault="00427C27" w:rsidP="0067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54904"/>
      <w:docPartObj>
        <w:docPartGallery w:val="Page Numbers (Top of Page)"/>
        <w:docPartUnique/>
      </w:docPartObj>
    </w:sdtPr>
    <w:sdtEndPr/>
    <w:sdtContent>
      <w:p w:rsidR="00671355" w:rsidRDefault="00671355">
        <w:pPr>
          <w:pStyle w:val="Header"/>
          <w:jc w:val="right"/>
        </w:pPr>
        <w:r>
          <w:fldChar w:fldCharType="begin"/>
        </w:r>
        <w:r>
          <w:instrText>PAGE   \* MERGEFORMAT</w:instrText>
        </w:r>
        <w:r>
          <w:fldChar w:fldCharType="separate"/>
        </w:r>
        <w:r w:rsidR="007D0325" w:rsidRPr="007D0325">
          <w:rPr>
            <w:noProof/>
            <w:lang w:val="ru-RU"/>
          </w:rPr>
          <w:t>6</w:t>
        </w:r>
        <w:r>
          <w:fldChar w:fldCharType="end"/>
        </w:r>
      </w:p>
    </w:sdtContent>
  </w:sdt>
  <w:p w:rsidR="00671355" w:rsidRDefault="006713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55"/>
    <w:rsid w:val="00021E13"/>
    <w:rsid w:val="001A31CA"/>
    <w:rsid w:val="00287189"/>
    <w:rsid w:val="00427C27"/>
    <w:rsid w:val="00586615"/>
    <w:rsid w:val="005A2430"/>
    <w:rsid w:val="00671355"/>
    <w:rsid w:val="006941D5"/>
    <w:rsid w:val="00714C92"/>
    <w:rsid w:val="00793CE9"/>
    <w:rsid w:val="007D0325"/>
    <w:rsid w:val="00835D39"/>
    <w:rsid w:val="008D01CD"/>
    <w:rsid w:val="0099280B"/>
    <w:rsid w:val="00A22585"/>
    <w:rsid w:val="00B4788F"/>
    <w:rsid w:val="00B94FA5"/>
    <w:rsid w:val="00BD6C7A"/>
    <w:rsid w:val="00CF57F3"/>
    <w:rsid w:val="00DA3002"/>
    <w:rsid w:val="00E72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A747"/>
  <w15:chartTrackingRefBased/>
  <w15:docId w15:val="{A39D1C7A-647A-44B1-8A25-70BFC8A3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355"/>
    <w:pPr>
      <w:tabs>
        <w:tab w:val="center" w:pos="4677"/>
        <w:tab w:val="right" w:pos="9355"/>
      </w:tabs>
      <w:spacing w:after="0" w:line="240" w:lineRule="auto"/>
    </w:pPr>
  </w:style>
  <w:style w:type="character" w:customStyle="1" w:styleId="HeaderChar">
    <w:name w:val="Header Char"/>
    <w:basedOn w:val="DefaultParagraphFont"/>
    <w:link w:val="Header"/>
    <w:uiPriority w:val="99"/>
    <w:rsid w:val="00671355"/>
    <w:rPr>
      <w:lang w:val="uk-UA"/>
    </w:rPr>
  </w:style>
  <w:style w:type="paragraph" w:styleId="Footer">
    <w:name w:val="footer"/>
    <w:basedOn w:val="Normal"/>
    <w:link w:val="FooterChar"/>
    <w:uiPriority w:val="99"/>
    <w:unhideWhenUsed/>
    <w:rsid w:val="00671355"/>
    <w:pPr>
      <w:tabs>
        <w:tab w:val="center" w:pos="4677"/>
        <w:tab w:val="right" w:pos="9355"/>
      </w:tabs>
      <w:spacing w:after="0" w:line="240" w:lineRule="auto"/>
    </w:pPr>
  </w:style>
  <w:style w:type="character" w:customStyle="1" w:styleId="FooterChar">
    <w:name w:val="Footer Char"/>
    <w:basedOn w:val="DefaultParagraphFont"/>
    <w:link w:val="Footer"/>
    <w:uiPriority w:val="99"/>
    <w:rsid w:val="00671355"/>
    <w:rPr>
      <w:lang w:val="uk-UA"/>
    </w:rPr>
  </w:style>
  <w:style w:type="character" w:styleId="Hyperlink">
    <w:name w:val="Hyperlink"/>
    <w:basedOn w:val="DefaultParagraphFont"/>
    <w:uiPriority w:val="99"/>
    <w:unhideWhenUsed/>
    <w:rsid w:val="00714C92"/>
    <w:rPr>
      <w:color w:val="0563C1" w:themeColor="hyperlink"/>
      <w:u w:val="single"/>
    </w:rPr>
  </w:style>
  <w:style w:type="character" w:customStyle="1" w:styleId="UnresolvedMention">
    <w:name w:val="Unresolved Mention"/>
    <w:basedOn w:val="DefaultParagraphFont"/>
    <w:uiPriority w:val="99"/>
    <w:semiHidden/>
    <w:unhideWhenUsed/>
    <w:rsid w:val="00714C92"/>
    <w:rPr>
      <w:color w:val="605E5C"/>
      <w:shd w:val="clear" w:color="auto" w:fill="E1DFDD"/>
    </w:rPr>
  </w:style>
  <w:style w:type="table" w:styleId="TableGrid">
    <w:name w:val="Table Grid"/>
    <w:basedOn w:val="TableNormal"/>
    <w:uiPriority w:val="39"/>
    <w:rsid w:val="00835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EA034-4667-4810-8B0C-27E082EA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1558</Words>
  <Characters>8883</Characters>
  <Application>Microsoft Office Word</Application>
  <DocSecurity>0</DocSecurity>
  <Lines>74</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dcterms:created xsi:type="dcterms:W3CDTF">2024-07-04T15:06:00Z</dcterms:created>
  <dcterms:modified xsi:type="dcterms:W3CDTF">2024-07-07T07:11:00Z</dcterms:modified>
</cp:coreProperties>
</file>